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87EB2" w14:textId="574B1D76" w:rsidR="00790BE6" w:rsidRPr="00863070" w:rsidRDefault="00FC5C3E" w:rsidP="00FC5C3E">
      <w:pPr>
        <w:pStyle w:val="PageNo"/>
        <w:rPr>
          <w:rFonts w:ascii="ITC Avant Garde Std Bk" w:hAnsi="ITC Avant Garde Std Bk"/>
          <w:sz w:val="16"/>
        </w:rPr>
      </w:pPr>
      <w:r>
        <w:rPr>
          <w:noProof/>
        </w:rPr>
        <mc:AlternateContent>
          <mc:Choice Requires="wps">
            <w:drawing>
              <wp:anchor distT="0" distB="0" distL="114300" distR="114300" simplePos="0" relativeHeight="252672000" behindDoc="0" locked="0" layoutInCell="1" allowOverlap="1" wp14:anchorId="13A89FDB" wp14:editId="77B62C1E">
                <wp:simplePos x="0" y="0"/>
                <wp:positionH relativeFrom="column">
                  <wp:posOffset>-241233</wp:posOffset>
                </wp:positionH>
                <wp:positionV relativeFrom="paragraph">
                  <wp:posOffset>234</wp:posOffset>
                </wp:positionV>
                <wp:extent cx="3500120" cy="1346200"/>
                <wp:effectExtent l="12700" t="12700" r="17780" b="12700"/>
                <wp:wrapNone/>
                <wp:docPr id="21" name="Rectángulo 21"/>
                <wp:cNvGraphicFramePr/>
                <a:graphic xmlns:a="http://schemas.openxmlformats.org/drawingml/2006/main">
                  <a:graphicData uri="http://schemas.microsoft.com/office/word/2010/wordprocessingShape">
                    <wps:wsp>
                      <wps:cNvSpPr/>
                      <wps:spPr>
                        <a:xfrm>
                          <a:off x="0" y="0"/>
                          <a:ext cx="3500120" cy="13462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E28A2" id="Rectángulo 21" o:spid="_x0000_s1026" style="position:absolute;margin-left:-19pt;margin-top:0;width:275.6pt;height:10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" fillcolor="white [3201]" strokecolor="white [3212]" strokeweight="2pt"/>
            </w:pict>
          </mc:Fallback>
        </mc:AlternateContent>
      </w:r>
    </w:p>
    <w:p w14:paraId="43F25F40" w14:textId="4153D28D" w:rsidR="00D15C7D" w:rsidRDefault="00FC5C3E" w:rsidP="005D7BC0">
      <w:pPr>
        <w:rPr>
          <w:rFonts w:ascii="ITC Avant Garde Std Md" w:hAnsi="ITC Avant Garde Std Md"/>
          <w:b/>
          <w:sz w:val="42"/>
          <w:szCs w:val="16"/>
        </w:rPr>
      </w:pPr>
      <w:r w:rsidRPr="00FC5C3E">
        <w:rPr>
          <w:rFonts w:ascii="ITC Avant Garde Std Bk" w:hAnsi="ITC Avant Garde Std Bk"/>
          <w:noProof/>
          <w:sz w:val="16"/>
          <w:lang w:bidi="en-US"/>
        </w:rPr>
        <w:drawing>
          <wp:anchor distT="0" distB="0" distL="114300" distR="114300" simplePos="0" relativeHeight="252673024" behindDoc="0" locked="0" layoutInCell="1" allowOverlap="1" wp14:anchorId="167947CA" wp14:editId="7CF72746">
            <wp:simplePos x="0" y="0"/>
            <wp:positionH relativeFrom="column">
              <wp:posOffset>83820</wp:posOffset>
            </wp:positionH>
            <wp:positionV relativeFrom="paragraph">
              <wp:posOffset>34323</wp:posOffset>
            </wp:positionV>
            <wp:extent cx="2970530" cy="1134110"/>
            <wp:effectExtent l="0" t="0" r="1270" b="0"/>
            <wp:wrapSquare wrapText="bothSides"/>
            <wp:docPr id="25" name="Imagen 1">
              <a:extLst xmlns:a="http://schemas.openxmlformats.org/drawingml/2006/main">
                <a:ext uri="{FF2B5EF4-FFF2-40B4-BE49-F238E27FC236}">
                  <a16:creationId xmlns:a16="http://schemas.microsoft.com/office/drawing/2014/main" id="{45045992-8744-A140-95DA-FE5B1494C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5045992-8744-A140-95DA-FE5B1494C97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70530" cy="1134110"/>
                    </a:xfrm>
                    <a:prstGeom prst="rect">
                      <a:avLst/>
                    </a:prstGeom>
                  </pic:spPr>
                </pic:pic>
              </a:graphicData>
            </a:graphic>
            <wp14:sizeRelH relativeFrom="margin">
              <wp14:pctWidth>0</wp14:pctWidth>
            </wp14:sizeRelH>
            <wp14:sizeRelV relativeFrom="margin">
              <wp14:pctHeight>0</wp14:pctHeight>
            </wp14:sizeRelV>
          </wp:anchor>
        </w:drawing>
      </w:r>
    </w:p>
    <w:p w14:paraId="129378F4" w14:textId="6102B54D" w:rsidR="00D322B7" w:rsidRPr="00B40DB1" w:rsidRDefault="00FC5C3E" w:rsidP="00D322B7">
      <w:pPr>
        <w:rPr>
          <w:rFonts w:ascii="ITC Avant Garde Std Md" w:hAnsi="ITC Avant Garde Std Md"/>
          <w:bCs/>
          <w:sz w:val="40"/>
          <w:szCs w:val="40"/>
        </w:rPr>
      </w:pPr>
      <w:r>
        <w:rPr>
          <w:rFonts w:ascii="ITC Avant Garde Std Md" w:hAnsi="ITC Avant Garde Std Md"/>
          <w:b/>
          <w:sz w:val="50"/>
          <w:szCs w:val="16"/>
        </w:rPr>
        <w:br w:type="textWrapping" w:clear="all"/>
      </w:r>
      <w:r w:rsidR="00B40DB1" w:rsidRPr="00B40DB1">
        <w:rPr>
          <w:rFonts w:ascii="ITC Avant Garde Std Md" w:hAnsi="ITC Avant Garde Std Md"/>
          <w:bCs/>
          <w:sz w:val="40"/>
          <w:szCs w:val="40"/>
        </w:rPr>
        <w:t xml:space="preserve">        </w:t>
      </w:r>
      <w:r w:rsidR="00B40DB1">
        <w:rPr>
          <w:rFonts w:ascii="ITC Avant Garde Std Md" w:hAnsi="ITC Avant Garde Std Md"/>
          <w:bCs/>
          <w:sz w:val="40"/>
          <w:szCs w:val="40"/>
        </w:rPr>
        <w:t xml:space="preserve">  </w:t>
      </w:r>
      <w:r w:rsidR="00CD2B4A">
        <w:rPr>
          <w:rFonts w:ascii="ITC Avant Garde Std Md" w:hAnsi="ITC Avant Garde Std Md"/>
          <w:bCs/>
          <w:sz w:val="40"/>
          <w:szCs w:val="40"/>
        </w:rPr>
        <w:t>5</w:t>
      </w:r>
      <w:r w:rsidR="00B40DB1" w:rsidRPr="00B40DB1">
        <w:rPr>
          <w:rFonts w:ascii="ITC Avant Garde Std Md" w:hAnsi="ITC Avant Garde Std Md"/>
          <w:bCs/>
          <w:sz w:val="40"/>
          <w:szCs w:val="40"/>
        </w:rPr>
        <w:t>TA. EDICIÓN 202</w:t>
      </w:r>
      <w:r w:rsidR="00CD2B4A">
        <w:rPr>
          <w:rFonts w:ascii="ITC Avant Garde Std Md" w:hAnsi="ITC Avant Garde Std Md"/>
          <w:bCs/>
          <w:sz w:val="40"/>
          <w:szCs w:val="40"/>
        </w:rPr>
        <w:t>2</w:t>
      </w:r>
    </w:p>
    <w:p w14:paraId="4CC5F629" w14:textId="0E87B908" w:rsidR="00D322B7" w:rsidRDefault="00D322B7" w:rsidP="00D322B7">
      <w:pPr>
        <w:jc w:val="center"/>
        <w:rPr>
          <w:rFonts w:ascii="ITC Avant Garde Std Md" w:hAnsi="ITC Avant Garde Std Md"/>
          <w:b/>
          <w:sz w:val="50"/>
          <w:szCs w:val="16"/>
        </w:rPr>
      </w:pPr>
    </w:p>
    <w:p w14:paraId="6D44EBD5" w14:textId="593B3D8B" w:rsidR="00D322B7" w:rsidRPr="00D15C7D" w:rsidRDefault="00D322B7" w:rsidP="00D322B7">
      <w:pPr>
        <w:ind w:firstLine="720"/>
        <w:rPr>
          <w:rFonts w:ascii="ITC Avant Garde Std Md" w:hAnsi="ITC Avant Garde Std Md"/>
          <w:b/>
          <w:sz w:val="48"/>
          <w:szCs w:val="16"/>
        </w:rPr>
      </w:pPr>
    </w:p>
    <w:p w14:paraId="6924FA92" w14:textId="11CF70C6" w:rsidR="00B86699" w:rsidRPr="00D15C7D" w:rsidRDefault="00B40DB1" w:rsidP="003E3206">
      <w:pPr>
        <w:rPr>
          <w:rFonts w:ascii="ITC Avant Garde Std Md" w:hAnsi="ITC Avant Garde Std Md"/>
          <w:b/>
          <w:sz w:val="16"/>
          <w:szCs w:val="16"/>
        </w:rPr>
      </w:pPr>
      <w:r>
        <w:rPr>
          <w:rFonts w:ascii="ITC Avant Garde Std Md" w:hAnsi="ITC Avant Garde Std Md"/>
          <w:b/>
          <w:noProof/>
          <w:sz w:val="16"/>
          <w:szCs w:val="16"/>
        </w:rPr>
        <w:drawing>
          <wp:inline distT="0" distB="0" distL="0" distR="0" wp14:anchorId="5E26267B" wp14:editId="36AC92F1">
            <wp:extent cx="7084695" cy="5124597"/>
            <wp:effectExtent l="0" t="0" r="190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EFFIE NEGRO.png"/>
                    <pic:cNvPicPr/>
                  </pic:nvPicPr>
                  <pic:blipFill>
                    <a:blip r:embed="rId9"/>
                    <a:stretch>
                      <a:fillRect/>
                    </a:stretch>
                  </pic:blipFill>
                  <pic:spPr>
                    <a:xfrm>
                      <a:off x="0" y="0"/>
                      <a:ext cx="7097837" cy="5134103"/>
                    </a:xfrm>
                    <a:prstGeom prst="rect">
                      <a:avLst/>
                    </a:prstGeom>
                  </pic:spPr>
                </pic:pic>
              </a:graphicData>
            </a:graphic>
          </wp:inline>
        </w:drawing>
      </w:r>
      <w:r w:rsidR="00B477CC" w:rsidRPr="00D15C7D">
        <w:rPr>
          <w:rFonts w:ascii="ITC Avant Garde Std Md" w:hAnsi="ITC Avant Garde Std Md"/>
          <w:b/>
          <w:sz w:val="16"/>
          <w:szCs w:val="16"/>
        </w:rPr>
        <w:br w:type="page"/>
      </w:r>
    </w:p>
    <w:p w14:paraId="302A46B5" w14:textId="79681124" w:rsidR="00DB4F4B" w:rsidRDefault="00DB4F4B" w:rsidP="003C43D7">
      <w:pPr>
        <w:ind w:left="1440" w:hanging="1440"/>
        <w:rPr>
          <w:rStyle w:val="Hipervnculo"/>
          <w:rFonts w:ascii="ITC Avant Garde Std Md" w:hAnsi="ITC Avant Garde Std Md"/>
          <w:b/>
          <w:color w:val="AD9841" w:themeColor="accent1"/>
          <w:sz w:val="40"/>
          <w:szCs w:val="40"/>
          <w:u w:val="none"/>
        </w:rPr>
      </w:pPr>
      <w:bookmarkStart w:id="0" w:name="_Hlk523222211"/>
    </w:p>
    <w:p w14:paraId="2866949B" w14:textId="025FC1F9" w:rsidR="00D52C87" w:rsidRDefault="00D52C87" w:rsidP="003C43D7">
      <w:pPr>
        <w:ind w:left="1440" w:hanging="1440"/>
        <w:rPr>
          <w:rStyle w:val="Hipervnculo"/>
          <w:rFonts w:ascii="ITC Avant Garde Std Md" w:hAnsi="ITC Avant Garde Std Md"/>
          <w:b/>
          <w:color w:val="AD9841" w:themeColor="accent1"/>
          <w:sz w:val="40"/>
          <w:szCs w:val="40"/>
          <w:u w:val="none"/>
        </w:rPr>
      </w:pPr>
    </w:p>
    <w:p w14:paraId="2EA121C2" w14:textId="2B61421D" w:rsidR="00D52C87" w:rsidRPr="00D15C7D" w:rsidRDefault="00D52C87" w:rsidP="003C43D7">
      <w:pPr>
        <w:ind w:left="1440" w:hanging="1440"/>
        <w:rPr>
          <w:rStyle w:val="Hipervnculo"/>
          <w:rFonts w:ascii="ITC Avant Garde Std Md" w:hAnsi="ITC Avant Garde Std Md"/>
          <w:b/>
          <w:color w:val="AD9841" w:themeColor="accent1"/>
          <w:sz w:val="40"/>
          <w:szCs w:val="40"/>
          <w:u w:val="none"/>
        </w:rPr>
      </w:pPr>
    </w:p>
    <w:p w14:paraId="7E834895" w14:textId="6B610517" w:rsidR="008141E1" w:rsidRPr="00471018" w:rsidRDefault="008141E1" w:rsidP="003C43D7">
      <w:pPr>
        <w:ind w:left="1440" w:hanging="1440"/>
        <w:rPr>
          <w:rFonts w:ascii="ITC Avant Garde Std Md" w:hAnsi="ITC Avant Garde Std Md"/>
          <w:b/>
          <w:color w:val="B5975A"/>
          <w:sz w:val="40"/>
          <w:szCs w:val="40"/>
        </w:rPr>
      </w:pPr>
      <w:r w:rsidRPr="00FA29DC">
        <w:rPr>
          <w:rFonts w:ascii="ITC Avant Garde Std Md" w:hAnsi="ITC Avant Garde Std Md"/>
          <w:b/>
          <w:sz w:val="40"/>
          <w:szCs w:val="40"/>
        </w:rPr>
        <w:t>0</w:t>
      </w:r>
      <w:r w:rsidR="00FA29DC">
        <w:rPr>
          <w:rFonts w:ascii="ITC Avant Garde Std Md" w:hAnsi="ITC Avant Garde Std Md"/>
          <w:b/>
          <w:sz w:val="40"/>
          <w:szCs w:val="40"/>
        </w:rPr>
        <w:t>3</w:t>
      </w:r>
      <w:r w:rsidRPr="00FA29DC">
        <w:rPr>
          <w:rFonts w:ascii="ITC Avant Garde Std Md" w:hAnsi="ITC Avant Garde Std Md"/>
          <w:b/>
          <w:sz w:val="40"/>
          <w:szCs w:val="40"/>
        </w:rPr>
        <w:t xml:space="preserve"> </w:t>
      </w:r>
      <w:r w:rsidR="003C43D7" w:rsidRPr="00FA29DC">
        <w:rPr>
          <w:rFonts w:ascii="ITC Avant Garde Std Md" w:hAnsi="ITC Avant Garde Std Md"/>
          <w:b/>
          <w:sz w:val="40"/>
          <w:szCs w:val="40"/>
        </w:rPr>
        <w:tab/>
      </w:r>
      <w:hyperlink w:anchor="Bienvenidos" w:history="1">
        <w:r w:rsidR="00471018" w:rsidRPr="00BB6CFF">
          <w:rPr>
            <w:rStyle w:val="Hipervnculo"/>
            <w:rFonts w:ascii="ITC Avant Garde Std Md" w:hAnsi="ITC Avant Garde Std Md"/>
            <w:b/>
            <w:sz w:val="40"/>
            <w:szCs w:val="40"/>
          </w:rPr>
          <w:t>Bienvenidos</w:t>
        </w:r>
        <w:r w:rsidR="003C43D7" w:rsidRPr="00BB6CFF">
          <w:rPr>
            <w:rStyle w:val="Hipervnculo"/>
            <w:rFonts w:ascii="ITC Avant Garde Std Md" w:hAnsi="ITC Avant Garde Std Md"/>
            <w:b/>
            <w:sz w:val="40"/>
            <w:szCs w:val="40"/>
          </w:rPr>
          <w:tab/>
        </w:r>
      </w:hyperlink>
      <w:r w:rsidR="003C43D7" w:rsidRPr="00471018">
        <w:rPr>
          <w:rStyle w:val="Hipervnculo"/>
          <w:rFonts w:ascii="ITC Avant Garde Std Md" w:hAnsi="ITC Avant Garde Std Md"/>
          <w:b/>
          <w:color w:val="auto"/>
          <w:sz w:val="40"/>
          <w:szCs w:val="40"/>
          <w:u w:val="none"/>
        </w:rPr>
        <w:tab/>
      </w:r>
    </w:p>
    <w:p w14:paraId="0D8484BA" w14:textId="77777777" w:rsidR="008141E1" w:rsidRPr="00471018" w:rsidRDefault="008141E1" w:rsidP="008141E1">
      <w:pPr>
        <w:rPr>
          <w:rFonts w:ascii="ITC Avant Garde Std Md" w:hAnsi="ITC Avant Garde Std Md"/>
          <w:color w:val="B5975A"/>
          <w:sz w:val="22"/>
          <w:szCs w:val="22"/>
        </w:rPr>
      </w:pPr>
    </w:p>
    <w:p w14:paraId="2FE48C24" w14:textId="4F1F2333" w:rsidR="008141E1" w:rsidRPr="00471018" w:rsidRDefault="002625D7" w:rsidP="008141E1">
      <w:pPr>
        <w:rPr>
          <w:rFonts w:ascii="ITC Avant Garde Std Md" w:hAnsi="ITC Avant Garde Std Md"/>
          <w:b/>
          <w:sz w:val="40"/>
          <w:szCs w:val="40"/>
        </w:rPr>
      </w:pPr>
      <w:r w:rsidRPr="00E85466">
        <w:rPr>
          <w:rFonts w:ascii="ITC Avant Garde Std Md" w:hAnsi="ITC Avant Garde Std Md"/>
          <w:b/>
          <w:sz w:val="40"/>
          <w:szCs w:val="40"/>
        </w:rPr>
        <w:t>0</w:t>
      </w:r>
      <w:r w:rsidR="0010320D" w:rsidRPr="00E85466">
        <w:rPr>
          <w:rFonts w:ascii="ITC Avant Garde Std Md" w:hAnsi="ITC Avant Garde Std Md"/>
          <w:b/>
          <w:sz w:val="40"/>
          <w:szCs w:val="40"/>
        </w:rPr>
        <w:t>4</w:t>
      </w:r>
      <w:r w:rsidRPr="00E85466">
        <w:rPr>
          <w:rFonts w:ascii="ITC Avant Garde Std Md" w:hAnsi="ITC Avant Garde Std Md"/>
          <w:b/>
          <w:sz w:val="40"/>
          <w:szCs w:val="40"/>
        </w:rPr>
        <w:t xml:space="preserve"> </w:t>
      </w:r>
      <w:r w:rsidRPr="00E85466">
        <w:rPr>
          <w:rFonts w:ascii="ITC Avant Garde Std Md" w:hAnsi="ITC Avant Garde Std Md"/>
          <w:b/>
          <w:sz w:val="40"/>
          <w:szCs w:val="40"/>
        </w:rPr>
        <w:tab/>
      </w:r>
      <w:r w:rsidRPr="00E85466">
        <w:rPr>
          <w:rFonts w:ascii="ITC Avant Garde Std Md" w:hAnsi="ITC Avant Garde Std Md"/>
          <w:b/>
          <w:sz w:val="40"/>
          <w:szCs w:val="40"/>
        </w:rPr>
        <w:tab/>
      </w:r>
      <w:hyperlink w:anchor="informacion" w:history="1">
        <w:r w:rsidR="00471018" w:rsidRPr="00304EFE">
          <w:rPr>
            <w:rStyle w:val="Hipervnculo"/>
            <w:rFonts w:ascii="ITC Avant Garde Std Md" w:hAnsi="ITC Avant Garde Std Md"/>
            <w:b/>
            <w:sz w:val="40"/>
            <w:szCs w:val="40"/>
          </w:rPr>
          <w:t>Información básica</w:t>
        </w:r>
      </w:hyperlink>
      <w:r w:rsidR="00471018" w:rsidRPr="0010320D">
        <w:rPr>
          <w:rFonts w:ascii="ITC Avant Garde Std Md" w:hAnsi="ITC Avant Garde Std Md"/>
          <w:b/>
          <w:sz w:val="40"/>
          <w:szCs w:val="40"/>
        </w:rPr>
        <w:t xml:space="preserve"> </w:t>
      </w:r>
    </w:p>
    <w:p w14:paraId="6DE1203C" w14:textId="5A160E61" w:rsidR="008141E1" w:rsidRPr="00471018" w:rsidRDefault="0010349B" w:rsidP="008141E1">
      <w:pPr>
        <w:ind w:left="720" w:firstLine="720"/>
        <w:rPr>
          <w:rFonts w:ascii="ITC Avant Garde Std Md" w:hAnsi="ITC Avant Garde Std Md"/>
          <w:sz w:val="18"/>
          <w:szCs w:val="18"/>
        </w:rPr>
      </w:pPr>
      <w:hyperlink w:anchor="plazos" w:history="1">
        <w:r w:rsidR="008141E1" w:rsidRPr="00304EFE">
          <w:rPr>
            <w:rStyle w:val="Hipervnculo"/>
            <w:rFonts w:ascii="ITC Avant Garde Std Md" w:hAnsi="ITC Avant Garde Std Md"/>
            <w:sz w:val="18"/>
            <w:szCs w:val="18"/>
          </w:rPr>
          <w:t>0</w:t>
        </w:r>
        <w:r w:rsidR="0010320D" w:rsidRPr="00304EFE">
          <w:rPr>
            <w:rStyle w:val="Hipervnculo"/>
            <w:rFonts w:ascii="ITC Avant Garde Std Md" w:hAnsi="ITC Avant Garde Std Md"/>
            <w:sz w:val="18"/>
            <w:szCs w:val="18"/>
          </w:rPr>
          <w:t>4</w:t>
        </w:r>
        <w:r w:rsidR="008141E1" w:rsidRPr="00304EFE">
          <w:rPr>
            <w:rStyle w:val="Hipervnculo"/>
            <w:rFonts w:ascii="ITC Avant Garde Std Md" w:hAnsi="ITC Avant Garde Std Md"/>
            <w:sz w:val="18"/>
            <w:szCs w:val="18"/>
          </w:rPr>
          <w:t xml:space="preserve"> </w:t>
        </w:r>
        <w:r w:rsidR="00471018" w:rsidRPr="00304EFE">
          <w:rPr>
            <w:rStyle w:val="Hipervnculo"/>
            <w:rFonts w:ascii="ITC Avant Garde Std Md" w:hAnsi="ITC Avant Garde Std Md"/>
            <w:sz w:val="18"/>
            <w:szCs w:val="18"/>
          </w:rPr>
          <w:t xml:space="preserve">Plazos y </w:t>
        </w:r>
        <w:r w:rsidR="0010320D" w:rsidRPr="00304EFE">
          <w:rPr>
            <w:rStyle w:val="Hipervnculo"/>
            <w:rFonts w:ascii="ITC Avant Garde Std Md" w:hAnsi="ITC Avant Garde Std Md"/>
            <w:sz w:val="18"/>
            <w:szCs w:val="18"/>
          </w:rPr>
          <w:t>t</w:t>
        </w:r>
        <w:r w:rsidR="00471018" w:rsidRPr="00304EFE">
          <w:rPr>
            <w:rStyle w:val="Hipervnculo"/>
            <w:rFonts w:ascii="ITC Avant Garde Std Md" w:hAnsi="ITC Avant Garde Std Md"/>
            <w:sz w:val="18"/>
            <w:szCs w:val="18"/>
          </w:rPr>
          <w:t>arifas</w:t>
        </w:r>
      </w:hyperlink>
    </w:p>
    <w:p w14:paraId="709E91DC" w14:textId="3C9B7B6B" w:rsidR="008141E1" w:rsidRPr="00471018" w:rsidRDefault="0010349B" w:rsidP="008141E1">
      <w:pPr>
        <w:ind w:left="720" w:firstLine="720"/>
        <w:rPr>
          <w:rFonts w:ascii="ITC Avant Garde Std Md" w:hAnsi="ITC Avant Garde Std Md"/>
          <w:sz w:val="18"/>
          <w:szCs w:val="18"/>
        </w:rPr>
      </w:pPr>
      <w:hyperlink w:anchor="Eligibilidad" w:history="1">
        <w:r w:rsidR="008141E1" w:rsidRPr="00304EFE">
          <w:rPr>
            <w:rStyle w:val="Hipervnculo"/>
            <w:rFonts w:ascii="ITC Avant Garde Std Md" w:hAnsi="ITC Avant Garde Std Md"/>
            <w:sz w:val="18"/>
            <w:szCs w:val="18"/>
          </w:rPr>
          <w:t>0</w:t>
        </w:r>
        <w:r w:rsidR="0010320D" w:rsidRPr="00304EFE">
          <w:rPr>
            <w:rStyle w:val="Hipervnculo"/>
            <w:rFonts w:ascii="ITC Avant Garde Std Md" w:hAnsi="ITC Avant Garde Std Md"/>
            <w:sz w:val="18"/>
            <w:szCs w:val="18"/>
          </w:rPr>
          <w:t>5</w:t>
        </w:r>
        <w:r w:rsidR="008141E1" w:rsidRPr="00304EFE">
          <w:rPr>
            <w:rStyle w:val="Hipervnculo"/>
            <w:rFonts w:ascii="ITC Avant Garde Std Md" w:hAnsi="ITC Avant Garde Std Md"/>
            <w:sz w:val="18"/>
            <w:szCs w:val="18"/>
          </w:rPr>
          <w:t xml:space="preserve"> </w:t>
        </w:r>
        <w:r w:rsidR="0010320D" w:rsidRPr="00304EFE">
          <w:rPr>
            <w:rStyle w:val="Hipervnculo"/>
            <w:rFonts w:ascii="ITC Avant Garde Std Md" w:hAnsi="ITC Avant Garde Std Md"/>
            <w:sz w:val="18"/>
            <w:szCs w:val="18"/>
          </w:rPr>
          <w:t>E</w:t>
        </w:r>
        <w:r w:rsidR="008141E1" w:rsidRPr="00304EFE">
          <w:rPr>
            <w:rStyle w:val="Hipervnculo"/>
            <w:rFonts w:ascii="ITC Avant Garde Std Md" w:hAnsi="ITC Avant Garde Std Md"/>
            <w:sz w:val="18"/>
            <w:szCs w:val="18"/>
          </w:rPr>
          <w:t>l</w:t>
        </w:r>
        <w:r w:rsidR="00471018" w:rsidRPr="00304EFE">
          <w:rPr>
            <w:rStyle w:val="Hipervnculo"/>
            <w:rFonts w:ascii="ITC Avant Garde Std Md" w:hAnsi="ITC Avant Garde Std Md"/>
            <w:sz w:val="18"/>
            <w:szCs w:val="18"/>
          </w:rPr>
          <w:t xml:space="preserve">egibilidad y </w:t>
        </w:r>
        <w:r w:rsidR="0010320D" w:rsidRPr="00304EFE">
          <w:rPr>
            <w:rStyle w:val="Hipervnculo"/>
            <w:rFonts w:ascii="ITC Avant Garde Std Md" w:hAnsi="ITC Avant Garde Std Md"/>
            <w:sz w:val="18"/>
            <w:szCs w:val="18"/>
          </w:rPr>
          <w:t>r</w:t>
        </w:r>
        <w:r w:rsidR="00471018" w:rsidRPr="00304EFE">
          <w:rPr>
            <w:rStyle w:val="Hipervnculo"/>
            <w:rFonts w:ascii="ITC Avant Garde Std Md" w:hAnsi="ITC Avant Garde Std Md"/>
            <w:sz w:val="18"/>
            <w:szCs w:val="18"/>
          </w:rPr>
          <w:t>eglas</w:t>
        </w:r>
      </w:hyperlink>
      <w:r w:rsidR="00471018" w:rsidRPr="00723FAE">
        <w:rPr>
          <w:rFonts w:ascii="ITC Avant Garde Std Md" w:hAnsi="ITC Avant Garde Std Md"/>
          <w:sz w:val="18"/>
          <w:szCs w:val="18"/>
        </w:rPr>
        <w:t xml:space="preserve"> </w:t>
      </w:r>
    </w:p>
    <w:p w14:paraId="2EF5069F" w14:textId="77777777" w:rsidR="002625D7" w:rsidRPr="00D15C7D" w:rsidRDefault="002625D7" w:rsidP="00CB7141">
      <w:pPr>
        <w:ind w:left="720" w:firstLine="720"/>
        <w:rPr>
          <w:rFonts w:ascii="ITC Avant Garde Std Md" w:hAnsi="ITC Avant Garde Std Md"/>
          <w:sz w:val="18"/>
          <w:szCs w:val="18"/>
        </w:rPr>
      </w:pPr>
    </w:p>
    <w:p w14:paraId="0A93B90B" w14:textId="2AC5FBD8" w:rsidR="00C26D32" w:rsidRPr="0010320D" w:rsidRDefault="00304EFE" w:rsidP="00C26D32">
      <w:pPr>
        <w:rPr>
          <w:rStyle w:val="Hipervnculo"/>
          <w:rFonts w:ascii="ITC Avant Garde Std Md" w:hAnsi="ITC Avant Garde Std Md"/>
          <w:b/>
          <w:color w:val="AD9841" w:themeColor="accent1"/>
          <w:sz w:val="40"/>
          <w:szCs w:val="40"/>
          <w:u w:val="none"/>
        </w:rPr>
      </w:pPr>
      <w:r>
        <w:rPr>
          <w:rFonts w:ascii="ITC Avant Garde Std Md" w:hAnsi="ITC Avant Garde Std Md"/>
          <w:b/>
          <w:sz w:val="40"/>
          <w:szCs w:val="40"/>
        </w:rPr>
        <w:t>07</w:t>
      </w:r>
      <w:r w:rsidR="00C26D32" w:rsidRPr="0010320D">
        <w:rPr>
          <w:rStyle w:val="Hipervnculo"/>
          <w:rFonts w:ascii="ITC Avant Garde Std Md" w:hAnsi="ITC Avant Garde Std Md"/>
          <w:b/>
          <w:color w:val="AD9841" w:themeColor="accent1"/>
          <w:sz w:val="40"/>
          <w:szCs w:val="40"/>
          <w:u w:val="none"/>
        </w:rPr>
        <w:t xml:space="preserve"> </w:t>
      </w:r>
      <w:r w:rsidR="00C26D32" w:rsidRPr="0010320D">
        <w:rPr>
          <w:rStyle w:val="Hipervnculo"/>
          <w:rFonts w:ascii="ITC Avant Garde Std Md" w:hAnsi="ITC Avant Garde Std Md"/>
          <w:b/>
          <w:color w:val="AD9841" w:themeColor="accent1"/>
          <w:sz w:val="40"/>
          <w:szCs w:val="40"/>
          <w:u w:val="none"/>
        </w:rPr>
        <w:tab/>
      </w:r>
      <w:r w:rsidR="00C26D32" w:rsidRPr="0010320D">
        <w:rPr>
          <w:rStyle w:val="Hipervnculo"/>
          <w:rFonts w:ascii="ITC Avant Garde Std Md" w:hAnsi="ITC Avant Garde Std Md"/>
          <w:b/>
          <w:color w:val="AD9841" w:themeColor="accent1"/>
          <w:sz w:val="40"/>
          <w:szCs w:val="40"/>
          <w:u w:val="none"/>
        </w:rPr>
        <w:tab/>
      </w:r>
      <w:hyperlink w:anchor="formulario" w:history="1">
        <w:r w:rsidR="00734568" w:rsidRPr="00304EFE">
          <w:rPr>
            <w:rStyle w:val="Hipervnculo"/>
            <w:rFonts w:ascii="ITC Avant Garde Std Md" w:hAnsi="ITC Avant Garde Std Md"/>
            <w:b/>
            <w:sz w:val="40"/>
            <w:szCs w:val="40"/>
          </w:rPr>
          <w:t>F</w:t>
        </w:r>
        <w:r w:rsidR="00263675" w:rsidRPr="00304EFE">
          <w:rPr>
            <w:rStyle w:val="Hipervnculo"/>
            <w:rFonts w:ascii="ITC Avant Garde Std Md" w:hAnsi="ITC Avant Garde Std Md"/>
            <w:b/>
            <w:sz w:val="40"/>
            <w:szCs w:val="40"/>
          </w:rPr>
          <w:t>orm</w:t>
        </w:r>
        <w:r w:rsidR="00E50E71" w:rsidRPr="00304EFE">
          <w:rPr>
            <w:rStyle w:val="Hipervnculo"/>
            <w:rFonts w:ascii="ITC Avant Garde Std Md" w:hAnsi="ITC Avant Garde Std Md"/>
            <w:b/>
            <w:sz w:val="40"/>
            <w:szCs w:val="40"/>
          </w:rPr>
          <w:t>ulario de inscripción</w:t>
        </w:r>
      </w:hyperlink>
    </w:p>
    <w:p w14:paraId="76FB39BB" w14:textId="61775284" w:rsidR="00C26D32" w:rsidRPr="00D15C7D" w:rsidRDefault="0010349B" w:rsidP="00C26D32">
      <w:pPr>
        <w:ind w:left="720" w:firstLine="720"/>
        <w:rPr>
          <w:rFonts w:ascii="ITC Avant Garde Std Md" w:hAnsi="ITC Avant Garde Std Md"/>
          <w:sz w:val="18"/>
          <w:szCs w:val="18"/>
        </w:rPr>
      </w:pPr>
      <w:hyperlink w:anchor="resumen" w:history="1">
        <w:r w:rsidR="00C26D32" w:rsidRPr="00BB6CFF">
          <w:rPr>
            <w:rStyle w:val="Hipervnculo"/>
            <w:rFonts w:ascii="ITC Avant Garde Std Md" w:hAnsi="ITC Avant Garde Std Md"/>
            <w:sz w:val="18"/>
            <w:szCs w:val="18"/>
          </w:rPr>
          <w:t>0</w:t>
        </w:r>
        <w:r w:rsidR="0010320D" w:rsidRPr="00BB6CFF">
          <w:rPr>
            <w:rStyle w:val="Hipervnculo"/>
            <w:rFonts w:ascii="ITC Avant Garde Std Md" w:hAnsi="ITC Avant Garde Std Md"/>
            <w:sz w:val="18"/>
            <w:szCs w:val="18"/>
          </w:rPr>
          <w:t>7 Resumen</w:t>
        </w:r>
      </w:hyperlink>
    </w:p>
    <w:p w14:paraId="05D9482A" w14:textId="4B9CDE34" w:rsidR="002625D7" w:rsidRPr="00D15C7D" w:rsidRDefault="0010349B" w:rsidP="00C26D32">
      <w:pPr>
        <w:ind w:left="720" w:firstLine="720"/>
        <w:rPr>
          <w:rStyle w:val="Hipervnculo"/>
          <w:rFonts w:ascii="ITC Avant Garde Std Md" w:hAnsi="ITC Avant Garde Std Md"/>
          <w:color w:val="auto"/>
          <w:sz w:val="18"/>
          <w:szCs w:val="18"/>
          <w:u w:val="none"/>
        </w:rPr>
      </w:pPr>
      <w:hyperlink w:anchor="Tips" w:history="1">
        <w:r w:rsidR="0010320D" w:rsidRPr="00E329FD">
          <w:rPr>
            <w:rStyle w:val="Hipervnculo"/>
            <w:rFonts w:ascii="ITC Avant Garde Std Md" w:hAnsi="ITC Avant Garde Std Md"/>
            <w:sz w:val="18"/>
            <w:szCs w:val="18"/>
          </w:rPr>
          <w:t>08</w:t>
        </w:r>
        <w:r w:rsidR="002625D7" w:rsidRPr="00E329FD">
          <w:rPr>
            <w:rStyle w:val="Hipervnculo"/>
            <w:rFonts w:ascii="ITC Avant Garde Std Md" w:hAnsi="ITC Avant Garde Std Md"/>
            <w:sz w:val="18"/>
            <w:szCs w:val="18"/>
          </w:rPr>
          <w:t xml:space="preserve"> </w:t>
        </w:r>
        <w:r w:rsidR="0010320D" w:rsidRPr="00E329FD">
          <w:rPr>
            <w:rStyle w:val="Hipervnculo"/>
            <w:rFonts w:ascii="ITC Avant Garde Std Md" w:hAnsi="ITC Avant Garde Std Md"/>
            <w:sz w:val="18"/>
            <w:szCs w:val="18"/>
          </w:rPr>
          <w:t>Tips</w:t>
        </w:r>
      </w:hyperlink>
      <w:r w:rsidR="002625D7" w:rsidRPr="00D15C7D">
        <w:rPr>
          <w:rStyle w:val="Hipervnculo"/>
          <w:rFonts w:ascii="ITC Avant Garde Std Md" w:hAnsi="ITC Avant Garde Std Md"/>
          <w:color w:val="auto"/>
          <w:sz w:val="18"/>
          <w:szCs w:val="18"/>
          <w:u w:val="none"/>
        </w:rPr>
        <w:t xml:space="preserve"> </w:t>
      </w:r>
    </w:p>
    <w:p w14:paraId="1EE29FCA" w14:textId="6800F2E7" w:rsidR="00C26D32" w:rsidRPr="00CD4321" w:rsidRDefault="0010349B" w:rsidP="00C26D32">
      <w:pPr>
        <w:ind w:left="720" w:firstLine="720"/>
        <w:rPr>
          <w:rStyle w:val="Hipervnculo"/>
          <w:rFonts w:ascii="ITC Avant Garde Std Md" w:hAnsi="ITC Avant Garde Std Md"/>
          <w:color w:val="auto"/>
          <w:sz w:val="18"/>
          <w:szCs w:val="18"/>
          <w:u w:val="none"/>
        </w:rPr>
      </w:pPr>
      <w:hyperlink w:anchor="motivos" w:history="1">
        <w:r w:rsidR="0010320D" w:rsidRPr="00E329FD">
          <w:rPr>
            <w:rStyle w:val="Hipervnculo"/>
            <w:rFonts w:ascii="ITC Avant Garde Std Md" w:hAnsi="ITC Avant Garde Std Md"/>
            <w:sz w:val="18"/>
            <w:szCs w:val="18"/>
          </w:rPr>
          <w:t>09</w:t>
        </w:r>
        <w:r w:rsidR="00C26D32" w:rsidRPr="00E329FD">
          <w:rPr>
            <w:rStyle w:val="Hipervnculo"/>
            <w:rFonts w:ascii="ITC Avant Garde Std Md" w:hAnsi="ITC Avant Garde Std Md"/>
            <w:sz w:val="18"/>
            <w:szCs w:val="18"/>
          </w:rPr>
          <w:t xml:space="preserve"> </w:t>
        </w:r>
        <w:r w:rsidR="0010320D" w:rsidRPr="00E329FD">
          <w:rPr>
            <w:rStyle w:val="Hipervnculo"/>
            <w:rFonts w:ascii="ITC Avant Garde Std Md" w:hAnsi="ITC Avant Garde Std Md"/>
            <w:sz w:val="18"/>
            <w:szCs w:val="18"/>
          </w:rPr>
          <w:t>Motivos de descalificación</w:t>
        </w:r>
      </w:hyperlink>
    </w:p>
    <w:p w14:paraId="71C981DE" w14:textId="65083D5C" w:rsidR="00CD4321" w:rsidRDefault="0010349B" w:rsidP="00CD4321">
      <w:pPr>
        <w:ind w:left="720" w:firstLine="720"/>
        <w:rPr>
          <w:rFonts w:ascii="ITC Avant Garde Std Md" w:hAnsi="ITC Avant Garde Std Md"/>
          <w:sz w:val="18"/>
          <w:szCs w:val="18"/>
        </w:rPr>
      </w:pPr>
      <w:hyperlink w:anchor="Orientacion" w:history="1">
        <w:r w:rsidR="00CD4321" w:rsidRPr="00E329FD">
          <w:rPr>
            <w:rStyle w:val="Hipervnculo"/>
            <w:rFonts w:ascii="ITC Avant Garde Std Md" w:hAnsi="ITC Avant Garde Std Md"/>
            <w:sz w:val="18"/>
            <w:szCs w:val="18"/>
          </w:rPr>
          <w:t>10 Orientación adicional</w:t>
        </w:r>
      </w:hyperlink>
    </w:p>
    <w:p w14:paraId="3500773C" w14:textId="0C5EF92E" w:rsidR="00CD4321" w:rsidRDefault="0010349B" w:rsidP="00CD4321">
      <w:pPr>
        <w:ind w:left="720" w:firstLine="720"/>
        <w:rPr>
          <w:rFonts w:ascii="ITC Avant Garde Std Md" w:hAnsi="ITC Avant Garde Std Md"/>
          <w:sz w:val="18"/>
          <w:szCs w:val="18"/>
        </w:rPr>
      </w:pPr>
      <w:hyperlink w:anchor="materialescreativos" w:history="1">
        <w:r w:rsidR="00CD4321" w:rsidRPr="00E329FD">
          <w:rPr>
            <w:rStyle w:val="Hipervnculo"/>
            <w:rFonts w:ascii="ITC Avant Garde Std Md" w:hAnsi="ITC Avant Garde Std Md"/>
            <w:sz w:val="18"/>
            <w:szCs w:val="18"/>
          </w:rPr>
          <w:t>11 Materiales creativos</w:t>
        </w:r>
      </w:hyperlink>
    </w:p>
    <w:p w14:paraId="045BEE54" w14:textId="654D7D8A" w:rsidR="00CD4321" w:rsidRDefault="0010349B" w:rsidP="00CD4321">
      <w:pPr>
        <w:ind w:left="720" w:firstLine="720"/>
        <w:rPr>
          <w:rFonts w:ascii="ITC Avant Garde Std Md" w:hAnsi="ITC Avant Garde Std Md"/>
          <w:sz w:val="18"/>
          <w:szCs w:val="18"/>
        </w:rPr>
      </w:pPr>
      <w:hyperlink w:anchor="materialesdepublicidad" w:history="1">
        <w:r w:rsidR="00CD4321" w:rsidRPr="00E329FD">
          <w:rPr>
            <w:rStyle w:val="Hipervnculo"/>
            <w:rFonts w:ascii="ITC Avant Garde Std Md" w:hAnsi="ITC Avant Garde Std Md"/>
            <w:sz w:val="18"/>
            <w:szCs w:val="18"/>
          </w:rPr>
          <w:t>14 Materiales de publicidad</w:t>
        </w:r>
      </w:hyperlink>
    </w:p>
    <w:p w14:paraId="63A97CF6" w14:textId="2B570F48" w:rsidR="00714A41" w:rsidRDefault="0010349B" w:rsidP="00CD4321">
      <w:pPr>
        <w:ind w:left="720" w:firstLine="720"/>
        <w:rPr>
          <w:rFonts w:ascii="ITC Avant Garde Std Md" w:hAnsi="ITC Avant Garde Std Md"/>
          <w:sz w:val="18"/>
          <w:szCs w:val="18"/>
        </w:rPr>
      </w:pPr>
      <w:hyperlink w:anchor="Creditos" w:history="1">
        <w:r w:rsidR="00714A41" w:rsidRPr="00E329FD">
          <w:rPr>
            <w:rStyle w:val="Hipervnculo"/>
            <w:rFonts w:ascii="ITC Avant Garde Std Md" w:hAnsi="ITC Avant Garde Std Md"/>
            <w:sz w:val="18"/>
            <w:szCs w:val="18"/>
          </w:rPr>
          <w:t>15 Créditos</w:t>
        </w:r>
      </w:hyperlink>
    </w:p>
    <w:p w14:paraId="608A787F" w14:textId="301B43D3" w:rsidR="00714A41" w:rsidRPr="00E329FD" w:rsidRDefault="0010349B" w:rsidP="00CD4321">
      <w:pPr>
        <w:ind w:left="720" w:firstLine="720"/>
        <w:rPr>
          <w:rFonts w:ascii="ITC Avant Garde Std Md" w:hAnsi="ITC Avant Garde Std Md"/>
          <w:sz w:val="18"/>
          <w:szCs w:val="18"/>
        </w:rPr>
      </w:pPr>
      <w:hyperlink w:anchor="effieindex" w:history="1">
        <w:r w:rsidR="00714A41" w:rsidRPr="00E329FD">
          <w:rPr>
            <w:rStyle w:val="Hipervnculo"/>
            <w:rFonts w:ascii="ITC Avant Garde Std Md" w:hAnsi="ITC Avant Garde Std Md"/>
            <w:sz w:val="18"/>
            <w:szCs w:val="18"/>
          </w:rPr>
          <w:t>17 Effie Index</w:t>
        </w:r>
      </w:hyperlink>
    </w:p>
    <w:p w14:paraId="1B6C060C" w14:textId="6FC4F3CA" w:rsidR="002625D7" w:rsidRPr="00E329FD" w:rsidRDefault="0080747F" w:rsidP="00CD4321">
      <w:pPr>
        <w:ind w:left="720" w:firstLine="720"/>
        <w:rPr>
          <w:rStyle w:val="Hipervnculo"/>
          <w:rFonts w:ascii="ITC Avant Garde Std Md" w:hAnsi="ITC Avant Garde Std Md"/>
          <w:color w:val="auto"/>
          <w:sz w:val="18"/>
          <w:szCs w:val="18"/>
          <w:u w:val="none"/>
        </w:rPr>
      </w:pPr>
      <w:r w:rsidRPr="00E329FD">
        <w:rPr>
          <w:rStyle w:val="Hipervnculo"/>
          <w:rFonts w:ascii="ITC Avant Garde Std Md" w:hAnsi="ITC Avant Garde Std Md"/>
          <w:color w:val="auto"/>
          <w:sz w:val="18"/>
          <w:szCs w:val="18"/>
          <w:u w:val="none"/>
        </w:rPr>
        <w:t xml:space="preserve"> </w:t>
      </w:r>
    </w:p>
    <w:p w14:paraId="3CF2B8AD" w14:textId="7FF50928" w:rsidR="00263675" w:rsidRPr="00E329FD" w:rsidRDefault="00263675" w:rsidP="004C6EB7">
      <w:pPr>
        <w:rPr>
          <w:rStyle w:val="Hipervnculo"/>
          <w:rFonts w:ascii="ITC Avant Garde Std Md" w:hAnsi="ITC Avant Garde Std Md"/>
          <w:color w:val="auto"/>
          <w:sz w:val="22"/>
          <w:szCs w:val="22"/>
          <w:u w:val="none"/>
        </w:rPr>
      </w:pPr>
    </w:p>
    <w:p w14:paraId="2A18F0D9" w14:textId="08EACFA5" w:rsidR="00111F26" w:rsidRPr="00A56F59" w:rsidRDefault="00714A41" w:rsidP="00111F26">
      <w:pPr>
        <w:rPr>
          <w:rStyle w:val="Hipervnculo"/>
          <w:rFonts w:ascii="ITC Avant Garde Std Md" w:hAnsi="ITC Avant Garde Std Md"/>
          <w:b/>
          <w:color w:val="auto"/>
          <w:sz w:val="40"/>
          <w:szCs w:val="40"/>
          <w:u w:val="none"/>
        </w:rPr>
      </w:pPr>
      <w:r w:rsidRPr="00A56F59">
        <w:rPr>
          <w:rStyle w:val="Hipervnculo"/>
          <w:rFonts w:ascii="ITC Avant Garde Std Md" w:hAnsi="ITC Avant Garde Std Md"/>
          <w:b/>
          <w:color w:val="auto"/>
          <w:sz w:val="40"/>
          <w:szCs w:val="40"/>
          <w:u w:val="none"/>
        </w:rPr>
        <w:t>18</w:t>
      </w:r>
      <w:r w:rsidR="00E2232F" w:rsidRPr="00A56F59">
        <w:rPr>
          <w:rStyle w:val="Hipervnculo"/>
          <w:rFonts w:ascii="ITC Avant Garde Std Md" w:hAnsi="ITC Avant Garde Std Md"/>
          <w:b/>
          <w:color w:val="auto"/>
          <w:sz w:val="40"/>
          <w:szCs w:val="40"/>
          <w:u w:val="none"/>
        </w:rPr>
        <w:tab/>
      </w:r>
      <w:r w:rsidR="00E2232F" w:rsidRPr="00A56F59">
        <w:rPr>
          <w:rStyle w:val="Hipervnculo"/>
          <w:rFonts w:ascii="ITC Avant Garde Std Md" w:hAnsi="ITC Avant Garde Std Md"/>
          <w:b/>
          <w:color w:val="auto"/>
          <w:sz w:val="40"/>
          <w:szCs w:val="40"/>
          <w:u w:val="none"/>
        </w:rPr>
        <w:tab/>
      </w:r>
      <w:hyperlink w:anchor="publicacionyconfidencialidad" w:history="1">
        <w:r w:rsidRPr="00A56F59">
          <w:rPr>
            <w:rStyle w:val="Hipervnculo"/>
            <w:rFonts w:ascii="ITC Avant Garde Std Md" w:hAnsi="ITC Avant Garde Std Md"/>
            <w:b/>
            <w:sz w:val="40"/>
            <w:szCs w:val="40"/>
          </w:rPr>
          <w:t>Publicación y confidencialidad</w:t>
        </w:r>
      </w:hyperlink>
    </w:p>
    <w:p w14:paraId="5D79E951" w14:textId="72C9F5C2" w:rsidR="00714A41" w:rsidRPr="00A56F59" w:rsidRDefault="00714A41" w:rsidP="00714A41">
      <w:pPr>
        <w:rPr>
          <w:rStyle w:val="Hipervnculo"/>
          <w:rFonts w:ascii="ITC Avant Garde Std Md" w:hAnsi="ITC Avant Garde Std Md"/>
          <w:color w:val="auto"/>
          <w:sz w:val="18"/>
          <w:szCs w:val="18"/>
          <w:u w:val="none"/>
        </w:rPr>
      </w:pPr>
      <w:r>
        <w:tab/>
      </w:r>
      <w:r>
        <w:tab/>
      </w:r>
      <w:hyperlink w:anchor="publicacion" w:history="1">
        <w:r w:rsidRPr="00A56F59">
          <w:rPr>
            <w:rStyle w:val="Hipervnculo"/>
            <w:rFonts w:ascii="ITC Avant Garde Std Md" w:hAnsi="ITC Avant Garde Std Md"/>
            <w:sz w:val="18"/>
            <w:szCs w:val="18"/>
          </w:rPr>
          <w:t>18 Publicación</w:t>
        </w:r>
      </w:hyperlink>
    </w:p>
    <w:p w14:paraId="6585C717" w14:textId="74918F21" w:rsidR="00714A41" w:rsidRPr="00A56F59" w:rsidRDefault="00714A41" w:rsidP="00714A41">
      <w:pPr>
        <w:rPr>
          <w:rStyle w:val="Hipervnculo"/>
          <w:rFonts w:ascii="ITC Avant Garde Std Md" w:hAnsi="ITC Avant Garde Std Md"/>
          <w:color w:val="auto"/>
          <w:sz w:val="18"/>
          <w:szCs w:val="18"/>
          <w:u w:val="none"/>
        </w:rPr>
      </w:pPr>
      <w:r w:rsidRPr="00A56F59">
        <w:rPr>
          <w:rStyle w:val="Hipervnculo"/>
          <w:rFonts w:ascii="ITC Avant Garde Std Md" w:hAnsi="ITC Avant Garde Std Md"/>
          <w:color w:val="auto"/>
          <w:sz w:val="18"/>
          <w:szCs w:val="18"/>
          <w:u w:val="none"/>
        </w:rPr>
        <w:tab/>
      </w:r>
      <w:r w:rsidRPr="00A56F59">
        <w:rPr>
          <w:rStyle w:val="Hipervnculo"/>
          <w:rFonts w:ascii="ITC Avant Garde Std Md" w:hAnsi="ITC Avant Garde Std Md"/>
          <w:color w:val="auto"/>
          <w:sz w:val="18"/>
          <w:szCs w:val="18"/>
          <w:u w:val="none"/>
        </w:rPr>
        <w:tab/>
      </w:r>
    </w:p>
    <w:p w14:paraId="250DD379" w14:textId="4FD45879" w:rsidR="00263675" w:rsidRPr="00A56F59" w:rsidRDefault="00714A41" w:rsidP="00714A41">
      <w:pPr>
        <w:rPr>
          <w:rStyle w:val="Hipervnculo"/>
          <w:rFonts w:ascii="ITC Avant Garde Std Md" w:hAnsi="ITC Avant Garde Std Md"/>
          <w:color w:val="auto"/>
          <w:sz w:val="18"/>
          <w:szCs w:val="18"/>
          <w:u w:val="none"/>
        </w:rPr>
      </w:pPr>
      <w:r w:rsidRPr="00A56F59">
        <w:rPr>
          <w:rStyle w:val="Hipervnculo"/>
          <w:rFonts w:ascii="ITC Avant Garde Std Md" w:hAnsi="ITC Avant Garde Std Md"/>
          <w:color w:val="auto"/>
          <w:sz w:val="18"/>
          <w:szCs w:val="18"/>
          <w:u w:val="none"/>
        </w:rPr>
        <w:tab/>
      </w:r>
      <w:r w:rsidRPr="00A56F59">
        <w:rPr>
          <w:rStyle w:val="Hipervnculo"/>
          <w:rFonts w:ascii="ITC Avant Garde Std Md" w:hAnsi="ITC Avant Garde Std Md"/>
          <w:color w:val="auto"/>
          <w:sz w:val="18"/>
          <w:szCs w:val="18"/>
          <w:u w:val="none"/>
        </w:rPr>
        <w:tab/>
      </w:r>
      <w:r w:rsidR="00263675" w:rsidRPr="00A56F59">
        <w:rPr>
          <w:rFonts w:ascii="ITC Avant Garde Std Md" w:hAnsi="ITC Avant Garde Std Md"/>
          <w:sz w:val="12"/>
          <w:szCs w:val="22"/>
        </w:rPr>
        <w:tab/>
      </w:r>
      <w:r w:rsidR="00263675" w:rsidRPr="00A56F59">
        <w:rPr>
          <w:rFonts w:ascii="ITC Avant Garde Std Md" w:hAnsi="ITC Avant Garde Std Md"/>
          <w:sz w:val="12"/>
          <w:szCs w:val="22"/>
        </w:rPr>
        <w:tab/>
      </w:r>
      <w:r w:rsidR="00263675" w:rsidRPr="000F126F">
        <w:rPr>
          <w:rFonts w:ascii="ITC Avant Garde Std Md" w:hAnsi="ITC Avant Garde Std Md"/>
          <w:sz w:val="18"/>
          <w:szCs w:val="18"/>
        </w:rPr>
        <w:fldChar w:fldCharType="begin"/>
      </w:r>
      <w:r w:rsidR="00263675" w:rsidRPr="00A56F59">
        <w:rPr>
          <w:rFonts w:ascii="ITC Avant Garde Std Md" w:hAnsi="ITC Avant Garde Std Md"/>
          <w:sz w:val="18"/>
          <w:szCs w:val="18"/>
        </w:rPr>
        <w:instrText xml:space="preserve"> HYPERLINK  \l "Resources" </w:instrText>
      </w:r>
      <w:r w:rsidR="00263675" w:rsidRPr="000F126F">
        <w:rPr>
          <w:rFonts w:ascii="ITC Avant Garde Std Md" w:hAnsi="ITC Avant Garde Std Md"/>
          <w:sz w:val="18"/>
          <w:szCs w:val="18"/>
        </w:rPr>
        <w:fldChar w:fldCharType="separate"/>
      </w:r>
    </w:p>
    <w:p w14:paraId="13BDC2E1" w14:textId="0285411C" w:rsidR="00263675" w:rsidRPr="00A56F59" w:rsidRDefault="00263675" w:rsidP="00263675">
      <w:pPr>
        <w:rPr>
          <w:rFonts w:ascii="ITC Avant Garde Std Md" w:hAnsi="ITC Avant Garde Std Md"/>
          <w:sz w:val="22"/>
          <w:szCs w:val="22"/>
        </w:rPr>
      </w:pPr>
      <w:r w:rsidRPr="000F126F">
        <w:rPr>
          <w:rFonts w:ascii="ITC Avant Garde Std Md" w:hAnsi="ITC Avant Garde Std Md"/>
          <w:sz w:val="18"/>
          <w:szCs w:val="18"/>
        </w:rPr>
        <w:fldChar w:fldCharType="end"/>
      </w:r>
    </w:p>
    <w:p w14:paraId="2BAFC47F" w14:textId="5CD2404F" w:rsidR="00263675" w:rsidRPr="00714A41" w:rsidRDefault="00111F26" w:rsidP="00263675">
      <w:pPr>
        <w:rPr>
          <w:rFonts w:ascii="ITC Avant Garde Std Md" w:hAnsi="ITC Avant Garde Std Md"/>
          <w:b/>
          <w:sz w:val="40"/>
          <w:szCs w:val="40"/>
        </w:rPr>
      </w:pPr>
      <w:r w:rsidRPr="00714A41">
        <w:rPr>
          <w:rFonts w:ascii="ITC Avant Garde Std Md" w:hAnsi="ITC Avant Garde Std Md"/>
          <w:b/>
          <w:sz w:val="40"/>
          <w:szCs w:val="40"/>
        </w:rPr>
        <w:t>2</w:t>
      </w:r>
      <w:r w:rsidR="00714A41" w:rsidRPr="00714A41">
        <w:rPr>
          <w:rFonts w:ascii="ITC Avant Garde Std Md" w:hAnsi="ITC Avant Garde Std Md"/>
          <w:b/>
          <w:sz w:val="40"/>
          <w:szCs w:val="40"/>
        </w:rPr>
        <w:t>2</w:t>
      </w:r>
      <w:r w:rsidR="00263675" w:rsidRPr="00714A41">
        <w:rPr>
          <w:rFonts w:ascii="ITC Avant Garde Std Md" w:hAnsi="ITC Avant Garde Std Md"/>
          <w:b/>
          <w:sz w:val="40"/>
          <w:szCs w:val="40"/>
        </w:rPr>
        <w:tab/>
      </w:r>
      <w:r w:rsidR="00263675" w:rsidRPr="00714A41">
        <w:rPr>
          <w:rFonts w:ascii="ITC Avant Garde Std Md" w:hAnsi="ITC Avant Garde Std Md"/>
          <w:b/>
          <w:sz w:val="40"/>
          <w:szCs w:val="40"/>
        </w:rPr>
        <w:tab/>
      </w:r>
      <w:hyperlink w:anchor="juzgamiento" w:history="1">
        <w:r w:rsidR="00714A41" w:rsidRPr="00A56F59">
          <w:rPr>
            <w:rStyle w:val="Hipervnculo"/>
            <w:rFonts w:ascii="ITC Avant Garde Std Md" w:hAnsi="ITC Avant Garde Std Md"/>
            <w:b/>
            <w:sz w:val="40"/>
            <w:szCs w:val="40"/>
          </w:rPr>
          <w:t>Juzgamiento</w:t>
        </w:r>
      </w:hyperlink>
    </w:p>
    <w:p w14:paraId="11120472" w14:textId="17C82304" w:rsidR="00263675" w:rsidRPr="00714A41" w:rsidRDefault="0010349B" w:rsidP="00263675">
      <w:pPr>
        <w:ind w:left="720" w:firstLine="720"/>
        <w:rPr>
          <w:rStyle w:val="Hipervnculo"/>
          <w:rFonts w:ascii="ITC Avant Garde Std Md" w:hAnsi="ITC Avant Garde Std Md"/>
          <w:color w:val="auto"/>
          <w:sz w:val="18"/>
          <w:szCs w:val="18"/>
          <w:u w:val="none"/>
        </w:rPr>
      </w:pPr>
      <w:hyperlink w:anchor="calificacion" w:history="1">
        <w:r w:rsidR="00111F26" w:rsidRPr="00A56F59">
          <w:rPr>
            <w:rStyle w:val="Hipervnculo"/>
            <w:rFonts w:ascii="ITC Avant Garde Std Md" w:hAnsi="ITC Avant Garde Std Md"/>
            <w:sz w:val="18"/>
            <w:szCs w:val="18"/>
          </w:rPr>
          <w:t>2</w:t>
        </w:r>
        <w:r w:rsidR="00714A41" w:rsidRPr="00A56F59">
          <w:rPr>
            <w:rStyle w:val="Hipervnculo"/>
            <w:rFonts w:ascii="ITC Avant Garde Std Md" w:hAnsi="ITC Avant Garde Std Md"/>
            <w:sz w:val="18"/>
            <w:szCs w:val="18"/>
          </w:rPr>
          <w:t>2 Calificación</w:t>
        </w:r>
      </w:hyperlink>
    </w:p>
    <w:p w14:paraId="03F11AA0" w14:textId="461E2A28" w:rsidR="00111F26" w:rsidRPr="00714A41" w:rsidRDefault="0010349B" w:rsidP="00263675">
      <w:pPr>
        <w:ind w:left="720" w:firstLine="720"/>
        <w:rPr>
          <w:rFonts w:ascii="ITC Avant Garde Std Md" w:hAnsi="ITC Avant Garde Std Md"/>
          <w:sz w:val="18"/>
          <w:szCs w:val="18"/>
        </w:rPr>
      </w:pPr>
      <w:hyperlink w:anchor="GRANEFFIE" w:history="1">
        <w:r w:rsidR="00111F26" w:rsidRPr="00A56F59">
          <w:rPr>
            <w:rStyle w:val="Hipervnculo"/>
            <w:rFonts w:ascii="ITC Avant Garde Std Md" w:hAnsi="ITC Avant Garde Std Md"/>
            <w:sz w:val="18"/>
            <w:szCs w:val="18"/>
          </w:rPr>
          <w:t>2</w:t>
        </w:r>
        <w:r w:rsidR="00714A41" w:rsidRPr="00A56F59">
          <w:rPr>
            <w:rStyle w:val="Hipervnculo"/>
            <w:rFonts w:ascii="ITC Avant Garde Std Md" w:hAnsi="ITC Avant Garde Std Md"/>
            <w:sz w:val="18"/>
            <w:szCs w:val="18"/>
          </w:rPr>
          <w:t>5</w:t>
        </w:r>
        <w:r w:rsidR="00111F26" w:rsidRPr="00A56F59">
          <w:rPr>
            <w:rStyle w:val="Hipervnculo"/>
            <w:rFonts w:ascii="ITC Avant Garde Std Md" w:hAnsi="ITC Avant Garde Std Md"/>
            <w:sz w:val="18"/>
            <w:szCs w:val="18"/>
          </w:rPr>
          <w:t xml:space="preserve"> </w:t>
        </w:r>
        <w:r w:rsidR="00714A41" w:rsidRPr="00A56F59">
          <w:rPr>
            <w:rStyle w:val="Hipervnculo"/>
            <w:rFonts w:ascii="ITC Avant Garde Std Md" w:hAnsi="ITC Avant Garde Std Md"/>
            <w:sz w:val="18"/>
            <w:szCs w:val="18"/>
          </w:rPr>
          <w:t>Gran Effie</w:t>
        </w:r>
      </w:hyperlink>
    </w:p>
    <w:p w14:paraId="7B4147C0" w14:textId="49318065" w:rsidR="00263675" w:rsidRPr="00714A41" w:rsidRDefault="0010349B" w:rsidP="00263675">
      <w:pPr>
        <w:ind w:left="720" w:firstLine="720"/>
        <w:rPr>
          <w:rStyle w:val="Hipervnculo"/>
          <w:rFonts w:ascii="ITC Avant Garde Std Md" w:hAnsi="ITC Avant Garde Std Md"/>
          <w:color w:val="auto"/>
          <w:sz w:val="18"/>
          <w:szCs w:val="18"/>
          <w:u w:val="none"/>
        </w:rPr>
      </w:pPr>
      <w:hyperlink w:anchor="informacionganadores" w:history="1">
        <w:r w:rsidR="00263675" w:rsidRPr="00A56F59">
          <w:rPr>
            <w:rStyle w:val="Hipervnculo"/>
            <w:rFonts w:ascii="ITC Avant Garde Std Md" w:hAnsi="ITC Avant Garde Std Md"/>
            <w:sz w:val="18"/>
            <w:szCs w:val="18"/>
          </w:rPr>
          <w:t>2</w:t>
        </w:r>
        <w:r w:rsidR="00714A41" w:rsidRPr="00A56F59">
          <w:rPr>
            <w:rStyle w:val="Hipervnculo"/>
            <w:rFonts w:ascii="ITC Avant Garde Std Md" w:hAnsi="ITC Avant Garde Std Md"/>
            <w:sz w:val="18"/>
            <w:szCs w:val="18"/>
          </w:rPr>
          <w:t>6 Información de ganadores</w:t>
        </w:r>
      </w:hyperlink>
    </w:p>
    <w:p w14:paraId="393C8A1F" w14:textId="26A13608" w:rsidR="008141E1" w:rsidRPr="00714A41" w:rsidRDefault="008141E1" w:rsidP="008141E1">
      <w:pPr>
        <w:rPr>
          <w:rFonts w:ascii="ITC Avant Garde Std Md" w:hAnsi="ITC Avant Garde Std Md"/>
          <w:sz w:val="22"/>
          <w:szCs w:val="22"/>
        </w:rPr>
      </w:pPr>
    </w:p>
    <w:p w14:paraId="628BABAA" w14:textId="207ECB55" w:rsidR="008141E1" w:rsidRPr="00714A41" w:rsidRDefault="00263675" w:rsidP="008141E1">
      <w:pPr>
        <w:rPr>
          <w:rFonts w:ascii="ITC Avant Garde Std Md" w:hAnsi="ITC Avant Garde Std Md"/>
          <w:b/>
          <w:sz w:val="40"/>
          <w:szCs w:val="40"/>
        </w:rPr>
      </w:pPr>
      <w:r w:rsidRPr="00714A41">
        <w:rPr>
          <w:rFonts w:ascii="ITC Avant Garde Std Md" w:hAnsi="ITC Avant Garde Std Md"/>
          <w:b/>
          <w:sz w:val="40"/>
          <w:szCs w:val="40"/>
        </w:rPr>
        <w:t>2</w:t>
      </w:r>
      <w:r w:rsidR="00714A41" w:rsidRPr="00714A41">
        <w:rPr>
          <w:rFonts w:ascii="ITC Avant Garde Std Md" w:hAnsi="ITC Avant Garde Std Md"/>
          <w:b/>
          <w:sz w:val="40"/>
          <w:szCs w:val="40"/>
        </w:rPr>
        <w:t>7</w:t>
      </w:r>
      <w:r w:rsidR="008141E1" w:rsidRPr="00714A41">
        <w:rPr>
          <w:rFonts w:ascii="ITC Avant Garde Std Md" w:hAnsi="ITC Avant Garde Std Md"/>
          <w:b/>
          <w:sz w:val="40"/>
          <w:szCs w:val="40"/>
        </w:rPr>
        <w:tab/>
      </w:r>
      <w:r w:rsidR="008141E1" w:rsidRPr="00714A41">
        <w:rPr>
          <w:rFonts w:ascii="ITC Avant Garde Std Md" w:hAnsi="ITC Avant Garde Std Md"/>
          <w:b/>
          <w:sz w:val="40"/>
          <w:szCs w:val="40"/>
        </w:rPr>
        <w:tab/>
      </w:r>
      <w:hyperlink w:anchor="categorias" w:history="1">
        <w:r w:rsidR="00714A41" w:rsidRPr="00A56F59">
          <w:rPr>
            <w:rStyle w:val="Hipervnculo"/>
            <w:rFonts w:ascii="ITC Avant Garde Std Md" w:hAnsi="ITC Avant Garde Std Md"/>
            <w:b/>
            <w:sz w:val="40"/>
            <w:szCs w:val="40"/>
          </w:rPr>
          <w:t>Categorías</w:t>
        </w:r>
      </w:hyperlink>
    </w:p>
    <w:p w14:paraId="3222FCBA" w14:textId="7D6A944C" w:rsidR="00263675" w:rsidRPr="00714A41" w:rsidRDefault="0010349B" w:rsidP="008141E1">
      <w:pPr>
        <w:ind w:left="720" w:firstLine="720"/>
      </w:pPr>
      <w:hyperlink w:anchor="estructura" w:history="1">
        <w:r w:rsidR="00714A41" w:rsidRPr="00A56F59">
          <w:rPr>
            <w:rStyle w:val="Hipervnculo"/>
            <w:rFonts w:ascii="ITC Avant Garde Std Md" w:hAnsi="ITC Avant Garde Std Md"/>
            <w:sz w:val="18"/>
            <w:szCs w:val="18"/>
          </w:rPr>
          <w:t>27 Estructura</w:t>
        </w:r>
      </w:hyperlink>
    </w:p>
    <w:p w14:paraId="234581E2" w14:textId="22038165" w:rsidR="008141E1" w:rsidRPr="00714A41" w:rsidRDefault="00714A41" w:rsidP="00714A41">
      <w:pPr>
        <w:rPr>
          <w:rFonts w:ascii="ITC Avant Garde Std Md" w:hAnsi="ITC Avant Garde Std Md"/>
          <w:sz w:val="18"/>
          <w:szCs w:val="18"/>
        </w:rPr>
      </w:pPr>
      <w:r>
        <w:tab/>
      </w:r>
      <w:r>
        <w:tab/>
      </w:r>
      <w:hyperlink w:anchor="categoriasdeinscripcion" w:history="1">
        <w:r w:rsidRPr="00A56F59">
          <w:rPr>
            <w:rStyle w:val="Hipervnculo"/>
            <w:rFonts w:ascii="ITC Avant Garde Std Md" w:hAnsi="ITC Avant Garde Std Md"/>
            <w:sz w:val="18"/>
            <w:szCs w:val="18"/>
          </w:rPr>
          <w:t>28 Categorías de inscripción</w:t>
        </w:r>
      </w:hyperlink>
    </w:p>
    <w:p w14:paraId="3C948EDF" w14:textId="17E45DDA" w:rsidR="008141E1" w:rsidRPr="00714A41" w:rsidRDefault="008141E1" w:rsidP="008141E1">
      <w:pPr>
        <w:rPr>
          <w:rFonts w:ascii="ITC Avant Garde Std Md" w:hAnsi="ITC Avant Garde Std Md"/>
          <w:sz w:val="18"/>
          <w:szCs w:val="18"/>
        </w:rPr>
      </w:pPr>
      <w:r w:rsidRPr="00714A41">
        <w:rPr>
          <w:rFonts w:ascii="ITC Avant Garde Std Md" w:hAnsi="ITC Avant Garde Std Md"/>
          <w:sz w:val="18"/>
          <w:szCs w:val="18"/>
        </w:rPr>
        <w:tab/>
      </w:r>
      <w:r w:rsidRPr="00714A41">
        <w:rPr>
          <w:rFonts w:ascii="ITC Avant Garde Std Md" w:hAnsi="ITC Avant Garde Std Md"/>
          <w:sz w:val="18"/>
          <w:szCs w:val="18"/>
        </w:rPr>
        <w:tab/>
      </w:r>
      <w:hyperlink w:anchor="definiciondecategorias" w:history="1">
        <w:r w:rsidR="00714A41" w:rsidRPr="00A56F59">
          <w:rPr>
            <w:rStyle w:val="Hipervnculo"/>
            <w:rFonts w:ascii="ITC Avant Garde Std Md" w:hAnsi="ITC Avant Garde Std Md"/>
            <w:sz w:val="18"/>
            <w:szCs w:val="18"/>
          </w:rPr>
          <w:t>29 Definición de categorías</w:t>
        </w:r>
      </w:hyperlink>
    </w:p>
    <w:p w14:paraId="2A39DDB3" w14:textId="357F10E4" w:rsidR="008141E1" w:rsidRPr="00714A41" w:rsidRDefault="008141E1" w:rsidP="008141E1">
      <w:pPr>
        <w:rPr>
          <w:rFonts w:ascii="ITC Avant Garde Std Md" w:hAnsi="ITC Avant Garde Std Md"/>
          <w:sz w:val="18"/>
          <w:szCs w:val="18"/>
        </w:rPr>
      </w:pPr>
      <w:r w:rsidRPr="00714A41">
        <w:rPr>
          <w:rFonts w:ascii="ITC Avant Garde Std Md" w:hAnsi="ITC Avant Garde Std Md"/>
          <w:sz w:val="18"/>
          <w:szCs w:val="18"/>
        </w:rPr>
        <w:tab/>
      </w:r>
      <w:r w:rsidRPr="00714A41">
        <w:rPr>
          <w:rFonts w:ascii="ITC Avant Garde Std Md" w:hAnsi="ITC Avant Garde Std Md"/>
          <w:sz w:val="18"/>
          <w:szCs w:val="18"/>
        </w:rPr>
        <w:tab/>
      </w:r>
    </w:p>
    <w:p w14:paraId="3A024B12" w14:textId="6C0EB13C" w:rsidR="000C6424" w:rsidRPr="00714A41" w:rsidRDefault="008141E1" w:rsidP="008141E1">
      <w:pPr>
        <w:rPr>
          <w:rFonts w:ascii="ITC Avant Garde Std Md" w:hAnsi="ITC Avant Garde Std Md"/>
          <w:sz w:val="18"/>
          <w:szCs w:val="18"/>
        </w:rPr>
      </w:pPr>
      <w:r w:rsidRPr="00714A41">
        <w:rPr>
          <w:rFonts w:ascii="ITC Avant Garde Std Md" w:hAnsi="ITC Avant Garde Std Md"/>
          <w:sz w:val="18"/>
          <w:szCs w:val="18"/>
        </w:rPr>
        <w:tab/>
      </w:r>
      <w:r w:rsidRPr="00714A41">
        <w:rPr>
          <w:rFonts w:ascii="ITC Avant Garde Std Md" w:hAnsi="ITC Avant Garde Std Md"/>
          <w:sz w:val="18"/>
          <w:szCs w:val="18"/>
        </w:rPr>
        <w:tab/>
      </w:r>
    </w:p>
    <w:p w14:paraId="1D8E5AEA" w14:textId="01FB2D0D" w:rsidR="008141E1" w:rsidRPr="00D15C7D" w:rsidRDefault="00714A41">
      <w:pPr>
        <w:rPr>
          <w:rStyle w:val="Hipervnculo"/>
          <w:rFonts w:ascii="ITC Avant Garde Std Md" w:hAnsi="ITC Avant Garde Std Md"/>
          <w:b/>
          <w:color w:val="auto"/>
          <w:sz w:val="40"/>
          <w:szCs w:val="40"/>
          <w:u w:val="none"/>
        </w:rPr>
      </w:pPr>
      <w:r>
        <w:rPr>
          <w:rFonts w:ascii="ITC Avant Garde Std Md" w:hAnsi="ITC Avant Garde Std Md"/>
          <w:b/>
          <w:sz w:val="40"/>
          <w:szCs w:val="40"/>
        </w:rPr>
        <w:t>3</w:t>
      </w:r>
      <w:r w:rsidR="009729E1">
        <w:rPr>
          <w:rFonts w:ascii="ITC Avant Garde Std Md" w:hAnsi="ITC Avant Garde Std Md"/>
          <w:b/>
          <w:sz w:val="40"/>
          <w:szCs w:val="40"/>
        </w:rPr>
        <w:t>9</w:t>
      </w:r>
      <w:r w:rsidR="008141E1" w:rsidRPr="00714A41">
        <w:rPr>
          <w:rFonts w:ascii="ITC Avant Garde Std Md" w:hAnsi="ITC Avant Garde Std Md"/>
          <w:b/>
          <w:sz w:val="40"/>
          <w:szCs w:val="40"/>
        </w:rPr>
        <w:tab/>
      </w:r>
      <w:r w:rsidR="008141E1" w:rsidRPr="00714A41">
        <w:rPr>
          <w:rFonts w:ascii="ITC Avant Garde Std Md" w:hAnsi="ITC Avant Garde Std Md"/>
          <w:b/>
          <w:sz w:val="40"/>
          <w:szCs w:val="40"/>
        </w:rPr>
        <w:tab/>
      </w:r>
      <w:hyperlink w:anchor="contacto" w:history="1">
        <w:r w:rsidRPr="00A56F59">
          <w:rPr>
            <w:rStyle w:val="Hipervnculo"/>
            <w:rFonts w:ascii="ITC Avant Garde Std Md" w:hAnsi="ITC Avant Garde Std Md"/>
            <w:b/>
            <w:sz w:val="40"/>
            <w:szCs w:val="40"/>
          </w:rPr>
          <w:t>Contacto</w:t>
        </w:r>
      </w:hyperlink>
    </w:p>
    <w:bookmarkEnd w:id="0"/>
    <w:p w14:paraId="1444D561" w14:textId="6657CE08" w:rsidR="006847E3" w:rsidRDefault="006847E3">
      <w:pPr>
        <w:rPr>
          <w:rFonts w:ascii="ITC Avant Garde Std Md" w:hAnsi="ITC Avant Garde Std Md"/>
          <w:b/>
          <w:sz w:val="20"/>
          <w:szCs w:val="20"/>
        </w:rPr>
      </w:pPr>
      <w:r w:rsidRPr="00D15C7D">
        <w:rPr>
          <w:rFonts w:ascii="ITC Avant Garde Std Md" w:hAnsi="ITC Avant Garde Std Md"/>
          <w:b/>
          <w:sz w:val="20"/>
          <w:szCs w:val="20"/>
        </w:rPr>
        <w:br w:type="page"/>
      </w:r>
    </w:p>
    <w:p w14:paraId="5187EF8F" w14:textId="2F619F10" w:rsidR="00F4299D" w:rsidRDefault="00F4299D">
      <w:pPr>
        <w:rPr>
          <w:rFonts w:ascii="ITC Avant Garde Std Md" w:hAnsi="ITC Avant Garde Std Md"/>
          <w:b/>
          <w:sz w:val="20"/>
          <w:szCs w:val="20"/>
        </w:rPr>
      </w:pPr>
    </w:p>
    <w:p w14:paraId="3C765325" w14:textId="2259DEBE" w:rsidR="00F4299D" w:rsidRDefault="00F4299D">
      <w:pPr>
        <w:rPr>
          <w:rFonts w:ascii="ITC Avant Garde Std Md" w:hAnsi="ITC Avant Garde Std Md"/>
          <w:b/>
          <w:sz w:val="20"/>
          <w:szCs w:val="20"/>
        </w:rPr>
      </w:pPr>
    </w:p>
    <w:p w14:paraId="694F21BA" w14:textId="3085D536" w:rsidR="00F4299D" w:rsidRDefault="00F4299D">
      <w:pPr>
        <w:rPr>
          <w:rFonts w:ascii="ITC Avant Garde Std Md" w:hAnsi="ITC Avant Garde Std Md"/>
          <w:b/>
          <w:sz w:val="20"/>
          <w:szCs w:val="20"/>
        </w:rPr>
      </w:pPr>
    </w:p>
    <w:p w14:paraId="7A0D7A89" w14:textId="12CC8662" w:rsidR="00F4299D" w:rsidRPr="00D15C7D" w:rsidRDefault="00F4299D" w:rsidP="00F4299D">
      <w:pPr>
        <w:rPr>
          <w:rFonts w:ascii="ITC Avant Garde Std Md" w:hAnsi="ITC Avant Garde Std Md"/>
          <w:b/>
          <w:sz w:val="20"/>
          <w:szCs w:val="20"/>
        </w:rPr>
      </w:pPr>
    </w:p>
    <w:p w14:paraId="7D821B9D" w14:textId="77777777" w:rsidR="002B6AC2" w:rsidRDefault="002B6AC2" w:rsidP="00F4299D">
      <w:pPr>
        <w:rPr>
          <w:rFonts w:ascii="ITC Avant Garde Std Md" w:hAnsi="ITC Avant Garde Std Md"/>
          <w:b/>
          <w:color w:val="AD9841" w:themeColor="accent1"/>
          <w:sz w:val="58"/>
          <w:szCs w:val="58"/>
        </w:rPr>
      </w:pPr>
    </w:p>
    <w:p w14:paraId="0CD8B756" w14:textId="036A5A83" w:rsidR="00F4299D" w:rsidRDefault="00F4299D" w:rsidP="00F4299D">
      <w:pPr>
        <w:rPr>
          <w:rFonts w:ascii="ITC Avant Garde Std Md" w:hAnsi="ITC Avant Garde Std Md"/>
          <w:b/>
          <w:color w:val="AD9841" w:themeColor="accent1"/>
          <w:sz w:val="58"/>
          <w:szCs w:val="58"/>
        </w:rPr>
      </w:pPr>
      <w:bookmarkStart w:id="1" w:name="Bienvenidos"/>
      <w:r>
        <w:rPr>
          <w:rFonts w:ascii="ITC Avant Garde Std Md" w:hAnsi="ITC Avant Garde Std Md"/>
          <w:b/>
          <w:color w:val="AD9841" w:themeColor="accent1"/>
          <w:sz w:val="58"/>
          <w:szCs w:val="58"/>
        </w:rPr>
        <w:t>Bienvenidos</w:t>
      </w:r>
    </w:p>
    <w:bookmarkEnd w:id="1"/>
    <w:p w14:paraId="5F4DC241" w14:textId="5A6651F2" w:rsidR="00F4299D" w:rsidRDefault="00F4299D" w:rsidP="00F4299D">
      <w:pPr>
        <w:jc w:val="both"/>
        <w:rPr>
          <w:rFonts w:ascii="ITC Avant Garde Std Bk" w:hAnsi="ITC Avant Garde Std Bk"/>
          <w:szCs w:val="22"/>
        </w:rPr>
      </w:pPr>
    </w:p>
    <w:p w14:paraId="2262A1C2" w14:textId="1B824AF4" w:rsidR="00F4299D" w:rsidRDefault="00F4299D" w:rsidP="00322EB6">
      <w:pPr>
        <w:jc w:val="both"/>
        <w:rPr>
          <w:rFonts w:ascii="ITC Avant Garde Std Bk" w:hAnsi="ITC Avant Garde Std Bk"/>
          <w:szCs w:val="22"/>
        </w:rPr>
      </w:pPr>
    </w:p>
    <w:p w14:paraId="7082437C" w14:textId="5063EBE0" w:rsidR="002B6AC2" w:rsidRDefault="002B6AC2" w:rsidP="00322EB6">
      <w:pPr>
        <w:jc w:val="both"/>
        <w:rPr>
          <w:rFonts w:ascii="ITC Avant Garde Std Bk" w:hAnsi="ITC Avant Garde Std Bk"/>
          <w:szCs w:val="22"/>
        </w:rPr>
      </w:pPr>
    </w:p>
    <w:p w14:paraId="245CC5B8" w14:textId="638B8AC7" w:rsidR="002B6AC2" w:rsidRPr="00D17498" w:rsidRDefault="00322EB6" w:rsidP="00322EB6">
      <w:pPr>
        <w:jc w:val="both"/>
        <w:rPr>
          <w:rFonts w:ascii="ITC Avant Garde Std Bk" w:hAnsi="ITC Avant Garde Std Bk"/>
          <w:szCs w:val="22"/>
        </w:rPr>
      </w:pPr>
      <w:r w:rsidRPr="00D17498">
        <w:rPr>
          <w:rFonts w:ascii="ITC Avant Garde Std Bk" w:hAnsi="ITC Avant Garde Std Bk"/>
          <w:szCs w:val="22"/>
        </w:rPr>
        <w:t>Effie Worldwide</w:t>
      </w:r>
    </w:p>
    <w:p w14:paraId="422E4D60" w14:textId="4B3F0748" w:rsidR="00322EB6" w:rsidRDefault="00322EB6" w:rsidP="00322EB6">
      <w:pPr>
        <w:jc w:val="both"/>
        <w:rPr>
          <w:rFonts w:ascii="ITC Avant Garde Std Bk" w:hAnsi="ITC Avant Garde Std Bk"/>
          <w:szCs w:val="22"/>
        </w:rPr>
      </w:pPr>
      <w:r w:rsidRPr="00322EB6">
        <w:rPr>
          <w:rFonts w:ascii="ITC Avant Garde Std Bk" w:hAnsi="ITC Avant Garde Std Bk"/>
          <w:szCs w:val="22"/>
        </w:rPr>
        <w:t>Liderando, inspirando y defendiendo la práctica y los profesionales de la efectividad del marketing a nivel mundial.</w:t>
      </w:r>
    </w:p>
    <w:p w14:paraId="4C0730DE" w14:textId="77777777" w:rsidR="00322EB6" w:rsidRPr="00322EB6" w:rsidRDefault="00322EB6" w:rsidP="00322EB6">
      <w:pPr>
        <w:jc w:val="both"/>
        <w:rPr>
          <w:rFonts w:ascii="ITC Avant Garde Std Bk" w:hAnsi="ITC Avant Garde Std Bk"/>
          <w:szCs w:val="22"/>
        </w:rPr>
      </w:pPr>
    </w:p>
    <w:p w14:paraId="06048D3B" w14:textId="7003B629" w:rsidR="00322EB6" w:rsidRPr="00322EB6" w:rsidRDefault="00322EB6" w:rsidP="00322EB6">
      <w:pPr>
        <w:jc w:val="both"/>
        <w:rPr>
          <w:rFonts w:ascii="ITC Avant Garde Std Bk" w:hAnsi="ITC Avant Garde Std Bk"/>
          <w:szCs w:val="22"/>
        </w:rPr>
      </w:pPr>
      <w:r w:rsidRPr="00322EB6">
        <w:rPr>
          <w:rFonts w:ascii="ITC Avant Garde Std Bk" w:hAnsi="ITC Avant Garde Std Bk"/>
          <w:szCs w:val="22"/>
        </w:rPr>
        <w:t xml:space="preserve">Los Effie Awards reconocen todas y cada una de las formas de marketing que contribuyen al éxito de una marca. Por más de 50 años, ganar un Effie se ha convertido en un símbolo global de logro. </w:t>
      </w:r>
      <w:r w:rsidR="00D17498">
        <w:rPr>
          <w:rFonts w:ascii="ITC Avant Garde Std Bk" w:hAnsi="ITC Avant Garde Std Bk"/>
          <w:szCs w:val="22"/>
        </w:rPr>
        <w:t xml:space="preserve"> </w:t>
      </w:r>
      <w:r w:rsidRPr="00322EB6">
        <w:rPr>
          <w:rFonts w:ascii="ITC Avant Garde Std Bk" w:hAnsi="ITC Avant Garde Std Bk"/>
          <w:szCs w:val="22"/>
        </w:rPr>
        <w:t>Hoy, Effie celebra la eficacia en todo el mundo con más de 50 programas, incluidos los Effies globales, los programas regionales en Asia-Pacífico, Europa, Medio Oriente/África del Norte y América Latina</w:t>
      </w:r>
      <w:r w:rsidR="00D17498">
        <w:rPr>
          <w:rFonts w:ascii="ITC Avant Garde Std Bk" w:hAnsi="ITC Avant Garde Std Bk"/>
          <w:szCs w:val="22"/>
        </w:rPr>
        <w:t>.</w:t>
      </w:r>
    </w:p>
    <w:p w14:paraId="77AABFA3" w14:textId="77777777" w:rsidR="00322EB6" w:rsidRPr="00322EB6" w:rsidRDefault="00322EB6" w:rsidP="00322EB6">
      <w:pPr>
        <w:jc w:val="both"/>
        <w:rPr>
          <w:rFonts w:ascii="ITC Avant Garde Std Bk" w:hAnsi="ITC Avant Garde Std Bk"/>
          <w:szCs w:val="22"/>
        </w:rPr>
      </w:pPr>
      <w:r w:rsidRPr="00322EB6">
        <w:rPr>
          <w:rFonts w:ascii="ITC Avant Garde Std Bk" w:hAnsi="ITC Avant Garde Std Bk"/>
          <w:szCs w:val="22"/>
        </w:rPr>
        <w:t> </w:t>
      </w:r>
    </w:p>
    <w:p w14:paraId="6C86BAB0" w14:textId="37A6AB9E" w:rsidR="00322EB6" w:rsidRPr="00322EB6" w:rsidRDefault="00322EB6" w:rsidP="00322EB6">
      <w:pPr>
        <w:jc w:val="both"/>
        <w:rPr>
          <w:rFonts w:ascii="ITC Avant Garde Std Bk" w:hAnsi="ITC Avant Garde Std Bk"/>
          <w:szCs w:val="22"/>
        </w:rPr>
      </w:pPr>
      <w:r w:rsidRPr="00322EB6">
        <w:rPr>
          <w:rFonts w:ascii="ITC Avant Garde Std Bk" w:hAnsi="ITC Avant Garde Std Bk"/>
          <w:szCs w:val="22"/>
        </w:rPr>
        <w:t xml:space="preserve">Los Premios Effie fueron lanzados en 1968 por la New York American Marketing Association como un programa de premios para honrar los esfuerzos publicitarios más efectivos. </w:t>
      </w:r>
      <w:r w:rsidR="00D17498">
        <w:rPr>
          <w:rFonts w:ascii="ITC Avant Garde Std Bk" w:hAnsi="ITC Avant Garde Std Bk"/>
          <w:szCs w:val="22"/>
        </w:rPr>
        <w:t xml:space="preserve"> </w:t>
      </w:r>
      <w:r w:rsidRPr="00322EB6">
        <w:rPr>
          <w:rFonts w:ascii="ITC Avant Garde Std Bk" w:hAnsi="ITC Avant Garde Std Bk"/>
          <w:szCs w:val="22"/>
        </w:rPr>
        <w:t>El premio ahora rinde homenaje a todas las formas de marketing efectiv</w:t>
      </w:r>
      <w:r w:rsidR="00D17498">
        <w:rPr>
          <w:rFonts w:ascii="ITC Avant Garde Std Bk" w:hAnsi="ITC Avant Garde Std Bk"/>
          <w:szCs w:val="22"/>
        </w:rPr>
        <w:t>as,</w:t>
      </w:r>
      <w:r w:rsidRPr="00322EB6">
        <w:rPr>
          <w:rFonts w:ascii="ITC Avant Garde Std Bk" w:hAnsi="ITC Avant Garde Std Bk"/>
          <w:szCs w:val="22"/>
        </w:rPr>
        <w:t xml:space="preserve"> a las empresas y personas que crean trabajo efectivo en todo el mundo. </w:t>
      </w:r>
    </w:p>
    <w:p w14:paraId="055B2B14" w14:textId="77777777" w:rsidR="00322EB6" w:rsidRPr="00322EB6" w:rsidRDefault="00322EB6" w:rsidP="00322EB6">
      <w:pPr>
        <w:jc w:val="both"/>
        <w:rPr>
          <w:rFonts w:ascii="ITC Avant Garde Std Bk" w:hAnsi="ITC Avant Garde Std Bk"/>
          <w:szCs w:val="22"/>
        </w:rPr>
      </w:pPr>
    </w:p>
    <w:p w14:paraId="7110B236" w14:textId="2891B0BD" w:rsidR="00723FAE" w:rsidRDefault="00723FAE" w:rsidP="00723FAE">
      <w:pPr>
        <w:autoSpaceDE w:val="0"/>
        <w:autoSpaceDN w:val="0"/>
        <w:adjustRightInd w:val="0"/>
        <w:jc w:val="both"/>
        <w:rPr>
          <w:rFonts w:ascii="ITC Avant Garde Std Bk" w:hAnsi="ITC Avant Garde Std Bk"/>
          <w:szCs w:val="22"/>
        </w:rPr>
      </w:pPr>
    </w:p>
    <w:p w14:paraId="78360485" w14:textId="4B58558E" w:rsidR="00723FAE" w:rsidRDefault="00723FAE" w:rsidP="00723FAE">
      <w:pPr>
        <w:autoSpaceDE w:val="0"/>
        <w:autoSpaceDN w:val="0"/>
        <w:adjustRightInd w:val="0"/>
        <w:jc w:val="both"/>
        <w:rPr>
          <w:rFonts w:ascii="ITC Avant Garde Std Bk" w:hAnsi="ITC Avant Garde Std Bk"/>
          <w:szCs w:val="22"/>
        </w:rPr>
      </w:pPr>
    </w:p>
    <w:p w14:paraId="16D71084" w14:textId="53A148F5" w:rsidR="00723FAE" w:rsidRDefault="00723FAE" w:rsidP="00723FAE">
      <w:pPr>
        <w:autoSpaceDE w:val="0"/>
        <w:autoSpaceDN w:val="0"/>
        <w:adjustRightInd w:val="0"/>
        <w:jc w:val="both"/>
        <w:rPr>
          <w:rFonts w:ascii="ITC Avant Garde Std Bk" w:hAnsi="ITC Avant Garde Std Bk"/>
          <w:szCs w:val="22"/>
        </w:rPr>
      </w:pPr>
    </w:p>
    <w:p w14:paraId="6D78B0E6" w14:textId="4A2755D9" w:rsidR="00723FAE" w:rsidRDefault="00723FAE" w:rsidP="00723FAE">
      <w:pPr>
        <w:autoSpaceDE w:val="0"/>
        <w:autoSpaceDN w:val="0"/>
        <w:adjustRightInd w:val="0"/>
        <w:jc w:val="both"/>
        <w:rPr>
          <w:rFonts w:ascii="ITC Avant Garde Std Bk" w:hAnsi="ITC Avant Garde Std Bk"/>
          <w:szCs w:val="22"/>
        </w:rPr>
      </w:pPr>
    </w:p>
    <w:p w14:paraId="62154E0E" w14:textId="66606253" w:rsidR="00723FAE" w:rsidRDefault="00723FAE" w:rsidP="00723FAE">
      <w:pPr>
        <w:autoSpaceDE w:val="0"/>
        <w:autoSpaceDN w:val="0"/>
        <w:adjustRightInd w:val="0"/>
        <w:jc w:val="both"/>
        <w:rPr>
          <w:rFonts w:ascii="ITC Avant Garde Std Bk" w:hAnsi="ITC Avant Garde Std Bk"/>
          <w:szCs w:val="22"/>
        </w:rPr>
      </w:pPr>
    </w:p>
    <w:p w14:paraId="1AA8F1EE" w14:textId="5E5600E4" w:rsidR="00723FAE" w:rsidRDefault="00723FAE" w:rsidP="00723FAE">
      <w:pPr>
        <w:autoSpaceDE w:val="0"/>
        <w:autoSpaceDN w:val="0"/>
        <w:adjustRightInd w:val="0"/>
        <w:jc w:val="both"/>
        <w:rPr>
          <w:rFonts w:ascii="ITC Avant Garde Std Bk" w:hAnsi="ITC Avant Garde Std Bk"/>
          <w:szCs w:val="22"/>
        </w:rPr>
      </w:pPr>
    </w:p>
    <w:p w14:paraId="246D04F8" w14:textId="05646548" w:rsidR="00723FAE" w:rsidRDefault="00723FAE" w:rsidP="00723FAE">
      <w:pPr>
        <w:autoSpaceDE w:val="0"/>
        <w:autoSpaceDN w:val="0"/>
        <w:adjustRightInd w:val="0"/>
        <w:jc w:val="both"/>
        <w:rPr>
          <w:rFonts w:ascii="ITC Avant Garde Std Bk" w:hAnsi="ITC Avant Garde Std Bk"/>
          <w:szCs w:val="22"/>
        </w:rPr>
      </w:pPr>
    </w:p>
    <w:p w14:paraId="778E1DB2" w14:textId="22162BC1" w:rsidR="00723FAE" w:rsidRDefault="00723FAE" w:rsidP="00723FAE">
      <w:pPr>
        <w:autoSpaceDE w:val="0"/>
        <w:autoSpaceDN w:val="0"/>
        <w:adjustRightInd w:val="0"/>
        <w:jc w:val="both"/>
        <w:rPr>
          <w:rFonts w:ascii="ITC Avant Garde Std Bk" w:hAnsi="ITC Avant Garde Std Bk"/>
          <w:szCs w:val="22"/>
        </w:rPr>
      </w:pPr>
    </w:p>
    <w:p w14:paraId="479948C7" w14:textId="5E89E6F0" w:rsidR="00723FAE" w:rsidRDefault="00723FAE" w:rsidP="00723FAE">
      <w:pPr>
        <w:autoSpaceDE w:val="0"/>
        <w:autoSpaceDN w:val="0"/>
        <w:adjustRightInd w:val="0"/>
        <w:jc w:val="both"/>
        <w:rPr>
          <w:rFonts w:ascii="ITC Avant Garde Std Bk" w:hAnsi="ITC Avant Garde Std Bk"/>
          <w:szCs w:val="22"/>
        </w:rPr>
      </w:pPr>
    </w:p>
    <w:p w14:paraId="6B6D6D8F" w14:textId="60110820" w:rsidR="00723FAE" w:rsidRDefault="00723FAE" w:rsidP="00723FAE">
      <w:pPr>
        <w:autoSpaceDE w:val="0"/>
        <w:autoSpaceDN w:val="0"/>
        <w:adjustRightInd w:val="0"/>
        <w:jc w:val="both"/>
        <w:rPr>
          <w:rFonts w:ascii="ITC Avant Garde Std Bk" w:hAnsi="ITC Avant Garde Std Bk"/>
          <w:szCs w:val="22"/>
        </w:rPr>
      </w:pPr>
    </w:p>
    <w:p w14:paraId="0871932A" w14:textId="08275614" w:rsidR="00723FAE" w:rsidRDefault="00723FAE" w:rsidP="00723FAE">
      <w:pPr>
        <w:autoSpaceDE w:val="0"/>
        <w:autoSpaceDN w:val="0"/>
        <w:adjustRightInd w:val="0"/>
        <w:jc w:val="both"/>
        <w:rPr>
          <w:rFonts w:ascii="ITC Avant Garde Std Bk" w:hAnsi="ITC Avant Garde Std Bk"/>
          <w:szCs w:val="22"/>
        </w:rPr>
      </w:pPr>
    </w:p>
    <w:p w14:paraId="681DE9FF" w14:textId="5EA6C655" w:rsidR="00723FAE" w:rsidRDefault="00723FAE" w:rsidP="00723FAE">
      <w:pPr>
        <w:autoSpaceDE w:val="0"/>
        <w:autoSpaceDN w:val="0"/>
        <w:adjustRightInd w:val="0"/>
        <w:jc w:val="both"/>
        <w:rPr>
          <w:rFonts w:ascii="ITC Avant Garde Std Bk" w:hAnsi="ITC Avant Garde Std Bk"/>
          <w:szCs w:val="22"/>
        </w:rPr>
      </w:pPr>
    </w:p>
    <w:p w14:paraId="3F139DE5" w14:textId="6E9D2D0F" w:rsidR="00723FAE" w:rsidRDefault="00723FAE" w:rsidP="00723FAE">
      <w:pPr>
        <w:autoSpaceDE w:val="0"/>
        <w:autoSpaceDN w:val="0"/>
        <w:adjustRightInd w:val="0"/>
        <w:jc w:val="both"/>
        <w:rPr>
          <w:rFonts w:ascii="ITC Avant Garde Std Bk" w:hAnsi="ITC Avant Garde Std Bk"/>
          <w:szCs w:val="22"/>
        </w:rPr>
      </w:pPr>
    </w:p>
    <w:p w14:paraId="1ED6949C" w14:textId="290FD766" w:rsidR="00723FAE" w:rsidRDefault="00723FAE" w:rsidP="00723FAE">
      <w:pPr>
        <w:autoSpaceDE w:val="0"/>
        <w:autoSpaceDN w:val="0"/>
        <w:adjustRightInd w:val="0"/>
        <w:jc w:val="both"/>
        <w:rPr>
          <w:rFonts w:ascii="ITC Avant Garde Std Bk" w:hAnsi="ITC Avant Garde Std Bk"/>
          <w:szCs w:val="22"/>
        </w:rPr>
      </w:pPr>
    </w:p>
    <w:p w14:paraId="4775D9D9" w14:textId="10129049" w:rsidR="00723FAE" w:rsidRDefault="00723FAE" w:rsidP="00F4299D">
      <w:pPr>
        <w:rPr>
          <w:rStyle w:val="Refdecomentario"/>
          <w:lang w:bidi="en-US"/>
        </w:rPr>
      </w:pPr>
    </w:p>
    <w:p w14:paraId="333609BA" w14:textId="3B1FE9CE" w:rsidR="00D17498" w:rsidRDefault="00D17498" w:rsidP="00F4299D">
      <w:pPr>
        <w:rPr>
          <w:rStyle w:val="Refdecomentario"/>
          <w:lang w:bidi="en-US"/>
        </w:rPr>
      </w:pPr>
    </w:p>
    <w:p w14:paraId="52595761" w14:textId="487A1262" w:rsidR="00D17498" w:rsidRDefault="00D17498" w:rsidP="00F4299D">
      <w:pPr>
        <w:rPr>
          <w:rStyle w:val="Refdecomentario"/>
          <w:lang w:bidi="en-US"/>
        </w:rPr>
      </w:pPr>
    </w:p>
    <w:p w14:paraId="0E2013E5" w14:textId="7FA7E6F1" w:rsidR="00D17498" w:rsidRDefault="00D17498" w:rsidP="00F4299D">
      <w:pPr>
        <w:rPr>
          <w:rStyle w:val="Refdecomentario"/>
          <w:lang w:bidi="en-US"/>
        </w:rPr>
      </w:pPr>
    </w:p>
    <w:p w14:paraId="6753B8F0" w14:textId="11EAC61A" w:rsidR="00D17498" w:rsidRDefault="00D17498" w:rsidP="00F4299D">
      <w:pPr>
        <w:rPr>
          <w:rStyle w:val="Refdecomentario"/>
          <w:lang w:bidi="en-US"/>
        </w:rPr>
      </w:pPr>
    </w:p>
    <w:p w14:paraId="76BE9109" w14:textId="07CEEBF3" w:rsidR="00D17498" w:rsidRDefault="00D17498" w:rsidP="00F4299D">
      <w:pPr>
        <w:rPr>
          <w:rStyle w:val="Refdecomentario"/>
          <w:lang w:bidi="en-US"/>
        </w:rPr>
      </w:pPr>
    </w:p>
    <w:p w14:paraId="283E8F7D" w14:textId="03136975" w:rsidR="00D17498" w:rsidRDefault="00D17498" w:rsidP="00F4299D">
      <w:pPr>
        <w:rPr>
          <w:rStyle w:val="Refdecomentario"/>
          <w:lang w:bidi="en-US"/>
        </w:rPr>
      </w:pPr>
    </w:p>
    <w:p w14:paraId="1AC16614" w14:textId="0875C611" w:rsidR="00D17498" w:rsidRDefault="00D17498" w:rsidP="00F4299D">
      <w:pPr>
        <w:rPr>
          <w:rStyle w:val="Refdecomentario"/>
          <w:lang w:bidi="en-US"/>
        </w:rPr>
      </w:pPr>
    </w:p>
    <w:p w14:paraId="293C3885" w14:textId="0650FE97" w:rsidR="00D17498" w:rsidRDefault="00D17498" w:rsidP="00F4299D">
      <w:pPr>
        <w:rPr>
          <w:rStyle w:val="Refdecomentario"/>
          <w:lang w:bidi="en-US"/>
        </w:rPr>
      </w:pPr>
    </w:p>
    <w:p w14:paraId="6C43AA24" w14:textId="77777777" w:rsidR="00D17498" w:rsidRDefault="00D17498" w:rsidP="00F4299D">
      <w:pPr>
        <w:rPr>
          <w:rFonts w:ascii="ITC Avant Garde Std Md" w:hAnsi="ITC Avant Garde Std Md"/>
          <w:sz w:val="18"/>
          <w:szCs w:val="18"/>
        </w:rPr>
      </w:pPr>
    </w:p>
    <w:p w14:paraId="3CB383BD" w14:textId="4DD1CBBE" w:rsidR="00723FAE" w:rsidRDefault="00723FAE" w:rsidP="00F4299D">
      <w:pPr>
        <w:rPr>
          <w:rFonts w:ascii="ITC Avant Garde Std Md" w:hAnsi="ITC Avant Garde Std Md"/>
          <w:sz w:val="18"/>
          <w:szCs w:val="18"/>
        </w:rPr>
      </w:pPr>
    </w:p>
    <w:p w14:paraId="048208F3" w14:textId="77777777" w:rsidR="00723FAE" w:rsidRPr="00437803" w:rsidRDefault="00723FAE" w:rsidP="00F4299D">
      <w:pPr>
        <w:rPr>
          <w:rFonts w:ascii="ITC Avant Garde Std Md" w:hAnsi="ITC Avant Garde Std Md"/>
          <w:sz w:val="18"/>
          <w:szCs w:val="18"/>
        </w:rPr>
      </w:pPr>
    </w:p>
    <w:p w14:paraId="39BCCB02" w14:textId="60389B08" w:rsidR="00F4299D" w:rsidRPr="00D15C7D" w:rsidRDefault="00F4299D">
      <w:pPr>
        <w:rPr>
          <w:rFonts w:ascii="ITC Avant Garde Std Md" w:hAnsi="ITC Avant Garde Std Md"/>
          <w:b/>
          <w:sz w:val="20"/>
          <w:szCs w:val="20"/>
        </w:rPr>
      </w:pPr>
    </w:p>
    <w:p w14:paraId="6ECF2BF3" w14:textId="0AF388CF" w:rsidR="006847E3" w:rsidRPr="00D15C7D" w:rsidRDefault="006847E3" w:rsidP="001E7E70">
      <w:pPr>
        <w:rPr>
          <w:rFonts w:ascii="ITC Avant Garde Std Md" w:hAnsi="ITC Avant Garde Std Md"/>
          <w:b/>
          <w:sz w:val="20"/>
          <w:szCs w:val="20"/>
        </w:rPr>
      </w:pPr>
      <w:r w:rsidRPr="002734B2">
        <w:rPr>
          <w:rFonts w:ascii="ITC Avant Garde Std Bk" w:hAnsi="ITC Avant Garde Std Bk"/>
          <w:noProof/>
          <w:sz w:val="20"/>
          <w:szCs w:val="20"/>
        </w:rPr>
        <w:lastRenderedPageBreak/>
        <mc:AlternateContent>
          <mc:Choice Requires="wps">
            <w:drawing>
              <wp:anchor distT="0" distB="0" distL="114300" distR="114300" simplePos="0" relativeHeight="251781120" behindDoc="0" locked="0" layoutInCell="1" allowOverlap="1" wp14:anchorId="37F8BBF3" wp14:editId="3BD4307C">
                <wp:simplePos x="0" y="0"/>
                <wp:positionH relativeFrom="column">
                  <wp:posOffset>2759357</wp:posOffset>
                </wp:positionH>
                <wp:positionV relativeFrom="paragraph">
                  <wp:posOffset>21378</wp:posOffset>
                </wp:positionV>
                <wp:extent cx="0" cy="701040"/>
                <wp:effectExtent l="57150" t="19050" r="76200" b="80010"/>
                <wp:wrapNone/>
                <wp:docPr id="39" name="Straight Connector 39"/>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4193296" id="Straight Connector 39"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25pt,1.7pt" to="217.2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" strokecolor="black [3213]" strokeweight="1.5pt">
                <v:shadow on="t" color="black" opacity="24903f" origin=",.5" offset="0,.55556mm"/>
              </v:line>
            </w:pict>
          </mc:Fallback>
        </mc:AlternateContent>
      </w:r>
      <w:bookmarkStart w:id="2" w:name="DeadlinesFees"/>
    </w:p>
    <w:p w14:paraId="1A3BF8DD" w14:textId="0D54D81D" w:rsidR="001E7E70" w:rsidRPr="00E50E71" w:rsidRDefault="00E85466" w:rsidP="00E85466">
      <w:pPr>
        <w:rPr>
          <w:rFonts w:ascii="ITC Avant Garde Std Md" w:hAnsi="ITC Avant Garde Std Md"/>
          <w:b/>
          <w:sz w:val="40"/>
          <w:szCs w:val="40"/>
        </w:rPr>
      </w:pPr>
      <w:bookmarkStart w:id="3" w:name="informacion"/>
      <w:r w:rsidRPr="00E85466">
        <w:rPr>
          <w:rFonts w:ascii="ITC Avant Garde Std Md" w:hAnsi="ITC Avant Garde Std Md"/>
          <w:b/>
          <w:color w:val="000000" w:themeColor="text1"/>
          <w:sz w:val="50"/>
          <w:szCs w:val="44"/>
        </w:rPr>
        <w:t xml:space="preserve">Información básica </w:t>
      </w:r>
      <w:bookmarkEnd w:id="3"/>
      <w:r>
        <w:rPr>
          <w:rFonts w:ascii="ITC Avant Garde Std Md" w:hAnsi="ITC Avant Garde Std Md"/>
          <w:b/>
          <w:color w:val="AD9841" w:themeColor="accent1"/>
          <w:sz w:val="50"/>
          <w:szCs w:val="44"/>
        </w:rPr>
        <w:tab/>
      </w:r>
      <w:r>
        <w:rPr>
          <w:rFonts w:ascii="ITC Avant Garde Std Md" w:hAnsi="ITC Avant Garde Std Md"/>
          <w:b/>
          <w:color w:val="AD9841" w:themeColor="accent1"/>
          <w:sz w:val="50"/>
          <w:szCs w:val="44"/>
        </w:rPr>
        <w:tab/>
      </w:r>
      <w:bookmarkStart w:id="4" w:name="plazos"/>
      <w:r w:rsidR="00471018" w:rsidRPr="00E50E71">
        <w:rPr>
          <w:rFonts w:ascii="ITC Avant Garde Std Md" w:hAnsi="ITC Avant Garde Std Md"/>
          <w:b/>
          <w:color w:val="AD9841" w:themeColor="accent1"/>
          <w:sz w:val="58"/>
          <w:szCs w:val="58"/>
        </w:rPr>
        <w:t>Plazos y tarifas</w:t>
      </w:r>
      <w:bookmarkEnd w:id="4"/>
    </w:p>
    <w:bookmarkEnd w:id="2"/>
    <w:p w14:paraId="09C6EC03" w14:textId="6A5BE243" w:rsidR="001E7E70" w:rsidRPr="00E50E71" w:rsidRDefault="001E7E70" w:rsidP="001E7E70">
      <w:pPr>
        <w:rPr>
          <w:rFonts w:ascii="ITC Avant Garde Std Md" w:hAnsi="ITC Avant Garde Std Md"/>
          <w:b/>
          <w:sz w:val="16"/>
          <w:szCs w:val="16"/>
        </w:rPr>
      </w:pP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20"/>
          <w:szCs w:val="20"/>
        </w:rPr>
        <w:t xml:space="preserve"> </w:t>
      </w:r>
    </w:p>
    <w:p w14:paraId="77FB4C80" w14:textId="6204175A" w:rsidR="002710BE" w:rsidRPr="00E50E71" w:rsidRDefault="00D52C87" w:rsidP="00B35B28">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529664" behindDoc="0" locked="0" layoutInCell="1" allowOverlap="1" wp14:anchorId="2CEA4141" wp14:editId="0133DE29">
                <wp:simplePos x="0" y="0"/>
                <wp:positionH relativeFrom="margin">
                  <wp:posOffset>29210</wp:posOffset>
                </wp:positionH>
                <wp:positionV relativeFrom="paragraph">
                  <wp:posOffset>173990</wp:posOffset>
                </wp:positionV>
                <wp:extent cx="7093585" cy="203200"/>
                <wp:effectExtent l="0" t="0" r="5715" b="0"/>
                <wp:wrapSquare wrapText="bothSides"/>
                <wp:docPr id="364"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1EA775" w14:textId="4BB2942B" w:rsidR="00CD2B4A" w:rsidRPr="006B48C2" w:rsidRDefault="00CD2B4A" w:rsidP="007E59E9">
                            <w:pPr>
                              <w:rPr>
                                <w:rFonts w:ascii="ITC Avant Garde Std Md" w:hAnsi="ITC Avant Garde Std Md"/>
                                <w:b/>
                                <w:color w:val="BDBDBD"/>
                                <w:sz w:val="20"/>
                                <w:szCs w:val="20"/>
                              </w:rPr>
                            </w:pPr>
                            <w:r>
                              <w:fldChar w:fldCharType="begin"/>
                            </w:r>
                            <w:r>
                              <w:instrText xml:space="preserve"> HYPERLINK \l "informacion" </w:instrText>
                            </w:r>
                            <w:r>
                              <w:fldChar w:fldCharType="separate"/>
                            </w:r>
                            <w:r w:rsidRPr="00DA74F2">
                              <w:rPr>
                                <w:rStyle w:val="Hipervnculo"/>
                                <w:rFonts w:ascii="ITC Avant Garde Std Md" w:hAnsi="ITC Avant Garde Std Md"/>
                                <w:b/>
                                <w:sz w:val="20"/>
                                <w:szCs w:val="20"/>
                              </w:rPr>
                              <w:t>información básica</w:t>
                            </w:r>
                            <w:r>
                              <w:rPr>
                                <w:rStyle w:val="Hipervnculo"/>
                                <w:rFonts w:ascii="ITC Avant Garde Std Md" w:hAnsi="ITC Avant Garde Std Md"/>
                                <w:b/>
                                <w:sz w:val="20"/>
                                <w:szCs w:val="20"/>
                              </w:rPr>
                              <w:fldChar w:fldCharType="end"/>
                            </w:r>
                            <w:r w:rsidRPr="00DA74F2">
                              <w:rPr>
                                <w:rFonts w:ascii="ITC Avant Garde Std Md" w:hAnsi="ITC Avant Garde Std Md"/>
                                <w:b/>
                                <w:color w:val="B8B8B8" w:themeColor="accent4"/>
                                <w:sz w:val="20"/>
                                <w:szCs w:val="20"/>
                              </w:rPr>
                              <w:t>/</w:t>
                            </w:r>
                            <w:r w:rsidRPr="00DA74F2">
                              <w:rPr>
                                <w:rFonts w:ascii="ITC Avant Garde Std Md" w:hAnsi="ITC Avant Garde Std Md"/>
                                <w:b/>
                                <w:color w:val="000000" w:themeColor="text1"/>
                                <w:sz w:val="20"/>
                                <w:szCs w:val="20"/>
                              </w:rPr>
                              <w:t xml:space="preserve"> </w:t>
                            </w:r>
                            <w:hyperlink w:anchor="formulario" w:history="1">
                              <w:r w:rsidRPr="00DA74F2">
                                <w:rPr>
                                  <w:rStyle w:val="Hipervnculo"/>
                                  <w:rFonts w:ascii="ITC Avant Garde Std Md" w:hAnsi="ITC Avant Garde Std Md"/>
                                  <w:b/>
                                  <w:color w:val="999999" w:themeColor="accent3"/>
                                  <w:sz w:val="20"/>
                                  <w:szCs w:val="20"/>
                                </w:rPr>
                                <w:t>Formulario de inscripción</w:t>
                              </w:r>
                            </w:hyperlink>
                            <w:r w:rsidRPr="00DA74F2">
                              <w:rPr>
                                <w:rFonts w:ascii="ITC Avant Garde Std Md" w:hAnsi="ITC Avant Garde Std Md"/>
                                <w:b/>
                                <w:color w:val="999999" w:themeColor="accent3"/>
                                <w:sz w:val="20"/>
                                <w:szCs w:val="20"/>
                              </w:rPr>
                              <w:t xml:space="preserve"> /</w:t>
                            </w:r>
                            <w:r>
                              <w:fldChar w:fldCharType="begin"/>
                            </w:r>
                            <w:r>
                              <w:instrText xml:space="preserve"> HYPERLINK \l "publicacionyconfidencialidad" </w:instrText>
                            </w:r>
                            <w:r>
                              <w:fldChar w:fldCharType="separate"/>
                            </w:r>
                            <w:r w:rsidRPr="00DA74F2">
                              <w:rPr>
                                <w:rStyle w:val="Hipervnculo"/>
                                <w:rFonts w:ascii="ITC Avant Garde Std Md" w:hAnsi="ITC Avant Garde Std Md"/>
                                <w:b/>
                                <w:color w:val="999999" w:themeColor="accent3"/>
                                <w:sz w:val="20"/>
                                <w:szCs w:val="20"/>
                              </w:rPr>
                              <w:t xml:space="preserve"> Publicación y confidencialidad</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w:t>
                            </w:r>
                            <w:r>
                              <w:fldChar w:fldCharType="begin"/>
                            </w:r>
                            <w:r>
                              <w:instrText xml:space="preserve"> HYPERLINK \l "juzgamiento" </w:instrText>
                            </w:r>
                            <w:r>
                              <w:fldChar w:fldCharType="separate"/>
                            </w:r>
                            <w:r w:rsidRPr="00DA74F2">
                              <w:rPr>
                                <w:rStyle w:val="Hipervnculo"/>
                                <w:rFonts w:ascii="ITC Avant Garde Std Md" w:hAnsi="ITC Avant Garde Std Md"/>
                                <w:b/>
                                <w:color w:val="999999" w:themeColor="accent3"/>
                                <w:sz w:val="20"/>
                                <w:szCs w:val="20"/>
                              </w:rPr>
                              <w:t xml:space="preserve"> Juzgamiento</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"categorias" </w:instrText>
                            </w:r>
                            <w:r>
                              <w:fldChar w:fldCharType="separate"/>
                            </w:r>
                            <w:r w:rsidRPr="00DA74F2">
                              <w:rPr>
                                <w:rStyle w:val="Hipervnculo"/>
                                <w:rFonts w:ascii="ITC Avant Garde Std Md" w:hAnsi="ITC Avant Garde Std Md"/>
                                <w:b/>
                                <w:color w:val="999999" w:themeColor="accent3"/>
                                <w:sz w:val="20"/>
                                <w:szCs w:val="20"/>
                              </w:rPr>
                              <w:t>Categorías</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"contacto" </w:instrText>
                            </w:r>
                            <w:r>
                              <w:fldChar w:fldCharType="separate"/>
                            </w:r>
                            <w:r w:rsidRPr="00DA74F2">
                              <w:rPr>
                                <w:rStyle w:val="Hipervnculo"/>
                                <w:rFonts w:ascii="ITC Avant Garde Std Md" w:hAnsi="ITC Avant Garde Std Md"/>
                                <w:b/>
                                <w:color w:val="999999" w:themeColor="accent3"/>
                                <w:sz w:val="20"/>
                                <w:szCs w:val="20"/>
                              </w:rPr>
                              <w:t>Contactos</w:t>
                            </w:r>
                            <w:r>
                              <w:rPr>
                                <w:rStyle w:val="Hipervnculo"/>
                                <w:rFonts w:ascii="ITC Avant Garde Std Md" w:hAnsi="ITC Avant Garde Std Md"/>
                                <w:b/>
                                <w:color w:val="999999" w:themeColor="accent3"/>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A4141" id="_x0000_t202" coordsize="21600,21600" o:spt="202" path="m,l,21600r21600,l21600,xe">
                <v:stroke joinstyle="miter"/>
                <v:path gradientshapeok="t" o:connecttype="rect"/>
              </v:shapetype>
              <v:shape id="Text Box 364" o:spid="_x0000_s1026" type="#_x0000_t202" style="position:absolute;margin-left:2.3pt;margin-top:13.7pt;width:558.55pt;height:16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" filled="f" stroked="f">
                <v:textbox inset="0,0,0,0">
                  <w:txbxContent>
                    <w:p w14:paraId="211EA775" w14:textId="4BB2942B" w:rsidR="00CD2B4A" w:rsidRPr="006B48C2" w:rsidRDefault="00CD2B4A" w:rsidP="007E59E9">
                      <w:pPr>
                        <w:rPr>
                          <w:rFonts w:ascii="ITC Avant Garde Std Md" w:hAnsi="ITC Avant Garde Std Md"/>
                          <w:b/>
                          <w:color w:val="BDBDBD"/>
                          <w:sz w:val="20"/>
                          <w:szCs w:val="20"/>
                        </w:rPr>
                      </w:pPr>
                      <w:r>
                        <w:fldChar w:fldCharType="begin"/>
                      </w:r>
                      <w:r>
                        <w:instrText xml:space="preserve"> HYPERLINK \l "informacion" </w:instrText>
                      </w:r>
                      <w:r>
                        <w:fldChar w:fldCharType="separate"/>
                      </w:r>
                      <w:r w:rsidRPr="00DA74F2">
                        <w:rPr>
                          <w:rStyle w:val="Hipervnculo"/>
                          <w:rFonts w:ascii="ITC Avant Garde Std Md" w:hAnsi="ITC Avant Garde Std Md"/>
                          <w:b/>
                          <w:sz w:val="20"/>
                          <w:szCs w:val="20"/>
                        </w:rPr>
                        <w:t>información básica</w:t>
                      </w:r>
                      <w:r>
                        <w:rPr>
                          <w:rStyle w:val="Hipervnculo"/>
                          <w:rFonts w:ascii="ITC Avant Garde Std Md" w:hAnsi="ITC Avant Garde Std Md"/>
                          <w:b/>
                          <w:sz w:val="20"/>
                          <w:szCs w:val="20"/>
                        </w:rPr>
                        <w:fldChar w:fldCharType="end"/>
                      </w:r>
                      <w:r w:rsidRPr="00DA74F2">
                        <w:rPr>
                          <w:rFonts w:ascii="ITC Avant Garde Std Md" w:hAnsi="ITC Avant Garde Std Md"/>
                          <w:b/>
                          <w:color w:val="B8B8B8" w:themeColor="accent4"/>
                          <w:sz w:val="20"/>
                          <w:szCs w:val="20"/>
                        </w:rPr>
                        <w:t>/</w:t>
                      </w:r>
                      <w:r w:rsidRPr="00DA74F2">
                        <w:rPr>
                          <w:rFonts w:ascii="ITC Avant Garde Std Md" w:hAnsi="ITC Avant Garde Std Md"/>
                          <w:b/>
                          <w:color w:val="000000" w:themeColor="text1"/>
                          <w:sz w:val="20"/>
                          <w:szCs w:val="20"/>
                        </w:rPr>
                        <w:t xml:space="preserve"> </w:t>
                      </w:r>
                      <w:hyperlink w:anchor="formulario" w:history="1">
                        <w:r w:rsidRPr="00DA74F2">
                          <w:rPr>
                            <w:rStyle w:val="Hipervnculo"/>
                            <w:rFonts w:ascii="ITC Avant Garde Std Md" w:hAnsi="ITC Avant Garde Std Md"/>
                            <w:b/>
                            <w:color w:val="999999" w:themeColor="accent3"/>
                            <w:sz w:val="20"/>
                            <w:szCs w:val="20"/>
                          </w:rPr>
                          <w:t>Formulario de inscripción</w:t>
                        </w:r>
                      </w:hyperlink>
                      <w:r w:rsidRPr="00DA74F2">
                        <w:rPr>
                          <w:rFonts w:ascii="ITC Avant Garde Std Md" w:hAnsi="ITC Avant Garde Std Md"/>
                          <w:b/>
                          <w:color w:val="999999" w:themeColor="accent3"/>
                          <w:sz w:val="20"/>
                          <w:szCs w:val="20"/>
                        </w:rPr>
                        <w:t xml:space="preserve"> /</w:t>
                      </w:r>
                      <w:r>
                        <w:fldChar w:fldCharType="begin"/>
                      </w:r>
                      <w:r>
                        <w:instrText xml:space="preserve"> HYPERLINK \l "publicacionyconfidencialidad" </w:instrText>
                      </w:r>
                      <w:r>
                        <w:fldChar w:fldCharType="separate"/>
                      </w:r>
                      <w:r w:rsidRPr="00DA74F2">
                        <w:rPr>
                          <w:rStyle w:val="Hipervnculo"/>
                          <w:rFonts w:ascii="ITC Avant Garde Std Md" w:hAnsi="ITC Avant Garde Std Md"/>
                          <w:b/>
                          <w:color w:val="999999" w:themeColor="accent3"/>
                          <w:sz w:val="20"/>
                          <w:szCs w:val="20"/>
                        </w:rPr>
                        <w:t xml:space="preserve"> Publicación y confidencialidad</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w:t>
                      </w:r>
                      <w:r>
                        <w:fldChar w:fldCharType="begin"/>
                      </w:r>
                      <w:r>
                        <w:instrText xml:space="preserve"> HYPERLINK \l "juzgamiento" </w:instrText>
                      </w:r>
                      <w:r>
                        <w:fldChar w:fldCharType="separate"/>
                      </w:r>
                      <w:r w:rsidRPr="00DA74F2">
                        <w:rPr>
                          <w:rStyle w:val="Hipervnculo"/>
                          <w:rFonts w:ascii="ITC Avant Garde Std Md" w:hAnsi="ITC Avant Garde Std Md"/>
                          <w:b/>
                          <w:color w:val="999999" w:themeColor="accent3"/>
                          <w:sz w:val="20"/>
                          <w:szCs w:val="20"/>
                        </w:rPr>
                        <w:t xml:space="preserve"> Juzgamiento</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"categorias" </w:instrText>
                      </w:r>
                      <w:r>
                        <w:fldChar w:fldCharType="separate"/>
                      </w:r>
                      <w:r w:rsidRPr="00DA74F2">
                        <w:rPr>
                          <w:rStyle w:val="Hipervnculo"/>
                          <w:rFonts w:ascii="ITC Avant Garde Std Md" w:hAnsi="ITC Avant Garde Std Md"/>
                          <w:b/>
                          <w:color w:val="999999" w:themeColor="accent3"/>
                          <w:sz w:val="20"/>
                          <w:szCs w:val="20"/>
                        </w:rPr>
                        <w:t>Categorías</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"contacto" </w:instrText>
                      </w:r>
                      <w:r>
                        <w:fldChar w:fldCharType="separate"/>
                      </w:r>
                      <w:r w:rsidRPr="00DA74F2">
                        <w:rPr>
                          <w:rStyle w:val="Hipervnculo"/>
                          <w:rFonts w:ascii="ITC Avant Garde Std Md" w:hAnsi="ITC Avant Garde Std Md"/>
                          <w:b/>
                          <w:color w:val="999999" w:themeColor="accent3"/>
                          <w:sz w:val="20"/>
                          <w:szCs w:val="20"/>
                        </w:rPr>
                        <w:t>Contactos</w:t>
                      </w:r>
                      <w:r>
                        <w:rPr>
                          <w:rStyle w:val="Hipervnculo"/>
                          <w:rFonts w:ascii="ITC Avant Garde Std Md" w:hAnsi="ITC Avant Garde Std Md"/>
                          <w:b/>
                          <w:color w:val="999999" w:themeColor="accent3"/>
                          <w:sz w:val="20"/>
                          <w:szCs w:val="20"/>
                        </w:rPr>
                        <w:fldChar w:fldCharType="end"/>
                      </w:r>
                    </w:p>
                  </w:txbxContent>
                </v:textbox>
                <w10:wrap type="square" anchorx="margin"/>
              </v:shape>
            </w:pict>
          </mc:Fallback>
        </mc:AlternateContent>
      </w:r>
    </w:p>
    <w:p w14:paraId="3884AE2A" w14:textId="09CBB789" w:rsidR="002C1701" w:rsidRPr="00E50E71" w:rsidRDefault="002C1701" w:rsidP="00B35B28">
      <w:pPr>
        <w:rPr>
          <w:rFonts w:ascii="ITC Avant Garde Std Md" w:hAnsi="ITC Avant Garde Std Md"/>
          <w:color w:val="B5975A"/>
          <w:szCs w:val="20"/>
        </w:rPr>
      </w:pPr>
    </w:p>
    <w:p w14:paraId="674CB3B2" w14:textId="3840D54B" w:rsidR="007E59E9" w:rsidRPr="00723FAE" w:rsidRDefault="007E59E9" w:rsidP="00B35B28">
      <w:pPr>
        <w:rPr>
          <w:rFonts w:ascii="ITC Avant Garde Std Md" w:hAnsi="ITC Avant Garde Std Md"/>
          <w:color w:val="B5975A"/>
          <w:sz w:val="26"/>
          <w:szCs w:val="21"/>
        </w:rPr>
      </w:pPr>
    </w:p>
    <w:p w14:paraId="4037F268" w14:textId="61EBB5C8" w:rsidR="002710BE" w:rsidRPr="00723FAE" w:rsidRDefault="00E50E71" w:rsidP="00B35B28">
      <w:pPr>
        <w:rPr>
          <w:rFonts w:ascii="ITC Avant Garde Std Md" w:hAnsi="ITC Avant Garde Std Md"/>
          <w:b/>
          <w:color w:val="AD9841" w:themeColor="accent1"/>
          <w:sz w:val="30"/>
          <w:szCs w:val="28"/>
        </w:rPr>
      </w:pPr>
      <w:r w:rsidRPr="00723FAE">
        <w:rPr>
          <w:rFonts w:ascii="ITC Avant Garde Std Md" w:hAnsi="ITC Avant Garde Std Md"/>
          <w:b/>
          <w:color w:val="AD9841" w:themeColor="accent1"/>
          <w:sz w:val="30"/>
          <w:szCs w:val="28"/>
        </w:rPr>
        <w:t>PLAZO</w:t>
      </w:r>
      <w:r w:rsidR="00723FAE">
        <w:rPr>
          <w:rFonts w:ascii="ITC Avant Garde Std Md" w:hAnsi="ITC Avant Garde Std Md"/>
          <w:b/>
          <w:color w:val="AD9841" w:themeColor="accent1"/>
          <w:sz w:val="30"/>
          <w:szCs w:val="28"/>
        </w:rPr>
        <w:t>S</w:t>
      </w:r>
      <w:r w:rsidRPr="00723FAE">
        <w:rPr>
          <w:rFonts w:ascii="ITC Avant Garde Std Md" w:hAnsi="ITC Avant Garde Std Md"/>
          <w:b/>
          <w:color w:val="AD9841" w:themeColor="accent1"/>
          <w:sz w:val="30"/>
          <w:szCs w:val="28"/>
        </w:rPr>
        <w:t xml:space="preserve"> Y TARIFAS</w:t>
      </w:r>
    </w:p>
    <w:p w14:paraId="46D69390" w14:textId="13C98243" w:rsidR="00A41ADC" w:rsidRPr="00723FAE" w:rsidRDefault="00A41ADC" w:rsidP="00E62C4D">
      <w:pPr>
        <w:spacing w:line="276" w:lineRule="auto"/>
        <w:rPr>
          <w:rFonts w:ascii="ITC Avant Garde Std Md" w:hAnsi="ITC Avant Garde Std Md"/>
          <w:b/>
          <w:color w:val="AD9841" w:themeColor="accent1"/>
          <w:sz w:val="26"/>
          <w:szCs w:val="21"/>
        </w:rPr>
      </w:pPr>
    </w:p>
    <w:p w14:paraId="02A50D0A" w14:textId="47224676" w:rsidR="00B35B28" w:rsidRPr="00723FAE" w:rsidRDefault="004E2226" w:rsidP="00E62C4D">
      <w:pPr>
        <w:spacing w:line="276" w:lineRule="auto"/>
        <w:rPr>
          <w:rFonts w:ascii="ITC Avant Garde Std Md" w:hAnsi="ITC Avant Garde Std Md"/>
          <w:b/>
          <w:color w:val="AD9841" w:themeColor="accent1"/>
          <w:sz w:val="26"/>
          <w:szCs w:val="21"/>
          <w:u w:val="single"/>
        </w:rPr>
      </w:pPr>
      <w:r w:rsidRPr="00723FAE">
        <w:rPr>
          <w:rFonts w:ascii="ITC Avant Garde Std Md" w:hAnsi="ITC Avant Garde Std Md"/>
          <w:b/>
          <w:color w:val="AD9841" w:themeColor="accent1"/>
          <w:sz w:val="26"/>
          <w:szCs w:val="21"/>
          <w:u w:val="single"/>
        </w:rPr>
        <w:t>PLAZOS</w:t>
      </w:r>
      <w:r w:rsidR="0090289C" w:rsidRPr="00723FAE">
        <w:rPr>
          <w:rFonts w:ascii="ITC Avant Garde Std Md" w:hAnsi="ITC Avant Garde Std Md"/>
          <w:b/>
          <w:color w:val="AD9841" w:themeColor="accent1"/>
          <w:sz w:val="26"/>
          <w:szCs w:val="21"/>
          <w:u w:val="single"/>
        </w:rPr>
        <w:tab/>
      </w:r>
      <w:r w:rsidR="00C92A58" w:rsidRPr="00723FAE">
        <w:rPr>
          <w:rFonts w:ascii="ITC Avant Garde Std Md" w:hAnsi="ITC Avant Garde Std Md"/>
          <w:b/>
          <w:color w:val="AD9841" w:themeColor="accent1"/>
          <w:sz w:val="26"/>
          <w:szCs w:val="21"/>
          <w:u w:val="single"/>
        </w:rPr>
        <w:tab/>
      </w:r>
      <w:r w:rsidR="00C92A58" w:rsidRPr="00723FAE">
        <w:rPr>
          <w:rFonts w:ascii="ITC Avant Garde Std Md" w:hAnsi="ITC Avant Garde Std Md"/>
          <w:b/>
          <w:color w:val="AD9841" w:themeColor="accent1"/>
          <w:sz w:val="26"/>
          <w:szCs w:val="21"/>
          <w:u w:val="single"/>
        </w:rPr>
        <w:tab/>
      </w:r>
      <w:r w:rsidR="00A41ADC" w:rsidRPr="00723FAE">
        <w:rPr>
          <w:rFonts w:ascii="ITC Avant Garde Std Md" w:hAnsi="ITC Avant Garde Std Md"/>
          <w:b/>
          <w:color w:val="AD9841" w:themeColor="accent1"/>
          <w:sz w:val="26"/>
          <w:szCs w:val="21"/>
          <w:u w:val="single"/>
        </w:rPr>
        <w:tab/>
      </w:r>
      <w:r w:rsidRPr="00723FAE">
        <w:rPr>
          <w:rFonts w:ascii="ITC Avant Garde Std Md" w:hAnsi="ITC Avant Garde Std Md"/>
          <w:b/>
          <w:color w:val="AD9841" w:themeColor="accent1"/>
          <w:sz w:val="26"/>
          <w:szCs w:val="21"/>
          <w:u w:val="single"/>
        </w:rPr>
        <w:t>FECHA</w:t>
      </w:r>
      <w:r w:rsidR="00521B5C" w:rsidRPr="00723FAE">
        <w:rPr>
          <w:rFonts w:ascii="ITC Avant Garde Std Md" w:hAnsi="ITC Avant Garde Std Md"/>
          <w:b/>
          <w:color w:val="AD9841" w:themeColor="accent1"/>
          <w:sz w:val="26"/>
          <w:szCs w:val="21"/>
          <w:u w:val="single"/>
        </w:rPr>
        <w:tab/>
      </w:r>
      <w:r w:rsidR="00521B5C" w:rsidRPr="00723FAE">
        <w:rPr>
          <w:rFonts w:ascii="ITC Avant Garde Std Md" w:hAnsi="ITC Avant Garde Std Md"/>
          <w:b/>
          <w:color w:val="AD9841" w:themeColor="accent1"/>
          <w:sz w:val="26"/>
          <w:szCs w:val="21"/>
          <w:u w:val="single"/>
        </w:rPr>
        <w:tab/>
        <w:t xml:space="preserve">   </w:t>
      </w:r>
      <w:r w:rsidR="0090289C" w:rsidRPr="00723FAE">
        <w:rPr>
          <w:rFonts w:ascii="ITC Avant Garde Std Md" w:hAnsi="ITC Avant Garde Std Md"/>
          <w:b/>
          <w:color w:val="AD9841" w:themeColor="accent1"/>
          <w:sz w:val="26"/>
          <w:szCs w:val="21"/>
          <w:u w:val="single"/>
        </w:rPr>
        <w:tab/>
      </w:r>
      <w:r w:rsidR="00C92A58" w:rsidRPr="00723FAE">
        <w:rPr>
          <w:rFonts w:ascii="ITC Avant Garde Std Md" w:hAnsi="ITC Avant Garde Std Md"/>
          <w:b/>
          <w:color w:val="AD9841" w:themeColor="accent1"/>
          <w:sz w:val="26"/>
          <w:szCs w:val="21"/>
          <w:u w:val="single"/>
        </w:rPr>
        <w:tab/>
      </w:r>
      <w:r w:rsidR="00C92A58" w:rsidRPr="00723FAE">
        <w:rPr>
          <w:rFonts w:ascii="ITC Avant Garde Std Md" w:hAnsi="ITC Avant Garde Std Md"/>
          <w:b/>
          <w:color w:val="AD9841" w:themeColor="accent1"/>
          <w:sz w:val="26"/>
          <w:szCs w:val="21"/>
          <w:u w:val="single"/>
        </w:rPr>
        <w:tab/>
      </w:r>
      <w:r w:rsidR="00A41ADC" w:rsidRPr="00723FAE">
        <w:rPr>
          <w:rFonts w:ascii="ITC Avant Garde Std Md" w:hAnsi="ITC Avant Garde Std Md"/>
          <w:b/>
          <w:color w:val="AD9841" w:themeColor="accent1"/>
          <w:sz w:val="26"/>
          <w:szCs w:val="21"/>
          <w:u w:val="single"/>
        </w:rPr>
        <w:tab/>
      </w:r>
      <w:r w:rsidR="00723FAE">
        <w:rPr>
          <w:rFonts w:ascii="ITC Avant Garde Std Md" w:hAnsi="ITC Avant Garde Std Md"/>
          <w:b/>
          <w:color w:val="AD9841" w:themeColor="accent1"/>
          <w:sz w:val="26"/>
          <w:szCs w:val="21"/>
          <w:u w:val="single"/>
        </w:rPr>
        <w:t>TARIFA</w:t>
      </w:r>
    </w:p>
    <w:p w14:paraId="263700CE" w14:textId="66690F49" w:rsidR="00437803" w:rsidRPr="00723FAE" w:rsidRDefault="00437803" w:rsidP="00A41ADC">
      <w:pPr>
        <w:spacing w:line="360" w:lineRule="auto"/>
        <w:rPr>
          <w:rFonts w:ascii="ITC Avant Garde Std Md" w:hAnsi="ITC Avant Garde Std Md"/>
          <w:b/>
          <w:szCs w:val="20"/>
        </w:rPr>
      </w:pPr>
    </w:p>
    <w:p w14:paraId="10F1D961" w14:textId="071F4D16" w:rsidR="00B35B28" w:rsidRPr="00723FAE" w:rsidRDefault="004E2226" w:rsidP="00A41ADC">
      <w:pPr>
        <w:spacing w:line="360" w:lineRule="auto"/>
        <w:rPr>
          <w:rFonts w:ascii="ITC Avant Garde Std Md" w:hAnsi="ITC Avant Garde Std Md"/>
          <w:b/>
          <w:szCs w:val="20"/>
        </w:rPr>
      </w:pPr>
      <w:r w:rsidRPr="00723FAE">
        <w:rPr>
          <w:rFonts w:ascii="ITC Avant Garde Std Md" w:hAnsi="ITC Avant Garde Std Md"/>
          <w:b/>
          <w:szCs w:val="20"/>
        </w:rPr>
        <w:t>1er Cierre de inscripción</w:t>
      </w:r>
      <w:r w:rsidR="00955F9F" w:rsidRPr="00723FAE">
        <w:rPr>
          <w:rFonts w:ascii="ITC Avant Garde Std Md" w:hAnsi="ITC Avant Garde Std Md"/>
          <w:b/>
          <w:szCs w:val="20"/>
        </w:rPr>
        <w:tab/>
      </w:r>
      <w:r w:rsidR="00C92A58" w:rsidRPr="00723FAE">
        <w:rPr>
          <w:rFonts w:ascii="ITC Avant Garde Std Md" w:hAnsi="ITC Avant Garde Std Md"/>
          <w:b/>
          <w:szCs w:val="20"/>
        </w:rPr>
        <w:tab/>
      </w:r>
      <w:r w:rsidR="00283984">
        <w:rPr>
          <w:rFonts w:ascii="ITC Avant Garde Std Md" w:hAnsi="ITC Avant Garde Std Md"/>
          <w:b/>
          <w:szCs w:val="20"/>
        </w:rPr>
        <w:t xml:space="preserve">13 </w:t>
      </w:r>
      <w:r w:rsidRPr="00723FAE">
        <w:rPr>
          <w:rFonts w:ascii="ITC Avant Garde Std Md" w:hAnsi="ITC Avant Garde Std Md"/>
          <w:b/>
          <w:szCs w:val="20"/>
        </w:rPr>
        <w:t xml:space="preserve">de </w:t>
      </w:r>
      <w:r w:rsidR="00F56D81">
        <w:rPr>
          <w:rFonts w:ascii="ITC Avant Garde Std Md" w:hAnsi="ITC Avant Garde Std Md"/>
          <w:b/>
          <w:szCs w:val="20"/>
        </w:rPr>
        <w:t>mayo</w:t>
      </w:r>
      <w:r w:rsidRPr="00723FAE">
        <w:rPr>
          <w:rFonts w:ascii="ITC Avant Garde Std Md" w:hAnsi="ITC Avant Garde Std Md"/>
          <w:b/>
          <w:szCs w:val="20"/>
        </w:rPr>
        <w:t xml:space="preserve"> de 202</w:t>
      </w:r>
      <w:r w:rsidR="00283984">
        <w:rPr>
          <w:rFonts w:ascii="ITC Avant Garde Std Md" w:hAnsi="ITC Avant Garde Std Md"/>
          <w:b/>
          <w:szCs w:val="20"/>
        </w:rPr>
        <w:t>2</w:t>
      </w:r>
      <w:r w:rsidR="00455BFC" w:rsidRPr="00723FAE">
        <w:rPr>
          <w:rFonts w:ascii="ITC Avant Garde Std Md" w:hAnsi="ITC Avant Garde Std Md"/>
          <w:b/>
          <w:szCs w:val="20"/>
        </w:rPr>
        <w:tab/>
        <w:t xml:space="preserve">    </w:t>
      </w:r>
      <w:r w:rsidR="0090289C" w:rsidRPr="00723FAE">
        <w:rPr>
          <w:rFonts w:ascii="ITC Avant Garde Std Md" w:hAnsi="ITC Avant Garde Std Md"/>
          <w:b/>
          <w:szCs w:val="20"/>
        </w:rPr>
        <w:tab/>
      </w:r>
      <w:r w:rsidR="00C92A58" w:rsidRPr="00723FAE">
        <w:rPr>
          <w:rFonts w:ascii="ITC Avant Garde Std Md" w:hAnsi="ITC Avant Garde Std Md"/>
          <w:b/>
          <w:szCs w:val="20"/>
        </w:rPr>
        <w:tab/>
      </w:r>
      <w:r w:rsidR="00C92A58" w:rsidRPr="00723FAE">
        <w:rPr>
          <w:rFonts w:ascii="ITC Avant Garde Std Md" w:hAnsi="ITC Avant Garde Std Md"/>
          <w:b/>
          <w:szCs w:val="20"/>
        </w:rPr>
        <w:tab/>
      </w:r>
      <w:r w:rsidR="0046502E" w:rsidRPr="00723FAE">
        <w:rPr>
          <w:rFonts w:ascii="ITC Avant Garde Std Md" w:hAnsi="ITC Avant Garde Std Md"/>
          <w:b/>
          <w:szCs w:val="20"/>
        </w:rPr>
        <w:t>$</w:t>
      </w:r>
      <w:r w:rsidR="009D058F" w:rsidRPr="00723FAE">
        <w:rPr>
          <w:rFonts w:ascii="ITC Avant Garde Std Md" w:hAnsi="ITC Avant Garde Std Md"/>
          <w:b/>
          <w:szCs w:val="20"/>
        </w:rPr>
        <w:t xml:space="preserve"> </w:t>
      </w:r>
      <w:r w:rsidR="008B6F83" w:rsidRPr="00723FAE">
        <w:rPr>
          <w:rFonts w:ascii="ITC Avant Garde Std Md" w:hAnsi="ITC Avant Garde Std Md"/>
          <w:b/>
          <w:szCs w:val="20"/>
        </w:rPr>
        <w:t>600</w:t>
      </w:r>
      <w:r w:rsidR="00723FAE" w:rsidRPr="00723FAE">
        <w:rPr>
          <w:rFonts w:ascii="ITC Avant Garde Std Md" w:hAnsi="ITC Avant Garde Std Md"/>
          <w:b/>
          <w:szCs w:val="20"/>
        </w:rPr>
        <w:t xml:space="preserve"> + IVA</w:t>
      </w:r>
    </w:p>
    <w:p w14:paraId="292D202E" w14:textId="5FA6082A" w:rsidR="00B35B28" w:rsidRPr="00723FAE" w:rsidRDefault="004E2226" w:rsidP="00A41ADC">
      <w:pPr>
        <w:spacing w:line="360" w:lineRule="auto"/>
        <w:rPr>
          <w:rFonts w:ascii="ITC Avant Garde Std Md" w:hAnsi="ITC Avant Garde Std Md"/>
          <w:b/>
          <w:szCs w:val="20"/>
        </w:rPr>
      </w:pPr>
      <w:r w:rsidRPr="00723FAE">
        <w:rPr>
          <w:rFonts w:ascii="ITC Avant Garde Std Md" w:hAnsi="ITC Avant Garde Std Md"/>
          <w:b/>
          <w:szCs w:val="20"/>
        </w:rPr>
        <w:t>2do Cierre de inscripción</w:t>
      </w:r>
      <w:r w:rsidR="00C92A58" w:rsidRPr="00723FAE">
        <w:rPr>
          <w:rFonts w:ascii="ITC Avant Garde Std Md" w:hAnsi="ITC Avant Garde Std Md"/>
          <w:b/>
          <w:szCs w:val="20"/>
        </w:rPr>
        <w:tab/>
      </w:r>
      <w:r w:rsidR="00C92A58" w:rsidRPr="00723FAE">
        <w:rPr>
          <w:rFonts w:ascii="ITC Avant Garde Std Md" w:hAnsi="ITC Avant Garde Std Md"/>
          <w:b/>
          <w:szCs w:val="20"/>
        </w:rPr>
        <w:tab/>
      </w:r>
      <w:r w:rsidR="00283984">
        <w:rPr>
          <w:rFonts w:ascii="ITC Avant Garde Std Md" w:hAnsi="ITC Avant Garde Std Md"/>
          <w:b/>
          <w:szCs w:val="20"/>
        </w:rPr>
        <w:t>20</w:t>
      </w:r>
      <w:r w:rsidRPr="00723FAE">
        <w:rPr>
          <w:rFonts w:ascii="ITC Avant Garde Std Md" w:hAnsi="ITC Avant Garde Std Md"/>
          <w:b/>
          <w:szCs w:val="20"/>
        </w:rPr>
        <w:t xml:space="preserve"> de </w:t>
      </w:r>
      <w:r w:rsidR="00F56D81">
        <w:rPr>
          <w:rFonts w:ascii="ITC Avant Garde Std Md" w:hAnsi="ITC Avant Garde Std Md"/>
          <w:b/>
          <w:szCs w:val="20"/>
        </w:rPr>
        <w:t>mayo</w:t>
      </w:r>
      <w:r w:rsidRPr="00723FAE">
        <w:rPr>
          <w:rFonts w:ascii="ITC Avant Garde Std Md" w:hAnsi="ITC Avant Garde Std Md"/>
          <w:b/>
          <w:szCs w:val="20"/>
        </w:rPr>
        <w:t xml:space="preserve"> de 202</w:t>
      </w:r>
      <w:r w:rsidR="00283984">
        <w:rPr>
          <w:rFonts w:ascii="ITC Avant Garde Std Md" w:hAnsi="ITC Avant Garde Std Md"/>
          <w:b/>
          <w:szCs w:val="20"/>
        </w:rPr>
        <w:t>2</w:t>
      </w:r>
      <w:r w:rsidR="00455BFC" w:rsidRPr="00723FAE">
        <w:rPr>
          <w:rFonts w:ascii="ITC Avant Garde Std Md" w:hAnsi="ITC Avant Garde Std Md"/>
          <w:b/>
          <w:szCs w:val="20"/>
        </w:rPr>
        <w:tab/>
        <w:t xml:space="preserve">    </w:t>
      </w:r>
      <w:r w:rsidR="0090289C" w:rsidRPr="00723FAE">
        <w:rPr>
          <w:rFonts w:ascii="ITC Avant Garde Std Md" w:hAnsi="ITC Avant Garde Std Md"/>
          <w:b/>
          <w:szCs w:val="20"/>
        </w:rPr>
        <w:tab/>
      </w:r>
      <w:r w:rsidR="00C92A58" w:rsidRPr="00723FAE">
        <w:rPr>
          <w:rFonts w:ascii="ITC Avant Garde Std Md" w:hAnsi="ITC Avant Garde Std Md"/>
          <w:b/>
          <w:szCs w:val="20"/>
        </w:rPr>
        <w:tab/>
      </w:r>
      <w:r w:rsidRPr="00723FAE">
        <w:rPr>
          <w:rFonts w:ascii="ITC Avant Garde Std Md" w:hAnsi="ITC Avant Garde Std Md"/>
          <w:b/>
          <w:szCs w:val="20"/>
        </w:rPr>
        <w:tab/>
      </w:r>
      <w:r w:rsidR="00B35B28" w:rsidRPr="00723FAE">
        <w:rPr>
          <w:rFonts w:ascii="ITC Avant Garde Std Md" w:hAnsi="ITC Avant Garde Std Md"/>
          <w:b/>
          <w:szCs w:val="20"/>
        </w:rPr>
        <w:t>$</w:t>
      </w:r>
      <w:r w:rsidR="009D058F" w:rsidRPr="00723FAE">
        <w:rPr>
          <w:rFonts w:ascii="ITC Avant Garde Std Md" w:hAnsi="ITC Avant Garde Std Md"/>
          <w:b/>
          <w:szCs w:val="20"/>
        </w:rPr>
        <w:t xml:space="preserve"> </w:t>
      </w:r>
      <w:r w:rsidR="008B6F83" w:rsidRPr="00723FAE">
        <w:rPr>
          <w:rFonts w:ascii="ITC Avant Garde Std Md" w:hAnsi="ITC Avant Garde Std Md"/>
          <w:b/>
          <w:szCs w:val="20"/>
        </w:rPr>
        <w:t>700</w:t>
      </w:r>
      <w:r w:rsidR="00723FAE" w:rsidRPr="00723FAE">
        <w:rPr>
          <w:rFonts w:ascii="ITC Avant Garde Std Md" w:hAnsi="ITC Avant Garde Std Md"/>
          <w:b/>
          <w:szCs w:val="20"/>
        </w:rPr>
        <w:t xml:space="preserve"> + IVA</w:t>
      </w:r>
    </w:p>
    <w:p w14:paraId="43384932" w14:textId="72013CCB" w:rsidR="00B35B28" w:rsidRDefault="004E2226" w:rsidP="00A41ADC">
      <w:pPr>
        <w:spacing w:line="360" w:lineRule="auto"/>
        <w:rPr>
          <w:rFonts w:ascii="ITC Avant Garde Std Md" w:hAnsi="ITC Avant Garde Std Md"/>
          <w:b/>
          <w:szCs w:val="20"/>
        </w:rPr>
      </w:pPr>
      <w:r w:rsidRPr="00723FAE">
        <w:rPr>
          <w:rFonts w:ascii="ITC Avant Garde Std Md" w:hAnsi="ITC Avant Garde Std Md"/>
          <w:b/>
          <w:szCs w:val="20"/>
        </w:rPr>
        <w:t>3er Cierre de inscripción</w:t>
      </w:r>
      <w:r w:rsidR="00955F9F" w:rsidRPr="00723FAE">
        <w:rPr>
          <w:rFonts w:ascii="ITC Avant Garde Std Md" w:hAnsi="ITC Avant Garde Std Md"/>
          <w:b/>
          <w:szCs w:val="20"/>
        </w:rPr>
        <w:tab/>
      </w:r>
      <w:r w:rsidR="00C92A58" w:rsidRPr="00723FAE">
        <w:rPr>
          <w:rFonts w:ascii="ITC Avant Garde Std Md" w:hAnsi="ITC Avant Garde Std Md"/>
          <w:b/>
          <w:szCs w:val="20"/>
        </w:rPr>
        <w:tab/>
      </w:r>
      <w:r w:rsidR="00F56D81">
        <w:rPr>
          <w:rFonts w:ascii="ITC Avant Garde Std Md" w:hAnsi="ITC Avant Garde Std Md"/>
          <w:b/>
          <w:szCs w:val="20"/>
        </w:rPr>
        <w:t>2</w:t>
      </w:r>
      <w:r w:rsidR="00283984">
        <w:rPr>
          <w:rFonts w:ascii="ITC Avant Garde Std Md" w:hAnsi="ITC Avant Garde Std Md"/>
          <w:b/>
          <w:szCs w:val="20"/>
        </w:rPr>
        <w:t>7</w:t>
      </w:r>
      <w:r w:rsidR="00D05310">
        <w:rPr>
          <w:rFonts w:ascii="ITC Avant Garde Std Md" w:hAnsi="ITC Avant Garde Std Md"/>
          <w:b/>
          <w:szCs w:val="20"/>
        </w:rPr>
        <w:t xml:space="preserve"> </w:t>
      </w:r>
      <w:r w:rsidRPr="00723FAE">
        <w:rPr>
          <w:rFonts w:ascii="ITC Avant Garde Std Md" w:hAnsi="ITC Avant Garde Std Md"/>
          <w:b/>
          <w:szCs w:val="20"/>
        </w:rPr>
        <w:t xml:space="preserve">de </w:t>
      </w:r>
      <w:r w:rsidR="00F56D81">
        <w:rPr>
          <w:rFonts w:ascii="ITC Avant Garde Std Md" w:hAnsi="ITC Avant Garde Std Md"/>
          <w:b/>
          <w:szCs w:val="20"/>
        </w:rPr>
        <w:t>mayo</w:t>
      </w:r>
      <w:r w:rsidRPr="00723FAE">
        <w:rPr>
          <w:rFonts w:ascii="ITC Avant Garde Std Md" w:hAnsi="ITC Avant Garde Std Md"/>
          <w:b/>
          <w:szCs w:val="20"/>
        </w:rPr>
        <w:t xml:space="preserve"> de 202</w:t>
      </w:r>
      <w:r w:rsidR="00283984">
        <w:rPr>
          <w:rFonts w:ascii="ITC Avant Garde Std Md" w:hAnsi="ITC Avant Garde Std Md"/>
          <w:b/>
          <w:szCs w:val="20"/>
        </w:rPr>
        <w:t>2</w:t>
      </w:r>
      <w:r w:rsidR="00B35B28" w:rsidRPr="00723FAE">
        <w:rPr>
          <w:rFonts w:ascii="ITC Avant Garde Std Md" w:hAnsi="ITC Avant Garde Std Md"/>
          <w:b/>
          <w:szCs w:val="20"/>
        </w:rPr>
        <w:tab/>
      </w:r>
      <w:r w:rsidR="00455BFC" w:rsidRPr="00723FAE">
        <w:rPr>
          <w:rFonts w:ascii="ITC Avant Garde Std Md" w:hAnsi="ITC Avant Garde Std Md"/>
          <w:b/>
          <w:szCs w:val="20"/>
        </w:rPr>
        <w:t xml:space="preserve">    </w:t>
      </w:r>
      <w:r w:rsidR="0090289C" w:rsidRPr="00723FAE">
        <w:rPr>
          <w:rFonts w:ascii="ITC Avant Garde Std Md" w:hAnsi="ITC Avant Garde Std Md"/>
          <w:b/>
          <w:szCs w:val="20"/>
        </w:rPr>
        <w:tab/>
      </w:r>
      <w:r w:rsidR="00C92A58" w:rsidRPr="00723FAE">
        <w:rPr>
          <w:rFonts w:ascii="ITC Avant Garde Std Md" w:hAnsi="ITC Avant Garde Std Md"/>
          <w:b/>
          <w:szCs w:val="20"/>
        </w:rPr>
        <w:tab/>
      </w:r>
      <w:r w:rsidR="00C92A58" w:rsidRPr="00723FAE">
        <w:rPr>
          <w:rFonts w:ascii="ITC Avant Garde Std Md" w:hAnsi="ITC Avant Garde Std Md"/>
          <w:b/>
          <w:szCs w:val="20"/>
        </w:rPr>
        <w:tab/>
      </w:r>
      <w:r w:rsidR="00B35B28" w:rsidRPr="00723FAE">
        <w:rPr>
          <w:rFonts w:ascii="ITC Avant Garde Std Md" w:hAnsi="ITC Avant Garde Std Md"/>
          <w:b/>
          <w:szCs w:val="20"/>
        </w:rPr>
        <w:t>$</w:t>
      </w:r>
      <w:r w:rsidR="009D058F" w:rsidRPr="00723FAE">
        <w:rPr>
          <w:rFonts w:ascii="ITC Avant Garde Std Md" w:hAnsi="ITC Avant Garde Std Md"/>
          <w:b/>
          <w:szCs w:val="20"/>
        </w:rPr>
        <w:t xml:space="preserve"> </w:t>
      </w:r>
      <w:r w:rsidR="008B6F83" w:rsidRPr="00723FAE">
        <w:rPr>
          <w:rFonts w:ascii="ITC Avant Garde Std Md" w:hAnsi="ITC Avant Garde Std Md"/>
          <w:b/>
          <w:szCs w:val="20"/>
        </w:rPr>
        <w:t>800</w:t>
      </w:r>
      <w:r w:rsidR="00723FAE" w:rsidRPr="00723FAE">
        <w:rPr>
          <w:rFonts w:ascii="ITC Avant Garde Std Md" w:hAnsi="ITC Avant Garde Std Md"/>
          <w:b/>
          <w:szCs w:val="20"/>
        </w:rPr>
        <w:t xml:space="preserve"> + IVA</w:t>
      </w:r>
    </w:p>
    <w:p w14:paraId="6D116DB8" w14:textId="610F9051" w:rsidR="00D05310" w:rsidRDefault="00D05310" w:rsidP="00D05310">
      <w:pPr>
        <w:spacing w:line="360" w:lineRule="auto"/>
        <w:rPr>
          <w:rFonts w:ascii="ITC Avant Garde Std Md" w:hAnsi="ITC Avant Garde Std Md"/>
          <w:b/>
          <w:szCs w:val="20"/>
        </w:rPr>
      </w:pPr>
      <w:r>
        <w:rPr>
          <w:rFonts w:ascii="ITC Avant Garde Std Md" w:hAnsi="ITC Avant Garde Std Md"/>
          <w:b/>
          <w:szCs w:val="20"/>
        </w:rPr>
        <w:t>4to Cierre de inscripción</w:t>
      </w:r>
      <w:r>
        <w:rPr>
          <w:rFonts w:ascii="ITC Avant Garde Std Md" w:hAnsi="ITC Avant Garde Std Md"/>
          <w:b/>
          <w:szCs w:val="20"/>
        </w:rPr>
        <w:tab/>
        <w:t xml:space="preserve">             </w:t>
      </w:r>
      <w:r w:rsidR="00283984">
        <w:rPr>
          <w:rFonts w:ascii="ITC Avant Garde Std Md" w:hAnsi="ITC Avant Garde Std Md"/>
          <w:b/>
          <w:szCs w:val="20"/>
        </w:rPr>
        <w:t>7</w:t>
      </w:r>
      <w:r>
        <w:rPr>
          <w:rFonts w:ascii="ITC Avant Garde Std Md" w:hAnsi="ITC Avant Garde Std Md"/>
          <w:b/>
          <w:szCs w:val="20"/>
        </w:rPr>
        <w:t xml:space="preserve"> de </w:t>
      </w:r>
      <w:r w:rsidR="00283984">
        <w:rPr>
          <w:rFonts w:ascii="ITC Avant Garde Std Md" w:hAnsi="ITC Avant Garde Std Md"/>
          <w:b/>
          <w:szCs w:val="20"/>
        </w:rPr>
        <w:t>junio</w:t>
      </w:r>
      <w:r>
        <w:rPr>
          <w:rFonts w:ascii="ITC Avant Garde Std Md" w:hAnsi="ITC Avant Garde Std Md"/>
          <w:b/>
          <w:szCs w:val="20"/>
        </w:rPr>
        <w:t xml:space="preserve"> de 202</w:t>
      </w:r>
      <w:r w:rsidR="00283984">
        <w:rPr>
          <w:rFonts w:ascii="ITC Avant Garde Std Md" w:hAnsi="ITC Avant Garde Std Md"/>
          <w:b/>
          <w:szCs w:val="20"/>
        </w:rPr>
        <w:t>2</w:t>
      </w:r>
      <w:r w:rsidR="00F56D81">
        <w:rPr>
          <w:rFonts w:ascii="ITC Avant Garde Std Md" w:hAnsi="ITC Avant Garde Std Md"/>
          <w:b/>
          <w:szCs w:val="20"/>
        </w:rPr>
        <w:tab/>
      </w:r>
      <w:r>
        <w:rPr>
          <w:rFonts w:ascii="ITC Avant Garde Std Md" w:hAnsi="ITC Avant Garde Std Md"/>
          <w:b/>
          <w:szCs w:val="20"/>
        </w:rPr>
        <w:tab/>
        <w:t xml:space="preserve">                          $ 900 </w:t>
      </w:r>
      <w:r w:rsidRPr="00723FAE">
        <w:rPr>
          <w:rFonts w:ascii="ITC Avant Garde Std Md" w:hAnsi="ITC Avant Garde Std Md"/>
          <w:b/>
          <w:szCs w:val="20"/>
        </w:rPr>
        <w:t>+ IVA</w:t>
      </w:r>
    </w:p>
    <w:p w14:paraId="310CDF5E" w14:textId="50AB2D3F" w:rsidR="00D05310" w:rsidRPr="00723FAE" w:rsidRDefault="00D05310" w:rsidP="00A41ADC">
      <w:pPr>
        <w:spacing w:line="360" w:lineRule="auto"/>
        <w:rPr>
          <w:rFonts w:ascii="ITC Avant Garde Std Md" w:hAnsi="ITC Avant Garde Std Md"/>
          <w:b/>
          <w:szCs w:val="20"/>
        </w:rPr>
      </w:pPr>
    </w:p>
    <w:p w14:paraId="21799B3B" w14:textId="30B06832" w:rsidR="00260CD4" w:rsidRPr="00723FAE" w:rsidRDefault="00260CD4" w:rsidP="00B35B28">
      <w:pPr>
        <w:rPr>
          <w:rFonts w:ascii="ITC Avant Garde Std Md" w:hAnsi="ITC Avant Garde Std Md"/>
          <w:b/>
          <w:szCs w:val="20"/>
        </w:rPr>
      </w:pPr>
    </w:p>
    <w:p w14:paraId="30A3E50A" w14:textId="75C5EE3C" w:rsidR="00723FAE" w:rsidRPr="00723FAE" w:rsidRDefault="00723FAE" w:rsidP="00723FAE">
      <w:pPr>
        <w:autoSpaceDE w:val="0"/>
        <w:autoSpaceDN w:val="0"/>
        <w:adjustRightInd w:val="0"/>
        <w:jc w:val="both"/>
        <w:rPr>
          <w:rFonts w:ascii="ITC Avant Garde Std Md" w:hAnsi="ITC Avant Garde Std Md"/>
          <w:b/>
          <w:szCs w:val="20"/>
        </w:rPr>
      </w:pPr>
    </w:p>
    <w:p w14:paraId="1CA151C0" w14:textId="48A381F3" w:rsidR="00723FAE" w:rsidRPr="00723FAE" w:rsidRDefault="00723FAE" w:rsidP="00723FAE">
      <w:pPr>
        <w:rPr>
          <w:rFonts w:ascii="ITC Avant Garde Std Md" w:hAnsi="ITC Avant Garde Std Md"/>
          <w:b/>
          <w:color w:val="AD9841" w:themeColor="accent1"/>
          <w:sz w:val="30"/>
          <w:szCs w:val="28"/>
        </w:rPr>
      </w:pPr>
      <w:r w:rsidRPr="00723FAE">
        <w:rPr>
          <w:rFonts w:ascii="ITC Avant Garde Std Md" w:hAnsi="ITC Avant Garde Std Md"/>
          <w:b/>
          <w:color w:val="AD9841" w:themeColor="accent1"/>
          <w:sz w:val="30"/>
          <w:szCs w:val="28"/>
        </w:rPr>
        <w:t>PAGO</w:t>
      </w:r>
    </w:p>
    <w:p w14:paraId="27F8DE0C" w14:textId="77777777" w:rsidR="00723FAE" w:rsidRPr="00723FAE" w:rsidRDefault="00723FAE" w:rsidP="00723FAE">
      <w:pPr>
        <w:autoSpaceDE w:val="0"/>
        <w:autoSpaceDN w:val="0"/>
        <w:adjustRightInd w:val="0"/>
        <w:jc w:val="both"/>
        <w:rPr>
          <w:rFonts w:ascii="ITC Avant Garde Std Md" w:hAnsi="ITC Avant Garde Std Md"/>
          <w:b/>
          <w:szCs w:val="20"/>
        </w:rPr>
      </w:pPr>
    </w:p>
    <w:p w14:paraId="21243EF9" w14:textId="2D206611" w:rsidR="00723FAE" w:rsidRDefault="00437803" w:rsidP="00723FAE">
      <w:pPr>
        <w:autoSpaceDE w:val="0"/>
        <w:autoSpaceDN w:val="0"/>
        <w:adjustRightInd w:val="0"/>
        <w:jc w:val="both"/>
        <w:rPr>
          <w:rFonts w:ascii="ITC Avant Garde Std Md" w:hAnsi="ITC Avant Garde Std Md"/>
          <w:szCs w:val="20"/>
        </w:rPr>
      </w:pPr>
      <w:r w:rsidRPr="00723FAE">
        <w:rPr>
          <w:rFonts w:ascii="ITC Avant Garde Std Md" w:hAnsi="ITC Avant Garde Std Md"/>
          <w:szCs w:val="20"/>
        </w:rPr>
        <w:t>Pago de los derechos de participación: cheque nominativo y cruzado a nombre de:</w:t>
      </w:r>
    </w:p>
    <w:p w14:paraId="4EF87091" w14:textId="2C035513" w:rsidR="00283984" w:rsidRDefault="00283984" w:rsidP="00723FAE">
      <w:pPr>
        <w:autoSpaceDE w:val="0"/>
        <w:autoSpaceDN w:val="0"/>
        <w:adjustRightInd w:val="0"/>
        <w:jc w:val="both"/>
        <w:rPr>
          <w:rFonts w:ascii="ITC Avant Garde Std Md" w:hAnsi="ITC Avant Garde Std Md"/>
          <w:szCs w:val="20"/>
        </w:rPr>
      </w:pPr>
    </w:p>
    <w:p w14:paraId="082D9722" w14:textId="43CA29B2" w:rsidR="00723FAE" w:rsidRDefault="000A167E" w:rsidP="00723FAE">
      <w:pPr>
        <w:autoSpaceDE w:val="0"/>
        <w:autoSpaceDN w:val="0"/>
        <w:adjustRightInd w:val="0"/>
        <w:jc w:val="both"/>
        <w:rPr>
          <w:rFonts w:ascii="ITC Avant Garde Std Md" w:hAnsi="ITC Avant Garde Std Md"/>
          <w:szCs w:val="20"/>
        </w:rPr>
      </w:pPr>
      <w:r w:rsidRPr="000A167E">
        <w:rPr>
          <w:rFonts w:ascii="ITC Avant Garde Std Md" w:hAnsi="ITC Avant Garde Std Md"/>
          <w:szCs w:val="20"/>
        </w:rPr>
        <w:t>PREMIA CAPITAL PANAMÁ S.A.</w:t>
      </w:r>
    </w:p>
    <w:p w14:paraId="3DAE618A" w14:textId="65E0B6BC" w:rsidR="000A167E" w:rsidRDefault="000A167E" w:rsidP="00723FAE">
      <w:pPr>
        <w:autoSpaceDE w:val="0"/>
        <w:autoSpaceDN w:val="0"/>
        <w:adjustRightInd w:val="0"/>
        <w:jc w:val="both"/>
        <w:rPr>
          <w:rFonts w:ascii="ITC Avant Garde Std Md" w:hAnsi="ITC Avant Garde Std Md"/>
          <w:szCs w:val="20"/>
        </w:rPr>
      </w:pPr>
    </w:p>
    <w:p w14:paraId="78CF2EB3" w14:textId="77777777" w:rsidR="000A167E" w:rsidRPr="00723FAE" w:rsidRDefault="000A167E" w:rsidP="00723FAE">
      <w:pPr>
        <w:autoSpaceDE w:val="0"/>
        <w:autoSpaceDN w:val="0"/>
        <w:adjustRightInd w:val="0"/>
        <w:jc w:val="both"/>
        <w:rPr>
          <w:rFonts w:ascii="ITC Avant Garde Std Md" w:hAnsi="ITC Avant Garde Std Md"/>
          <w:szCs w:val="20"/>
        </w:rPr>
      </w:pPr>
    </w:p>
    <w:p w14:paraId="548A07FA" w14:textId="0A0D07C9" w:rsidR="00723FAE" w:rsidRDefault="00283984" w:rsidP="00723FAE">
      <w:pPr>
        <w:autoSpaceDE w:val="0"/>
        <w:autoSpaceDN w:val="0"/>
        <w:adjustRightInd w:val="0"/>
        <w:jc w:val="both"/>
        <w:rPr>
          <w:rFonts w:ascii="ITC Avant Garde Std Md" w:hAnsi="ITC Avant Garde Std Md"/>
          <w:szCs w:val="20"/>
        </w:rPr>
      </w:pPr>
      <w:r>
        <w:rPr>
          <w:rFonts w:ascii="ITC Avant Garde Std Md" w:hAnsi="ITC Avant Garde Std Md"/>
          <w:szCs w:val="20"/>
        </w:rPr>
        <w:t xml:space="preserve">BANCO BANISI </w:t>
      </w:r>
    </w:p>
    <w:p w14:paraId="30F06A02" w14:textId="72E54111" w:rsidR="00283984" w:rsidRDefault="00283984" w:rsidP="00723FAE">
      <w:pPr>
        <w:autoSpaceDE w:val="0"/>
        <w:autoSpaceDN w:val="0"/>
        <w:adjustRightInd w:val="0"/>
        <w:jc w:val="both"/>
        <w:rPr>
          <w:rFonts w:ascii="ITC Avant Garde Std Md" w:hAnsi="ITC Avant Garde Std Md"/>
          <w:szCs w:val="20"/>
        </w:rPr>
      </w:pPr>
      <w:r>
        <w:rPr>
          <w:rFonts w:ascii="ITC Avant Garde Std Md" w:hAnsi="ITC Avant Garde Std Md"/>
          <w:szCs w:val="20"/>
        </w:rPr>
        <w:t xml:space="preserve">CUENTA CORRIENTE </w:t>
      </w:r>
    </w:p>
    <w:p w14:paraId="5FFE2794" w14:textId="5AF37BA0" w:rsidR="00283984" w:rsidRDefault="00283984" w:rsidP="00723FAE">
      <w:pPr>
        <w:autoSpaceDE w:val="0"/>
        <w:autoSpaceDN w:val="0"/>
        <w:adjustRightInd w:val="0"/>
        <w:jc w:val="both"/>
        <w:rPr>
          <w:rFonts w:ascii="ITC Avant Garde Std Md" w:hAnsi="ITC Avant Garde Std Md"/>
          <w:szCs w:val="20"/>
        </w:rPr>
      </w:pPr>
      <w:r>
        <w:rPr>
          <w:rFonts w:ascii="ITC Avant Garde Std Md" w:hAnsi="ITC Avant Garde Std Md"/>
          <w:szCs w:val="20"/>
        </w:rPr>
        <w:t>101-070-00030561</w:t>
      </w:r>
    </w:p>
    <w:p w14:paraId="1A5C9CF2" w14:textId="445854BF" w:rsidR="0057393B" w:rsidRPr="00723FAE" w:rsidRDefault="000A167E" w:rsidP="00D9492C">
      <w:pPr>
        <w:rPr>
          <w:rFonts w:ascii="ITC Avant Garde Std Md" w:hAnsi="ITC Avant Garde Std Md"/>
          <w:b/>
          <w:sz w:val="22"/>
          <w:szCs w:val="21"/>
        </w:rPr>
      </w:pPr>
      <w:r w:rsidRPr="000A167E">
        <w:rPr>
          <w:rFonts w:ascii="ITC Avant Garde Std Md" w:hAnsi="ITC Avant Garde Std Md"/>
          <w:szCs w:val="20"/>
        </w:rPr>
        <w:t>PREMIA CAPITAL PANAMÁ S.A.</w:t>
      </w:r>
    </w:p>
    <w:p w14:paraId="731C6F3E" w14:textId="0F143459" w:rsidR="00A41ADC" w:rsidRPr="00437803" w:rsidRDefault="00A41ADC" w:rsidP="00521B5C">
      <w:pPr>
        <w:ind w:left="2880" w:hanging="2880"/>
        <w:rPr>
          <w:rFonts w:ascii="ITC Avant Garde Std Md" w:hAnsi="ITC Avant Garde Std Md"/>
          <w:sz w:val="18"/>
          <w:szCs w:val="18"/>
        </w:rPr>
      </w:pPr>
    </w:p>
    <w:p w14:paraId="24E49436" w14:textId="78AC3D9D" w:rsidR="00A41ADC" w:rsidRPr="00437803" w:rsidRDefault="00A41ADC" w:rsidP="00521B5C">
      <w:pPr>
        <w:ind w:left="2880" w:hanging="2880"/>
        <w:rPr>
          <w:rFonts w:ascii="ITC Avant Garde Std Md" w:hAnsi="ITC Avant Garde Std Md"/>
          <w:sz w:val="18"/>
          <w:szCs w:val="18"/>
        </w:rPr>
      </w:pPr>
    </w:p>
    <w:p w14:paraId="4B8DD5C8" w14:textId="0F73DFAA" w:rsidR="006847E3" w:rsidRPr="00437803" w:rsidRDefault="006847E3">
      <w:pPr>
        <w:rPr>
          <w:rFonts w:ascii="ITC Avant Garde Std Md" w:hAnsi="ITC Avant Garde Std Md"/>
          <w:sz w:val="18"/>
          <w:szCs w:val="18"/>
        </w:rPr>
      </w:pPr>
      <w:r w:rsidRPr="00437803">
        <w:rPr>
          <w:rFonts w:ascii="ITC Avant Garde Std Md" w:hAnsi="ITC Avant Garde Std Md"/>
          <w:sz w:val="18"/>
          <w:szCs w:val="18"/>
        </w:rPr>
        <w:br w:type="page"/>
      </w:r>
    </w:p>
    <w:p w14:paraId="7906982F" w14:textId="55300881" w:rsidR="00BC498A" w:rsidRPr="00437803" w:rsidRDefault="006847E3" w:rsidP="006847E3">
      <w:pPr>
        <w:rPr>
          <w:rFonts w:ascii="ITC Avant Garde Std Bk" w:hAnsi="ITC Avant Garde Std Bk"/>
          <w:b/>
          <w:sz w:val="20"/>
          <w:szCs w:val="20"/>
        </w:rPr>
      </w:pPr>
      <w:r w:rsidRPr="00E018C0">
        <w:rPr>
          <w:rFonts w:ascii="ITC Avant Garde Std Bk" w:hAnsi="ITC Avant Garde Std Bk"/>
          <w:noProof/>
          <w:sz w:val="20"/>
          <w:szCs w:val="20"/>
        </w:rPr>
        <w:lastRenderedPageBreak/>
        <mc:AlternateContent>
          <mc:Choice Requires="wps">
            <w:drawing>
              <wp:anchor distT="0" distB="0" distL="114300" distR="114300" simplePos="0" relativeHeight="251634688" behindDoc="0" locked="0" layoutInCell="1" allowOverlap="1" wp14:anchorId="057742EB" wp14:editId="0D61C808">
                <wp:simplePos x="0" y="0"/>
                <wp:positionH relativeFrom="margin">
                  <wp:posOffset>4439</wp:posOffset>
                </wp:positionH>
                <wp:positionV relativeFrom="paragraph">
                  <wp:posOffset>145600</wp:posOffset>
                </wp:positionV>
                <wp:extent cx="2636668" cy="476885"/>
                <wp:effectExtent l="0" t="0" r="5080" b="5715"/>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668" cy="476885"/>
                        </a:xfrm>
                        <a:prstGeom prst="rect">
                          <a:avLst/>
                        </a:prstGeom>
                        <a:noFill/>
                        <a:ln w="9525">
                          <a:noFill/>
                          <a:miter lim="800000"/>
                          <a:headEnd/>
                          <a:tailEnd/>
                        </a:ln>
                      </wps:spPr>
                      <wps:txbx>
                        <w:txbxContent>
                          <w:p w14:paraId="219D132F" w14:textId="77777777" w:rsidR="00CD2B4A" w:rsidRPr="00471018" w:rsidRDefault="00CD2B4A" w:rsidP="00471018">
                            <w:pPr>
                              <w:rPr>
                                <w:rFonts w:ascii="ITC Avant Garde Std Md" w:hAnsi="ITC Avant Garde Std Md"/>
                                <w:b/>
                                <w:sz w:val="48"/>
                                <w:szCs w:val="58"/>
                              </w:rPr>
                            </w:pPr>
                            <w:r w:rsidRPr="00471018">
                              <w:rPr>
                                <w:rFonts w:ascii="ITC Avant Garde Std Md" w:hAnsi="ITC Avant Garde Std Md"/>
                                <w:b/>
                                <w:sz w:val="48"/>
                                <w:szCs w:val="58"/>
                              </w:rPr>
                              <w:t>Información básica</w:t>
                            </w:r>
                          </w:p>
                          <w:p w14:paraId="03EEB8C1" w14:textId="77777777" w:rsidR="00CD2B4A" w:rsidRPr="00C8326F" w:rsidRDefault="00CD2B4A" w:rsidP="00BC498A">
                            <w:pPr>
                              <w:rPr>
                                <w:rFonts w:ascii="ITC Avant Garde Std Md" w:hAnsi="ITC Avant Garde Std Md"/>
                                <w:sz w:val="58"/>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742EB" id="Text Box 2" o:spid="_x0000_s1027" type="#_x0000_t202" style="position:absolute;margin-left:.35pt;margin-top:11.45pt;width:207.6pt;height:37.5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" filled="f" stroked="f">
                <v:textbox inset="0,0,0,0">
                  <w:txbxContent>
                    <w:p w14:paraId="219D132F" w14:textId="77777777" w:rsidR="00CD2B4A" w:rsidRPr="00471018" w:rsidRDefault="00CD2B4A" w:rsidP="00471018">
                      <w:pPr>
                        <w:rPr>
                          <w:rFonts w:ascii="ITC Avant Garde Std Md" w:hAnsi="ITC Avant Garde Std Md"/>
                          <w:b/>
                          <w:sz w:val="48"/>
                          <w:szCs w:val="58"/>
                        </w:rPr>
                      </w:pPr>
                      <w:r w:rsidRPr="00471018">
                        <w:rPr>
                          <w:rFonts w:ascii="ITC Avant Garde Std Md" w:hAnsi="ITC Avant Garde Std Md"/>
                          <w:b/>
                          <w:sz w:val="48"/>
                          <w:szCs w:val="58"/>
                        </w:rPr>
                        <w:t>Información básica</w:t>
                      </w:r>
                    </w:p>
                    <w:p w14:paraId="03EEB8C1" w14:textId="77777777" w:rsidR="00CD2B4A" w:rsidRPr="00C8326F" w:rsidRDefault="00CD2B4A" w:rsidP="00BC498A">
                      <w:pPr>
                        <w:rPr>
                          <w:rFonts w:ascii="ITC Avant Garde Std Md" w:hAnsi="ITC Avant Garde Std Md"/>
                          <w:sz w:val="58"/>
                          <w:szCs w:val="58"/>
                        </w:rPr>
                      </w:pPr>
                    </w:p>
                  </w:txbxContent>
                </v:textbox>
                <w10:wrap anchorx="margin"/>
              </v:shape>
            </w:pict>
          </mc:Fallback>
        </mc:AlternateContent>
      </w:r>
      <w:r w:rsidR="00B35678">
        <w:rPr>
          <w:rFonts w:ascii="ITC Avant Garde Std Md" w:hAnsi="ITC Avant Garde Std Md"/>
          <w:b/>
          <w:noProof/>
          <w:sz w:val="16"/>
          <w:szCs w:val="16"/>
        </w:rPr>
        <w:drawing>
          <wp:anchor distT="0" distB="0" distL="114300" distR="114300" simplePos="0" relativeHeight="251530240" behindDoc="1" locked="0" layoutInCell="1" allowOverlap="1" wp14:anchorId="52AF2168" wp14:editId="2AADDA23">
            <wp:simplePos x="0" y="0"/>
            <wp:positionH relativeFrom="column">
              <wp:posOffset>-6192520</wp:posOffset>
            </wp:positionH>
            <wp:positionV relativeFrom="paragraph">
              <wp:posOffset>-41483915</wp:posOffset>
            </wp:positionV>
            <wp:extent cx="13648055" cy="10235565"/>
            <wp:effectExtent l="0" t="0" r="0" b="0"/>
            <wp:wrapNone/>
            <wp:docPr id="1" name="Picture 1" descr="E:\EFFIE\EFFIE Graphics\effie trophy images\LO RES JPGs\Effie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FFIE\EFFIE Graphics\effie trophy images\LO RES JPGs\EffieGo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48055" cy="1023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8A" w:rsidRPr="002734B2">
        <w:rPr>
          <w:rFonts w:ascii="ITC Avant Garde Std Bk" w:hAnsi="ITC Avant Garde Std Bk"/>
          <w:noProof/>
          <w:sz w:val="20"/>
          <w:szCs w:val="20"/>
        </w:rPr>
        <mc:AlternateContent>
          <mc:Choice Requires="wps">
            <w:drawing>
              <wp:anchor distT="0" distB="0" distL="114300" distR="114300" simplePos="0" relativeHeight="251633664" behindDoc="0" locked="0" layoutInCell="1" allowOverlap="1" wp14:anchorId="2A97828F" wp14:editId="6A963798">
                <wp:simplePos x="0" y="0"/>
                <wp:positionH relativeFrom="column">
                  <wp:posOffset>2714625</wp:posOffset>
                </wp:positionH>
                <wp:positionV relativeFrom="paragraph">
                  <wp:posOffset>21590</wp:posOffset>
                </wp:positionV>
                <wp:extent cx="0" cy="701040"/>
                <wp:effectExtent l="57150" t="19050" r="76200" b="80010"/>
                <wp:wrapNone/>
                <wp:docPr id="538" name="Straight Connector 538"/>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694FED" id="Straight Connector 538" o:spid="_x0000_s1026" style="position:absolute;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75pt,1.7pt" to="213.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" strokecolor="black [3213]" strokeweight="1.5pt">
                <v:shadow on="t" color="black" opacity="24903f" origin=",.5" offset="0,.55556mm"/>
              </v:line>
            </w:pict>
          </mc:Fallback>
        </mc:AlternateContent>
      </w:r>
    </w:p>
    <w:p w14:paraId="0D092FF3" w14:textId="03E2FBE1" w:rsidR="00BC498A" w:rsidRPr="00C8326F" w:rsidRDefault="00BC498A" w:rsidP="00BC498A">
      <w:pPr>
        <w:rPr>
          <w:rFonts w:ascii="ITC Avant Garde Std Md" w:hAnsi="ITC Avant Garde Std Md"/>
          <w:b/>
          <w:sz w:val="58"/>
          <w:szCs w:val="58"/>
        </w:rPr>
      </w:pPr>
      <w:r w:rsidRPr="00437803">
        <w:rPr>
          <w:rFonts w:ascii="ITC Avant Garde Std Md" w:hAnsi="ITC Avant Garde Std Md"/>
          <w:b/>
          <w:sz w:val="56"/>
          <w:szCs w:val="56"/>
        </w:rPr>
        <w:tab/>
      </w:r>
      <w:r w:rsidRPr="00437803">
        <w:rPr>
          <w:rFonts w:ascii="ITC Avant Garde Std Md" w:hAnsi="ITC Avant Garde Std Md"/>
          <w:b/>
          <w:sz w:val="56"/>
          <w:szCs w:val="56"/>
        </w:rPr>
        <w:tab/>
      </w:r>
      <w:r w:rsidRPr="00437803">
        <w:rPr>
          <w:rFonts w:ascii="ITC Avant Garde Std Md" w:hAnsi="ITC Avant Garde Std Md"/>
          <w:b/>
          <w:sz w:val="56"/>
          <w:szCs w:val="56"/>
        </w:rPr>
        <w:tab/>
      </w:r>
      <w:r w:rsidRPr="00437803">
        <w:rPr>
          <w:rFonts w:ascii="ITC Avant Garde Std Md" w:hAnsi="ITC Avant Garde Std Md"/>
          <w:b/>
          <w:sz w:val="56"/>
          <w:szCs w:val="56"/>
        </w:rPr>
        <w:tab/>
      </w:r>
      <w:r w:rsidRPr="00437803">
        <w:rPr>
          <w:rFonts w:ascii="ITC Avant Garde Std Md" w:hAnsi="ITC Avant Garde Std Md"/>
          <w:b/>
          <w:sz w:val="56"/>
          <w:szCs w:val="56"/>
        </w:rPr>
        <w:tab/>
      </w:r>
      <w:r w:rsidRPr="00437803">
        <w:rPr>
          <w:rFonts w:ascii="ITC Avant Garde Std Md" w:hAnsi="ITC Avant Garde Std Md"/>
          <w:b/>
          <w:sz w:val="56"/>
          <w:szCs w:val="56"/>
        </w:rPr>
        <w:tab/>
        <w:t xml:space="preserve">   </w:t>
      </w:r>
      <w:bookmarkStart w:id="5" w:name="Eligibility"/>
      <w:bookmarkStart w:id="6" w:name="Eligibilidad"/>
      <w:r w:rsidR="00471018">
        <w:rPr>
          <w:rFonts w:ascii="ITC Avant Garde Std Md" w:hAnsi="ITC Avant Garde Std Md"/>
          <w:b/>
          <w:color w:val="AD9841" w:themeColor="accent1"/>
          <w:sz w:val="58"/>
          <w:szCs w:val="58"/>
        </w:rPr>
        <w:t>Elegibilidad y reglas</w:t>
      </w:r>
      <w:r w:rsidRPr="000C0B3D">
        <w:rPr>
          <w:rFonts w:ascii="ITC Avant Garde Std Md" w:hAnsi="ITC Avant Garde Std Md"/>
          <w:b/>
          <w:color w:val="AD9841" w:themeColor="accent1"/>
          <w:sz w:val="58"/>
          <w:szCs w:val="58"/>
        </w:rPr>
        <w:t xml:space="preserve"> </w:t>
      </w:r>
      <w:bookmarkEnd w:id="5"/>
      <w:bookmarkEnd w:id="6"/>
    </w:p>
    <w:p w14:paraId="34812DE8" w14:textId="35E5992A" w:rsidR="00BC498A" w:rsidRPr="00535265" w:rsidRDefault="00DA74F2" w:rsidP="00BC498A">
      <w:pPr>
        <w:rPr>
          <w:rFonts w:ascii="ITC Avant Garde Std Md" w:hAnsi="ITC Avant Garde Std Md"/>
          <w:b/>
          <w:sz w:val="16"/>
          <w:szCs w:val="16"/>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28992" behindDoc="0" locked="0" layoutInCell="1" allowOverlap="1" wp14:anchorId="308D6EC7" wp14:editId="34A10643">
                <wp:simplePos x="0" y="0"/>
                <wp:positionH relativeFrom="margin">
                  <wp:posOffset>79843</wp:posOffset>
                </wp:positionH>
                <wp:positionV relativeFrom="paragraph">
                  <wp:posOffset>262523</wp:posOffset>
                </wp:positionV>
                <wp:extent cx="7093585" cy="203200"/>
                <wp:effectExtent l="0" t="0" r="5715" b="0"/>
                <wp:wrapSquare wrapText="bothSides"/>
                <wp:docPr id="459"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9A1325" w14:textId="77777777" w:rsidR="00CD2B4A" w:rsidRPr="006B48C2" w:rsidRDefault="0010349B" w:rsidP="00DA74F2">
                            <w:pPr>
                              <w:rPr>
                                <w:rFonts w:ascii="ITC Avant Garde Std Md" w:hAnsi="ITC Avant Garde Std Md"/>
                                <w:b/>
                                <w:color w:val="BDBDBD"/>
                                <w:sz w:val="20"/>
                                <w:szCs w:val="20"/>
                              </w:rPr>
                            </w:pPr>
                            <w:hyperlink w:anchor="informacion" w:history="1">
                              <w:r w:rsidR="00CD2B4A" w:rsidRPr="00DA74F2">
                                <w:rPr>
                                  <w:rStyle w:val="Hipervnculo"/>
                                  <w:rFonts w:ascii="ITC Avant Garde Std Md" w:hAnsi="ITC Avant Garde Std Md"/>
                                  <w:b/>
                                  <w:sz w:val="20"/>
                                  <w:szCs w:val="20"/>
                                </w:rPr>
                                <w:t>información básica</w:t>
                              </w:r>
                            </w:hyperlink>
                            <w:r w:rsidR="00CD2B4A" w:rsidRPr="00DA74F2">
                              <w:rPr>
                                <w:rFonts w:ascii="ITC Avant Garde Std Md" w:hAnsi="ITC Avant Garde Std Md"/>
                                <w:b/>
                                <w:color w:val="B8B8B8" w:themeColor="accent4"/>
                                <w:sz w:val="20"/>
                                <w:szCs w:val="20"/>
                              </w:rPr>
                              <w:t>/</w:t>
                            </w:r>
                            <w:r w:rsidR="00CD2B4A" w:rsidRPr="00DA74F2">
                              <w:rPr>
                                <w:rFonts w:ascii="ITC Avant Garde Std Md" w:hAnsi="ITC Avant Garde Std Md"/>
                                <w:b/>
                                <w:color w:val="000000" w:themeColor="text1"/>
                                <w:sz w:val="20"/>
                                <w:szCs w:val="20"/>
                              </w:rPr>
                              <w:t xml:space="preserve"> </w:t>
                            </w:r>
                            <w:hyperlink w:anchor="formulario" w:history="1">
                              <w:r w:rsidR="00CD2B4A" w:rsidRPr="00DA74F2">
                                <w:rPr>
                                  <w:rStyle w:val="Hipervnculo"/>
                                  <w:rFonts w:ascii="ITC Avant Garde Std Md" w:hAnsi="ITC Avant Garde Std Md"/>
                                  <w:b/>
                                  <w:color w:val="999999" w:themeColor="accent3"/>
                                  <w:sz w:val="20"/>
                                  <w:szCs w:val="20"/>
                                </w:rPr>
                                <w:t>Formulario de inscripción</w:t>
                              </w:r>
                            </w:hyperlink>
                            <w:r w:rsidR="00CD2B4A" w:rsidRPr="00DA74F2">
                              <w:rPr>
                                <w:rFonts w:ascii="ITC Avant Garde Std Md" w:hAnsi="ITC Avant Garde Std Md"/>
                                <w:b/>
                                <w:color w:val="999999" w:themeColor="accent3"/>
                                <w:sz w:val="20"/>
                                <w:szCs w:val="20"/>
                              </w:rPr>
                              <w:t xml:space="preserve"> /</w:t>
                            </w:r>
                            <w:r w:rsidR="00CD2B4A">
                              <w:fldChar w:fldCharType="begin"/>
                            </w:r>
                            <w:r w:rsidR="00CD2B4A">
                              <w:instrText xml:space="preserve"> HYPERLINK \l "publicacionyconfidencialidad" </w:instrText>
                            </w:r>
                            <w:r w:rsidR="00CD2B4A">
                              <w:fldChar w:fldCharType="separate"/>
                            </w:r>
                            <w:r w:rsidR="00CD2B4A" w:rsidRPr="00DA74F2">
                              <w:rPr>
                                <w:rStyle w:val="Hipervnculo"/>
                                <w:rFonts w:ascii="ITC Avant Garde Std Md" w:hAnsi="ITC Avant Garde Std Md"/>
                                <w:b/>
                                <w:color w:val="999999" w:themeColor="accent3"/>
                                <w:sz w:val="20"/>
                                <w:szCs w:val="20"/>
                              </w:rPr>
                              <w:t xml:space="preserve"> Publicación y confidencialidad</w:t>
                            </w:r>
                            <w:r w:rsidR="00CD2B4A">
                              <w:rPr>
                                <w:rStyle w:val="Hipervnculo"/>
                                <w:rFonts w:ascii="ITC Avant Garde Std Md" w:hAnsi="ITC Avant Garde Std Md"/>
                                <w:b/>
                                <w:color w:val="999999" w:themeColor="accent3"/>
                                <w:sz w:val="20"/>
                                <w:szCs w:val="20"/>
                              </w:rPr>
                              <w:fldChar w:fldCharType="end"/>
                            </w:r>
                            <w:r w:rsidR="00CD2B4A" w:rsidRPr="00DA74F2">
                              <w:rPr>
                                <w:rFonts w:ascii="ITC Avant Garde Std Md" w:hAnsi="ITC Avant Garde Std Md"/>
                                <w:b/>
                                <w:color w:val="999999" w:themeColor="accent3"/>
                                <w:sz w:val="20"/>
                                <w:szCs w:val="20"/>
                              </w:rPr>
                              <w:t>/</w:t>
                            </w:r>
                            <w:r w:rsidR="00CD2B4A">
                              <w:fldChar w:fldCharType="begin"/>
                            </w:r>
                            <w:r w:rsidR="00CD2B4A">
                              <w:instrText xml:space="preserve"> HYPERLINK \l "juzgamiento" </w:instrText>
                            </w:r>
                            <w:r w:rsidR="00CD2B4A">
                              <w:fldChar w:fldCharType="separate"/>
                            </w:r>
                            <w:r w:rsidR="00CD2B4A" w:rsidRPr="00DA74F2">
                              <w:rPr>
                                <w:rStyle w:val="Hipervnculo"/>
                                <w:rFonts w:ascii="ITC Avant Garde Std Md" w:hAnsi="ITC Avant Garde Std Md"/>
                                <w:b/>
                                <w:color w:val="999999" w:themeColor="accent3"/>
                                <w:sz w:val="20"/>
                                <w:szCs w:val="20"/>
                              </w:rPr>
                              <w:t xml:space="preserve"> Juzgamiento</w:t>
                            </w:r>
                            <w:r w:rsidR="00CD2B4A">
                              <w:rPr>
                                <w:rStyle w:val="Hipervnculo"/>
                                <w:rFonts w:ascii="ITC Avant Garde Std Md" w:hAnsi="ITC Avant Garde Std Md"/>
                                <w:b/>
                                <w:color w:val="999999" w:themeColor="accent3"/>
                                <w:sz w:val="20"/>
                                <w:szCs w:val="20"/>
                              </w:rPr>
                              <w:fldChar w:fldCharType="end"/>
                            </w:r>
                            <w:r w:rsidR="00CD2B4A" w:rsidRPr="00DA74F2">
                              <w:rPr>
                                <w:rFonts w:ascii="ITC Avant Garde Std Md" w:hAnsi="ITC Avant Garde Std Md"/>
                                <w:b/>
                                <w:color w:val="999999" w:themeColor="accent3"/>
                                <w:sz w:val="20"/>
                                <w:szCs w:val="20"/>
                              </w:rPr>
                              <w:t xml:space="preserve">/ </w:t>
                            </w:r>
                            <w:r w:rsidR="00CD2B4A">
                              <w:fldChar w:fldCharType="begin"/>
                            </w:r>
                            <w:r w:rsidR="00CD2B4A">
                              <w:instrText xml:space="preserve"> HYPERLINK \l "categorias" </w:instrText>
                            </w:r>
                            <w:r w:rsidR="00CD2B4A">
                              <w:fldChar w:fldCharType="separate"/>
                            </w:r>
                            <w:r w:rsidR="00CD2B4A" w:rsidRPr="00DA74F2">
                              <w:rPr>
                                <w:rStyle w:val="Hipervnculo"/>
                                <w:rFonts w:ascii="ITC Avant Garde Std Md" w:hAnsi="ITC Avant Garde Std Md"/>
                                <w:b/>
                                <w:color w:val="999999" w:themeColor="accent3"/>
                                <w:sz w:val="20"/>
                                <w:szCs w:val="20"/>
                              </w:rPr>
                              <w:t>Categorías</w:t>
                            </w:r>
                            <w:r w:rsidR="00CD2B4A">
                              <w:rPr>
                                <w:rStyle w:val="Hipervnculo"/>
                                <w:rFonts w:ascii="ITC Avant Garde Std Md" w:hAnsi="ITC Avant Garde Std Md"/>
                                <w:b/>
                                <w:color w:val="999999" w:themeColor="accent3"/>
                                <w:sz w:val="20"/>
                                <w:szCs w:val="20"/>
                              </w:rPr>
                              <w:fldChar w:fldCharType="end"/>
                            </w:r>
                            <w:r w:rsidR="00CD2B4A" w:rsidRPr="00DA74F2">
                              <w:rPr>
                                <w:rFonts w:ascii="ITC Avant Garde Std Md" w:hAnsi="ITC Avant Garde Std Md"/>
                                <w:b/>
                                <w:color w:val="999999" w:themeColor="accent3"/>
                                <w:sz w:val="20"/>
                                <w:szCs w:val="20"/>
                              </w:rPr>
                              <w:t xml:space="preserve">/ </w:t>
                            </w:r>
                            <w:r w:rsidR="00CD2B4A">
                              <w:fldChar w:fldCharType="begin"/>
                            </w:r>
                            <w:r w:rsidR="00CD2B4A">
                              <w:instrText xml:space="preserve"> HYPERLINK \l "contacto" </w:instrText>
                            </w:r>
                            <w:r w:rsidR="00CD2B4A">
                              <w:fldChar w:fldCharType="separate"/>
                            </w:r>
                            <w:r w:rsidR="00CD2B4A" w:rsidRPr="00DA74F2">
                              <w:rPr>
                                <w:rStyle w:val="Hipervnculo"/>
                                <w:rFonts w:ascii="ITC Avant Garde Std Md" w:hAnsi="ITC Avant Garde Std Md"/>
                                <w:b/>
                                <w:color w:val="999999" w:themeColor="accent3"/>
                                <w:sz w:val="20"/>
                                <w:szCs w:val="20"/>
                              </w:rPr>
                              <w:t>Contactos</w:t>
                            </w:r>
                            <w:r w:rsidR="00CD2B4A">
                              <w:rPr>
                                <w:rStyle w:val="Hipervnculo"/>
                                <w:rFonts w:ascii="ITC Avant Garde Std Md" w:hAnsi="ITC Avant Garde Std Md"/>
                                <w:b/>
                                <w:color w:val="999999" w:themeColor="accent3"/>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6EC7" id="_x0000_s1028" type="#_x0000_t202" style="position:absolute;margin-left:6.3pt;margin-top:20.65pt;width:558.55pt;height:16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" filled="f" stroked="f">
                <v:textbox inset="0,0,0,0">
                  <w:txbxContent>
                    <w:p w14:paraId="2E9A1325" w14:textId="77777777" w:rsidR="00CD2B4A" w:rsidRPr="006B48C2" w:rsidRDefault="00CD2B4A" w:rsidP="00DA74F2">
                      <w:pPr>
                        <w:rPr>
                          <w:rFonts w:ascii="ITC Avant Garde Std Md" w:hAnsi="ITC Avant Garde Std Md"/>
                          <w:b/>
                          <w:color w:val="BDBDBD"/>
                          <w:sz w:val="20"/>
                          <w:szCs w:val="20"/>
                        </w:rPr>
                      </w:pPr>
                      <w:hyperlink w:anchor="informacion" w:history="1">
                        <w:r w:rsidRPr="00DA74F2">
                          <w:rPr>
                            <w:rStyle w:val="Hipervnculo"/>
                            <w:rFonts w:ascii="ITC Avant Garde Std Md" w:hAnsi="ITC Avant Garde Std Md"/>
                            <w:b/>
                            <w:sz w:val="20"/>
                            <w:szCs w:val="20"/>
                          </w:rPr>
                          <w:t>información básica</w:t>
                        </w:r>
                      </w:hyperlink>
                      <w:r w:rsidRPr="00DA74F2">
                        <w:rPr>
                          <w:rFonts w:ascii="ITC Avant Garde Std Md" w:hAnsi="ITC Avant Garde Std Md"/>
                          <w:b/>
                          <w:color w:val="B8B8B8" w:themeColor="accent4"/>
                          <w:sz w:val="20"/>
                          <w:szCs w:val="20"/>
                        </w:rPr>
                        <w:t>/</w:t>
                      </w:r>
                      <w:r w:rsidRPr="00DA74F2">
                        <w:rPr>
                          <w:rFonts w:ascii="ITC Avant Garde Std Md" w:hAnsi="ITC Avant Garde Std Md"/>
                          <w:b/>
                          <w:color w:val="000000" w:themeColor="text1"/>
                          <w:sz w:val="20"/>
                          <w:szCs w:val="20"/>
                        </w:rPr>
                        <w:t xml:space="preserve"> </w:t>
                      </w:r>
                      <w:hyperlink w:anchor="formulario" w:history="1">
                        <w:r w:rsidRPr="00DA74F2">
                          <w:rPr>
                            <w:rStyle w:val="Hipervnculo"/>
                            <w:rFonts w:ascii="ITC Avant Garde Std Md" w:hAnsi="ITC Avant Garde Std Md"/>
                            <w:b/>
                            <w:color w:val="999999" w:themeColor="accent3"/>
                            <w:sz w:val="20"/>
                            <w:szCs w:val="20"/>
                          </w:rPr>
                          <w:t>Formulario de inscripción</w:t>
                        </w:r>
                      </w:hyperlink>
                      <w:r w:rsidRPr="00DA74F2">
                        <w:rPr>
                          <w:rFonts w:ascii="ITC Avant Garde Std Md" w:hAnsi="ITC Avant Garde Std Md"/>
                          <w:b/>
                          <w:color w:val="999999" w:themeColor="accent3"/>
                          <w:sz w:val="20"/>
                          <w:szCs w:val="20"/>
                        </w:rPr>
                        <w:t xml:space="preserve"> /</w:t>
                      </w:r>
                      <w:r>
                        <w:fldChar w:fldCharType="begin"/>
                      </w:r>
                      <w:r>
                        <w:instrText xml:space="preserve"> HYPERLINK \l "publicacionyconfidencialidad" </w:instrText>
                      </w:r>
                      <w:r>
                        <w:fldChar w:fldCharType="separate"/>
                      </w:r>
                      <w:r w:rsidRPr="00DA74F2">
                        <w:rPr>
                          <w:rStyle w:val="Hipervnculo"/>
                          <w:rFonts w:ascii="ITC Avant Garde Std Md" w:hAnsi="ITC Avant Garde Std Md"/>
                          <w:b/>
                          <w:color w:val="999999" w:themeColor="accent3"/>
                          <w:sz w:val="20"/>
                          <w:szCs w:val="20"/>
                        </w:rPr>
                        <w:t xml:space="preserve"> Publicación y confidencialidad</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w:t>
                      </w:r>
                      <w:r>
                        <w:fldChar w:fldCharType="begin"/>
                      </w:r>
                      <w:r>
                        <w:instrText xml:space="preserve"> HYPERLINK \l "juzgamiento" </w:instrText>
                      </w:r>
                      <w:r>
                        <w:fldChar w:fldCharType="separate"/>
                      </w:r>
                      <w:r w:rsidRPr="00DA74F2">
                        <w:rPr>
                          <w:rStyle w:val="Hipervnculo"/>
                          <w:rFonts w:ascii="ITC Avant Garde Std Md" w:hAnsi="ITC Avant Garde Std Md"/>
                          <w:b/>
                          <w:color w:val="999999" w:themeColor="accent3"/>
                          <w:sz w:val="20"/>
                          <w:szCs w:val="20"/>
                        </w:rPr>
                        <w:t xml:space="preserve"> Juzgamiento</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"categorias" </w:instrText>
                      </w:r>
                      <w:r>
                        <w:fldChar w:fldCharType="separate"/>
                      </w:r>
                      <w:r w:rsidRPr="00DA74F2">
                        <w:rPr>
                          <w:rStyle w:val="Hipervnculo"/>
                          <w:rFonts w:ascii="ITC Avant Garde Std Md" w:hAnsi="ITC Avant Garde Std Md"/>
                          <w:b/>
                          <w:color w:val="999999" w:themeColor="accent3"/>
                          <w:sz w:val="20"/>
                          <w:szCs w:val="20"/>
                        </w:rPr>
                        <w:t>Categorías</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"contacto" </w:instrText>
                      </w:r>
                      <w:r>
                        <w:fldChar w:fldCharType="separate"/>
                      </w:r>
                      <w:r w:rsidRPr="00DA74F2">
                        <w:rPr>
                          <w:rStyle w:val="Hipervnculo"/>
                          <w:rFonts w:ascii="ITC Avant Garde Std Md" w:hAnsi="ITC Avant Garde Std Md"/>
                          <w:b/>
                          <w:color w:val="999999" w:themeColor="accent3"/>
                          <w:sz w:val="20"/>
                          <w:szCs w:val="20"/>
                        </w:rPr>
                        <w:t>Contactos</w:t>
                      </w:r>
                      <w:r>
                        <w:rPr>
                          <w:rStyle w:val="Hipervnculo"/>
                          <w:rFonts w:ascii="ITC Avant Garde Std Md" w:hAnsi="ITC Avant Garde Std Md"/>
                          <w:b/>
                          <w:color w:val="999999" w:themeColor="accent3"/>
                          <w:sz w:val="20"/>
                          <w:szCs w:val="20"/>
                        </w:rPr>
                        <w:fldChar w:fldCharType="end"/>
                      </w:r>
                    </w:p>
                  </w:txbxContent>
                </v:textbox>
                <w10:wrap type="square" anchorx="margin"/>
              </v:shape>
            </w:pict>
          </mc:Fallback>
        </mc:AlternateContent>
      </w:r>
      <w:r w:rsidR="00BC498A" w:rsidRPr="00092A6C">
        <w:rPr>
          <w:rFonts w:ascii="ITC Avant Garde Std Md" w:hAnsi="ITC Avant Garde Std Md"/>
          <w:b/>
          <w:sz w:val="48"/>
          <w:szCs w:val="48"/>
        </w:rPr>
        <w:tab/>
      </w:r>
      <w:r w:rsidR="00BC498A" w:rsidRPr="00092A6C">
        <w:rPr>
          <w:rFonts w:ascii="ITC Avant Garde Std Md" w:hAnsi="ITC Avant Garde Std Md"/>
          <w:b/>
          <w:sz w:val="48"/>
          <w:szCs w:val="48"/>
        </w:rPr>
        <w:tab/>
      </w:r>
      <w:r w:rsidR="00BC498A" w:rsidRPr="00092A6C">
        <w:rPr>
          <w:rFonts w:ascii="ITC Avant Garde Std Md" w:hAnsi="ITC Avant Garde Std Md"/>
          <w:b/>
          <w:sz w:val="48"/>
          <w:szCs w:val="48"/>
        </w:rPr>
        <w:tab/>
      </w:r>
      <w:r w:rsidR="00BC498A" w:rsidRPr="00092A6C">
        <w:rPr>
          <w:rFonts w:ascii="ITC Avant Garde Std Md" w:hAnsi="ITC Avant Garde Std Md"/>
          <w:b/>
          <w:sz w:val="48"/>
          <w:szCs w:val="48"/>
        </w:rPr>
        <w:tab/>
      </w:r>
      <w:r w:rsidR="00BC498A" w:rsidRPr="00092A6C">
        <w:rPr>
          <w:rFonts w:ascii="ITC Avant Garde Std Md" w:hAnsi="ITC Avant Garde Std Md"/>
          <w:b/>
          <w:sz w:val="48"/>
          <w:szCs w:val="48"/>
        </w:rPr>
        <w:tab/>
      </w:r>
      <w:r w:rsidR="00BC498A" w:rsidRPr="00092A6C">
        <w:rPr>
          <w:rFonts w:ascii="ITC Avant Garde Std Md" w:hAnsi="ITC Avant Garde Std Md"/>
          <w:b/>
          <w:sz w:val="48"/>
          <w:szCs w:val="48"/>
        </w:rPr>
        <w:tab/>
      </w:r>
      <w:r w:rsidR="00BC498A" w:rsidRPr="00092A6C">
        <w:rPr>
          <w:rFonts w:ascii="ITC Avant Garde Std Md" w:hAnsi="ITC Avant Garde Std Md"/>
          <w:b/>
          <w:sz w:val="48"/>
          <w:szCs w:val="48"/>
        </w:rPr>
        <w:tab/>
      </w:r>
      <w:r w:rsidR="00BC498A" w:rsidRPr="00706102">
        <w:rPr>
          <w:rFonts w:ascii="ITC Avant Garde Std Md" w:hAnsi="ITC Avant Garde Std Md"/>
          <w:b/>
          <w:sz w:val="20"/>
          <w:szCs w:val="20"/>
        </w:rPr>
        <w:t xml:space="preserve"> </w:t>
      </w:r>
    </w:p>
    <w:p w14:paraId="5ACAF2B3" w14:textId="78EDF7DF" w:rsidR="00BC498A" w:rsidRDefault="00BC498A" w:rsidP="00BC498A">
      <w:pPr>
        <w:rPr>
          <w:rFonts w:ascii="ITC Avant Garde Std Bk" w:hAnsi="ITC Avant Garde Std Bk"/>
          <w:sz w:val="20"/>
          <w:szCs w:val="20"/>
        </w:rPr>
      </w:pPr>
    </w:p>
    <w:p w14:paraId="36CD9991" w14:textId="3968FF13" w:rsidR="005210F5" w:rsidRDefault="007A3B70" w:rsidP="005210F5">
      <w:pPr>
        <w:rPr>
          <w:rFonts w:ascii="ITC Avant Garde Std Bk" w:hAnsi="ITC Avant Garde Std Bk"/>
          <w:color w:val="B5975A"/>
          <w:sz w:val="20"/>
          <w:szCs w:val="20"/>
        </w:rPr>
      </w:pPr>
      <w:r>
        <w:rPr>
          <w:rFonts w:ascii="ITC Avant Garde Std Md" w:hAnsi="ITC Avant Garde Std Md"/>
          <w:b/>
          <w:noProof/>
          <w:sz w:val="28"/>
          <w:szCs w:val="28"/>
        </w:rPr>
        <mc:AlternateContent>
          <mc:Choice Requires="wps">
            <w:drawing>
              <wp:anchor distT="0" distB="0" distL="114300" distR="114300" simplePos="0" relativeHeight="252187648" behindDoc="0" locked="0" layoutInCell="1" allowOverlap="1" wp14:anchorId="48AC0919" wp14:editId="08C3469F">
                <wp:simplePos x="0" y="0"/>
                <wp:positionH relativeFrom="column">
                  <wp:posOffset>-18415</wp:posOffset>
                </wp:positionH>
                <wp:positionV relativeFrom="paragraph">
                  <wp:posOffset>53206</wp:posOffset>
                </wp:positionV>
                <wp:extent cx="6724650" cy="657225"/>
                <wp:effectExtent l="57150" t="19050" r="57150" b="85725"/>
                <wp:wrapNone/>
                <wp:docPr id="19" name="Rectangle 19"/>
                <wp:cNvGraphicFramePr/>
                <a:graphic xmlns:a="http://schemas.openxmlformats.org/drawingml/2006/main">
                  <a:graphicData uri="http://schemas.microsoft.com/office/word/2010/wordprocessingShape">
                    <wps:wsp>
                      <wps:cNvSpPr/>
                      <wps:spPr>
                        <a:xfrm>
                          <a:off x="0" y="0"/>
                          <a:ext cx="6724650" cy="657225"/>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55B62744" w14:textId="01DD272E" w:rsidR="00CD2B4A" w:rsidRPr="0027292D" w:rsidRDefault="00CD2B4A" w:rsidP="00F80461">
                            <w:pPr>
                              <w:rPr>
                                <w:rFonts w:ascii="ITC Avant Garde Std Md" w:hAnsi="ITC Avant Garde Std Md"/>
                                <w:b/>
                                <w:color w:val="000000" w:themeColor="text1"/>
                                <w:sz w:val="28"/>
                                <w:szCs w:val="28"/>
                              </w:rPr>
                            </w:pPr>
                            <w:r w:rsidRPr="0027292D">
                              <w:rPr>
                                <w:rFonts w:ascii="ITC Avant Garde Std Md" w:hAnsi="ITC Avant Garde Std Md"/>
                                <w:b/>
                                <w:color w:val="000000" w:themeColor="text1"/>
                                <w:sz w:val="28"/>
                                <w:szCs w:val="28"/>
                              </w:rPr>
                              <w:t xml:space="preserve">Todos los casos de marketing que se realizaron en </w:t>
                            </w:r>
                            <w:r>
                              <w:rPr>
                                <w:rFonts w:ascii="ITC Avant Garde Std Md" w:hAnsi="ITC Avant Garde Std Md"/>
                                <w:b/>
                                <w:color w:val="000000" w:themeColor="text1"/>
                                <w:sz w:val="28"/>
                                <w:szCs w:val="28"/>
                              </w:rPr>
                              <w:t>Panamá</w:t>
                            </w:r>
                            <w:r w:rsidRPr="0027292D">
                              <w:rPr>
                                <w:rFonts w:ascii="ITC Avant Garde Std Md" w:hAnsi="ITC Avant Garde Std Md"/>
                                <w:b/>
                                <w:color w:val="000000" w:themeColor="text1"/>
                                <w:sz w:val="28"/>
                                <w:szCs w:val="28"/>
                              </w:rPr>
                              <w:t xml:space="preserve"> en cualquier momento entre enero de </w:t>
                            </w:r>
                            <w:r w:rsidR="00283984">
                              <w:rPr>
                                <w:rFonts w:ascii="ITC Avant Garde Std Md" w:hAnsi="ITC Avant Garde Std Md"/>
                                <w:b/>
                                <w:color w:val="000000" w:themeColor="text1"/>
                                <w:sz w:val="28"/>
                                <w:szCs w:val="28"/>
                              </w:rPr>
                              <w:t>2021</w:t>
                            </w:r>
                            <w:r w:rsidRPr="0027292D">
                              <w:rPr>
                                <w:rFonts w:ascii="ITC Avant Garde Std Md" w:hAnsi="ITC Avant Garde Std Md"/>
                                <w:b/>
                                <w:color w:val="000000" w:themeColor="text1"/>
                                <w:sz w:val="28"/>
                                <w:szCs w:val="28"/>
                              </w:rPr>
                              <w:t xml:space="preserve"> y </w:t>
                            </w:r>
                            <w:r w:rsidR="00283984">
                              <w:rPr>
                                <w:rFonts w:ascii="ITC Avant Garde Std Md" w:hAnsi="ITC Avant Garde Std Md"/>
                                <w:b/>
                                <w:color w:val="000000" w:themeColor="text1"/>
                                <w:sz w:val="28"/>
                                <w:szCs w:val="28"/>
                              </w:rPr>
                              <w:t>abril</w:t>
                            </w:r>
                            <w:r w:rsidRPr="0027292D">
                              <w:rPr>
                                <w:rFonts w:ascii="ITC Avant Garde Std Md" w:hAnsi="ITC Avant Garde Std Md"/>
                                <w:b/>
                                <w:color w:val="000000" w:themeColor="text1"/>
                                <w:sz w:val="28"/>
                                <w:szCs w:val="28"/>
                              </w:rPr>
                              <w:t xml:space="preserve"> de 202</w:t>
                            </w:r>
                            <w:r w:rsidR="00283984">
                              <w:rPr>
                                <w:rFonts w:ascii="ITC Avant Garde Std Md" w:hAnsi="ITC Avant Garde Std Md"/>
                                <w:b/>
                                <w:color w:val="000000" w:themeColor="text1"/>
                                <w:sz w:val="28"/>
                                <w:szCs w:val="28"/>
                              </w:rPr>
                              <w:t>2</w:t>
                            </w:r>
                            <w:r w:rsidRPr="0027292D">
                              <w:rPr>
                                <w:rFonts w:ascii="ITC Avant Garde Std Md" w:hAnsi="ITC Avant Garde Std Md"/>
                                <w:b/>
                                <w:color w:val="000000" w:themeColor="text1"/>
                                <w:sz w:val="28"/>
                                <w:szCs w:val="28"/>
                              </w:rPr>
                              <w:t xml:space="preserve"> son elegibles para participar.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C0919" id="Rectangle 19" o:spid="_x0000_s1029" style="position:absolute;margin-left:-1.45pt;margin-top:4.2pt;width:529.5pt;height:51.75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" fillcolor="#c3b374 [3205]" stroked="f">
                <v:shadow on="t" color="black" opacity="22937f" origin=",.5" offset="0,.63889mm"/>
                <v:textbox>
                  <w:txbxContent>
                    <w:p w14:paraId="55B62744" w14:textId="01DD272E" w:rsidR="00CD2B4A" w:rsidRPr="0027292D" w:rsidRDefault="00CD2B4A" w:rsidP="00F80461">
                      <w:pPr>
                        <w:rPr>
                          <w:rFonts w:ascii="ITC Avant Garde Std Md" w:hAnsi="ITC Avant Garde Std Md"/>
                          <w:b/>
                          <w:color w:val="000000" w:themeColor="text1"/>
                          <w:sz w:val="28"/>
                          <w:szCs w:val="28"/>
                        </w:rPr>
                      </w:pPr>
                      <w:r w:rsidRPr="0027292D">
                        <w:rPr>
                          <w:rFonts w:ascii="ITC Avant Garde Std Md" w:hAnsi="ITC Avant Garde Std Md"/>
                          <w:b/>
                          <w:color w:val="000000" w:themeColor="text1"/>
                          <w:sz w:val="28"/>
                          <w:szCs w:val="28"/>
                        </w:rPr>
                        <w:t xml:space="preserve">Todos los casos de marketing que se realizaron en </w:t>
                      </w:r>
                      <w:r>
                        <w:rPr>
                          <w:rFonts w:ascii="ITC Avant Garde Std Md" w:hAnsi="ITC Avant Garde Std Md"/>
                          <w:b/>
                          <w:color w:val="000000" w:themeColor="text1"/>
                          <w:sz w:val="28"/>
                          <w:szCs w:val="28"/>
                        </w:rPr>
                        <w:t>Panamá</w:t>
                      </w:r>
                      <w:r w:rsidRPr="0027292D">
                        <w:rPr>
                          <w:rFonts w:ascii="ITC Avant Garde Std Md" w:hAnsi="ITC Avant Garde Std Md"/>
                          <w:b/>
                          <w:color w:val="000000" w:themeColor="text1"/>
                          <w:sz w:val="28"/>
                          <w:szCs w:val="28"/>
                        </w:rPr>
                        <w:t xml:space="preserve"> en cualquier momento entre enero de </w:t>
                      </w:r>
                      <w:r w:rsidR="00283984">
                        <w:rPr>
                          <w:rFonts w:ascii="ITC Avant Garde Std Md" w:hAnsi="ITC Avant Garde Std Md"/>
                          <w:b/>
                          <w:color w:val="000000" w:themeColor="text1"/>
                          <w:sz w:val="28"/>
                          <w:szCs w:val="28"/>
                        </w:rPr>
                        <w:t>2021</w:t>
                      </w:r>
                      <w:r w:rsidRPr="0027292D">
                        <w:rPr>
                          <w:rFonts w:ascii="ITC Avant Garde Std Md" w:hAnsi="ITC Avant Garde Std Md"/>
                          <w:b/>
                          <w:color w:val="000000" w:themeColor="text1"/>
                          <w:sz w:val="28"/>
                          <w:szCs w:val="28"/>
                        </w:rPr>
                        <w:t xml:space="preserve"> y </w:t>
                      </w:r>
                      <w:r w:rsidR="00283984">
                        <w:rPr>
                          <w:rFonts w:ascii="ITC Avant Garde Std Md" w:hAnsi="ITC Avant Garde Std Md"/>
                          <w:b/>
                          <w:color w:val="000000" w:themeColor="text1"/>
                          <w:sz w:val="28"/>
                          <w:szCs w:val="28"/>
                        </w:rPr>
                        <w:t>abril</w:t>
                      </w:r>
                      <w:r w:rsidRPr="0027292D">
                        <w:rPr>
                          <w:rFonts w:ascii="ITC Avant Garde Std Md" w:hAnsi="ITC Avant Garde Std Md"/>
                          <w:b/>
                          <w:color w:val="000000" w:themeColor="text1"/>
                          <w:sz w:val="28"/>
                          <w:szCs w:val="28"/>
                        </w:rPr>
                        <w:t xml:space="preserve"> de 202</w:t>
                      </w:r>
                      <w:r w:rsidR="00283984">
                        <w:rPr>
                          <w:rFonts w:ascii="ITC Avant Garde Std Md" w:hAnsi="ITC Avant Garde Std Md"/>
                          <w:b/>
                          <w:color w:val="000000" w:themeColor="text1"/>
                          <w:sz w:val="28"/>
                          <w:szCs w:val="28"/>
                        </w:rPr>
                        <w:t>2</w:t>
                      </w:r>
                      <w:r w:rsidRPr="0027292D">
                        <w:rPr>
                          <w:rFonts w:ascii="ITC Avant Garde Std Md" w:hAnsi="ITC Avant Garde Std Md"/>
                          <w:b/>
                          <w:color w:val="000000" w:themeColor="text1"/>
                          <w:sz w:val="28"/>
                          <w:szCs w:val="28"/>
                        </w:rPr>
                        <w:t xml:space="preserve"> son elegibles para participar.</w:t>
                      </w:r>
                    </w:p>
                  </w:txbxContent>
                </v:textbox>
              </v:rect>
            </w:pict>
          </mc:Fallback>
        </mc:AlternateContent>
      </w:r>
    </w:p>
    <w:p w14:paraId="08890FAB" w14:textId="466F5DA9" w:rsidR="00BC498A" w:rsidRPr="004E5940" w:rsidRDefault="00BC498A" w:rsidP="005210F5">
      <w:pPr>
        <w:rPr>
          <w:rFonts w:ascii="ITC Avant Garde Std Bk" w:hAnsi="ITC Avant Garde Std Bk"/>
          <w:color w:val="B5975A"/>
          <w:sz w:val="8"/>
          <w:szCs w:val="20"/>
        </w:rPr>
      </w:pPr>
    </w:p>
    <w:p w14:paraId="48370F0D" w14:textId="7215F5D8" w:rsidR="00F80461" w:rsidRDefault="00F80461" w:rsidP="00B35B28">
      <w:pPr>
        <w:rPr>
          <w:rFonts w:ascii="ITC Avant Garde Std Md" w:hAnsi="ITC Avant Garde Std Md"/>
          <w:b/>
          <w:sz w:val="28"/>
          <w:szCs w:val="28"/>
        </w:rPr>
      </w:pPr>
    </w:p>
    <w:p w14:paraId="034936F3" w14:textId="77777777" w:rsidR="00F80461" w:rsidRDefault="00F80461" w:rsidP="00B35B28">
      <w:pPr>
        <w:rPr>
          <w:rFonts w:ascii="ITC Avant Garde Std Md" w:hAnsi="ITC Avant Garde Std Md"/>
          <w:b/>
          <w:sz w:val="28"/>
          <w:szCs w:val="28"/>
        </w:rPr>
      </w:pPr>
    </w:p>
    <w:p w14:paraId="3D208233" w14:textId="77777777" w:rsidR="00F80461" w:rsidRDefault="00F80461" w:rsidP="00B35B28">
      <w:pPr>
        <w:rPr>
          <w:rFonts w:ascii="ITC Avant Garde Std Md" w:hAnsi="ITC Avant Garde Std Md"/>
          <w:b/>
          <w:sz w:val="28"/>
          <w:szCs w:val="28"/>
        </w:rPr>
      </w:pPr>
    </w:p>
    <w:p w14:paraId="29010D42" w14:textId="77777777" w:rsidR="00437803" w:rsidRPr="0027292D" w:rsidRDefault="00437803" w:rsidP="0027292D">
      <w:pPr>
        <w:rPr>
          <w:rFonts w:ascii="ITC Avant Garde Std Bk" w:hAnsi="ITC Avant Garde Std Bk"/>
          <w:sz w:val="20"/>
          <w:szCs w:val="20"/>
        </w:rPr>
      </w:pPr>
    </w:p>
    <w:p w14:paraId="7726F411" w14:textId="4E804457" w:rsidR="00437803" w:rsidRDefault="00437803" w:rsidP="00B35B28">
      <w:pPr>
        <w:pStyle w:val="Prrafodelista"/>
        <w:numPr>
          <w:ilvl w:val="0"/>
          <w:numId w:val="6"/>
        </w:numPr>
        <w:rPr>
          <w:rFonts w:ascii="ITC Avant Garde Std Bk" w:hAnsi="ITC Avant Garde Std Bk"/>
        </w:rPr>
      </w:pPr>
      <w:r w:rsidRPr="000753D5">
        <w:rPr>
          <w:rFonts w:ascii="ITC Avant Garde Std Bk" w:hAnsi="ITC Avant Garde Std Bk"/>
        </w:rPr>
        <w:t>Todos los casos de marketing, ya sean campañas complet</w:t>
      </w:r>
      <w:r w:rsidR="000753D5">
        <w:rPr>
          <w:rFonts w:ascii="ITC Avant Garde Std Bk" w:hAnsi="ITC Avant Garde Std Bk"/>
        </w:rPr>
        <w:t>a</w:t>
      </w:r>
      <w:r w:rsidRPr="000753D5">
        <w:rPr>
          <w:rFonts w:ascii="ITC Avant Garde Std Bk" w:hAnsi="ITC Avant Garde Std Bk"/>
        </w:rPr>
        <w:t>s o casos únicos dentro de una campaña, son elegibles para participar.  Debe detallar el “por qué” detrás de la estrategia y proporcionar pruebas de que su trabajo logró resultados significativos.</w:t>
      </w:r>
    </w:p>
    <w:p w14:paraId="29CA9978" w14:textId="77777777" w:rsidR="0027292D" w:rsidRPr="000753D5" w:rsidRDefault="0027292D" w:rsidP="0027292D">
      <w:pPr>
        <w:pStyle w:val="Prrafodelista"/>
        <w:ind w:left="360"/>
        <w:rPr>
          <w:rFonts w:ascii="ITC Avant Garde Std Bk" w:hAnsi="ITC Avant Garde Std Bk"/>
        </w:rPr>
      </w:pPr>
    </w:p>
    <w:p w14:paraId="28EABB63" w14:textId="0626EFB2" w:rsidR="009C6CE7" w:rsidRPr="000753D5" w:rsidRDefault="009C6CE7" w:rsidP="009C6CE7">
      <w:pPr>
        <w:pStyle w:val="Prrafodelista"/>
        <w:numPr>
          <w:ilvl w:val="0"/>
          <w:numId w:val="6"/>
        </w:numPr>
        <w:rPr>
          <w:rFonts w:ascii="ITC Avant Garde Std Bk" w:hAnsi="ITC Avant Garde Std Bk"/>
        </w:rPr>
      </w:pPr>
      <w:r w:rsidRPr="000753D5">
        <w:rPr>
          <w:rFonts w:ascii="ITC Avant Garde Std Bk" w:hAnsi="ITC Avant Garde Std Bk" w:cstheme="minorBidi"/>
        </w:rPr>
        <w:t xml:space="preserve">No incluya resultados después del </w:t>
      </w:r>
      <w:r w:rsidR="00212293" w:rsidRPr="000753D5">
        <w:rPr>
          <w:rFonts w:ascii="ITC Avant Garde Std Bk" w:hAnsi="ITC Avant Garde Std Bk" w:cstheme="minorBidi"/>
        </w:rPr>
        <w:t>3</w:t>
      </w:r>
      <w:r w:rsidR="008B12D3">
        <w:rPr>
          <w:rFonts w:ascii="ITC Avant Garde Std Bk" w:hAnsi="ITC Avant Garde Std Bk" w:cstheme="minorBidi"/>
        </w:rPr>
        <w:t>1</w:t>
      </w:r>
      <w:r w:rsidRPr="000753D5">
        <w:rPr>
          <w:rFonts w:ascii="ITC Avant Garde Std Bk" w:hAnsi="ITC Avant Garde Std Bk" w:cstheme="minorBidi"/>
        </w:rPr>
        <w:t xml:space="preserve"> de </w:t>
      </w:r>
      <w:r w:rsidR="00283984">
        <w:rPr>
          <w:rFonts w:ascii="ITC Avant Garde Std Bk" w:hAnsi="ITC Avant Garde Std Bk" w:cstheme="minorBidi"/>
        </w:rPr>
        <w:t>abril</w:t>
      </w:r>
      <w:r w:rsidRPr="000753D5">
        <w:rPr>
          <w:rFonts w:ascii="ITC Avant Garde Std Bk" w:hAnsi="ITC Avant Garde Std Bk" w:cstheme="minorBidi"/>
        </w:rPr>
        <w:t xml:space="preserve"> de 20</w:t>
      </w:r>
      <w:r w:rsidR="00212293" w:rsidRPr="000753D5">
        <w:rPr>
          <w:rFonts w:ascii="ITC Avant Garde Std Bk" w:hAnsi="ITC Avant Garde Std Bk" w:cstheme="minorBidi"/>
        </w:rPr>
        <w:t>2</w:t>
      </w:r>
      <w:r w:rsidR="00283984">
        <w:rPr>
          <w:rFonts w:ascii="ITC Avant Garde Std Bk" w:hAnsi="ITC Avant Garde Std Bk" w:cstheme="minorBidi"/>
        </w:rPr>
        <w:t>2</w:t>
      </w:r>
      <w:r w:rsidRPr="000753D5">
        <w:rPr>
          <w:rFonts w:ascii="ITC Avant Garde Std Bk" w:hAnsi="ITC Avant Garde Std Bk" w:cstheme="minorBidi"/>
        </w:rPr>
        <w:t xml:space="preserve"> *. Esto resultará en la descalificación.</w:t>
      </w:r>
    </w:p>
    <w:p w14:paraId="53C51CF5" w14:textId="77777777" w:rsidR="00260CD4" w:rsidRPr="000753D5" w:rsidRDefault="00260CD4" w:rsidP="007B6AA7">
      <w:pPr>
        <w:pStyle w:val="Prrafodelista"/>
        <w:rPr>
          <w:rFonts w:ascii="ITC Avant Garde Std Bk" w:hAnsi="ITC Avant Garde Std Bk"/>
        </w:rPr>
      </w:pPr>
    </w:p>
    <w:p w14:paraId="7E7A643C" w14:textId="77777777" w:rsidR="000753D5" w:rsidRPr="000753D5" w:rsidRDefault="000753D5" w:rsidP="000753D5">
      <w:pPr>
        <w:pStyle w:val="Prrafodelista"/>
        <w:numPr>
          <w:ilvl w:val="0"/>
          <w:numId w:val="6"/>
        </w:numPr>
        <w:spacing w:before="100" w:beforeAutospacing="1" w:after="100" w:afterAutospacing="1"/>
        <w:rPr>
          <w:rFonts w:ascii="ITC Avant Garde Std Bk" w:hAnsi="ITC Avant Garde Std Bk" w:cstheme="minorBidi"/>
        </w:rPr>
      </w:pPr>
      <w:r w:rsidRPr="000753D5">
        <w:rPr>
          <w:rFonts w:ascii="ITC Avant Garde Std Bk" w:hAnsi="ITC Avant Garde Std Bk" w:cstheme="minorBidi"/>
        </w:rPr>
        <w:t xml:space="preserve">Los datos y resultados presentados en los casos inscritos, deben limitarse de manera exclusiva al territorio </w:t>
      </w:r>
      <w:r>
        <w:rPr>
          <w:rFonts w:ascii="ITC Avant Garde Std Bk" w:hAnsi="ITC Avant Garde Std Bk" w:cstheme="minorBidi"/>
        </w:rPr>
        <w:t>ecuatoriano</w:t>
      </w:r>
      <w:r w:rsidRPr="000753D5">
        <w:rPr>
          <w:rFonts w:ascii="ITC Avant Garde Std Bk" w:hAnsi="ITC Avant Garde Std Bk" w:cstheme="minorBidi"/>
        </w:rPr>
        <w:t xml:space="preserve">. </w:t>
      </w:r>
    </w:p>
    <w:p w14:paraId="38644C88" w14:textId="77777777" w:rsidR="000753D5" w:rsidRPr="000753D5" w:rsidRDefault="000753D5" w:rsidP="000753D5">
      <w:pPr>
        <w:pStyle w:val="Prrafodelista"/>
        <w:rPr>
          <w:rFonts w:ascii="ITC Avant Garde Std Bk" w:hAnsi="ITC Avant Garde Std Bk"/>
        </w:rPr>
      </w:pPr>
    </w:p>
    <w:p w14:paraId="70ABD7CE" w14:textId="00736FCF" w:rsidR="00260CD4" w:rsidRPr="000753D5" w:rsidRDefault="000753D5" w:rsidP="000753D5">
      <w:pPr>
        <w:pStyle w:val="Prrafodelista"/>
        <w:numPr>
          <w:ilvl w:val="0"/>
          <w:numId w:val="6"/>
        </w:numPr>
        <w:spacing w:before="100" w:beforeAutospacing="1" w:after="100" w:afterAutospacing="1"/>
        <w:jc w:val="both"/>
        <w:rPr>
          <w:rFonts w:ascii="ITC Avant Garde Std Bk" w:hAnsi="ITC Avant Garde Std Bk" w:cstheme="minorBidi"/>
        </w:rPr>
      </w:pPr>
      <w:r w:rsidRPr="000753D5">
        <w:rPr>
          <w:rFonts w:ascii="ITC Avant Garde Std Bk" w:hAnsi="ITC Avant Garde Std Bk"/>
        </w:rPr>
        <w:t xml:space="preserve">Su trabajo debe haber tenido impacto durante el periodo de elegibilidad y los resultados deben corresponder a este periodo de tiempo.  </w:t>
      </w:r>
      <w:r w:rsidRPr="000753D5">
        <w:rPr>
          <w:rFonts w:ascii="ITC Avant Garde Std Bk" w:hAnsi="ITC Avant Garde Std Bk"/>
          <w:b/>
          <w:bCs/>
        </w:rPr>
        <w:t>Elementos de su trabajo pueden haber sido presentados previamente y pueden haber continuado después</w:t>
      </w:r>
      <w:r w:rsidRPr="000753D5">
        <w:rPr>
          <w:rFonts w:ascii="ITC Avant Garde Std Bk" w:hAnsi="ITC Avant Garde Std Bk"/>
        </w:rPr>
        <w:t>, pero el caso, los datos y los resultados que utilice deben estar dentro del periodo de tiempo permitido. El jurado evaluará el éxito logrado durante el periodo de elegibilidad.</w:t>
      </w:r>
    </w:p>
    <w:p w14:paraId="59419C4D" w14:textId="77777777" w:rsidR="000753D5" w:rsidRPr="000753D5" w:rsidRDefault="000753D5" w:rsidP="000753D5">
      <w:pPr>
        <w:pStyle w:val="Prrafodelista"/>
        <w:rPr>
          <w:rFonts w:ascii="ITC Avant Garde Std Bk" w:hAnsi="ITC Avant Garde Std Bk" w:cstheme="minorBidi"/>
        </w:rPr>
      </w:pPr>
    </w:p>
    <w:p w14:paraId="3CABCDAE" w14:textId="77777777" w:rsidR="000753D5" w:rsidRDefault="000753D5" w:rsidP="000753D5">
      <w:pPr>
        <w:pStyle w:val="Prrafodelista"/>
        <w:numPr>
          <w:ilvl w:val="1"/>
          <w:numId w:val="6"/>
        </w:numPr>
        <w:spacing w:before="100" w:beforeAutospacing="1" w:after="100" w:afterAutospacing="1"/>
        <w:rPr>
          <w:rFonts w:ascii="ITC Avant Garde Std Bk" w:hAnsi="ITC Avant Garde Std Bk"/>
        </w:rPr>
      </w:pPr>
      <w:r w:rsidRPr="000753D5">
        <w:rPr>
          <w:rFonts w:ascii="ITC Avant Garde Std Bk" w:hAnsi="ITC Avant Garde Std Bk"/>
        </w:rPr>
        <w:t xml:space="preserve">No obstante, es </w:t>
      </w:r>
      <w:r>
        <w:rPr>
          <w:rFonts w:ascii="ITC Avant Garde Std Bk" w:hAnsi="ITC Avant Garde Std Bk"/>
        </w:rPr>
        <w:t>recomendable</w:t>
      </w:r>
      <w:r w:rsidRPr="000753D5">
        <w:rPr>
          <w:rFonts w:ascii="ITC Avant Garde Std Bk" w:hAnsi="ITC Avant Garde Std Bk"/>
        </w:rPr>
        <w:t xml:space="preserve"> presentar detalles del contexto, datos y resultados anteriores a la fecha de elegibilidad, como una manera de proporcionar a los jurados información adicional para entender la relevancia de los objetivos y resultados y familiarizarse con la marca y su categoría. </w:t>
      </w:r>
    </w:p>
    <w:p w14:paraId="21EE5A2D" w14:textId="77777777" w:rsidR="000753D5" w:rsidRDefault="000753D5" w:rsidP="000753D5">
      <w:pPr>
        <w:pStyle w:val="Prrafodelista"/>
        <w:ind w:left="360"/>
        <w:jc w:val="both"/>
        <w:rPr>
          <w:rFonts w:ascii="ITC Avant Garde Std Bk" w:hAnsi="ITC Avant Garde Std Bk"/>
          <w:noProof/>
        </w:rPr>
      </w:pPr>
    </w:p>
    <w:p w14:paraId="17B2DAA7" w14:textId="00BB4DCD" w:rsidR="000753D5" w:rsidRDefault="00260CD4" w:rsidP="000753D5">
      <w:pPr>
        <w:pStyle w:val="Prrafodelista"/>
        <w:numPr>
          <w:ilvl w:val="0"/>
          <w:numId w:val="6"/>
        </w:numPr>
        <w:jc w:val="both"/>
        <w:rPr>
          <w:rFonts w:ascii="ITC Avant Garde Std Bk" w:hAnsi="ITC Avant Garde Std Bk"/>
          <w:noProof/>
        </w:rPr>
      </w:pPr>
      <w:r w:rsidRPr="000753D5">
        <w:rPr>
          <w:rFonts w:ascii="ITC Avant Garde Std Bk" w:hAnsi="ITC Avant Garde Std Bk"/>
          <w:noProof/>
        </w:rPr>
        <w:t xml:space="preserve">Effie Worldwide </w:t>
      </w:r>
      <w:r w:rsidR="0060365C" w:rsidRPr="000753D5">
        <w:rPr>
          <w:rFonts w:ascii="ITC Avant Garde Std Bk" w:hAnsi="ITC Avant Garde Std Bk"/>
          <w:noProof/>
        </w:rPr>
        <w:t xml:space="preserve">y Effie </w:t>
      </w:r>
      <w:r w:rsidR="009A16AA">
        <w:rPr>
          <w:rFonts w:ascii="ITC Avant Garde Std Bk" w:hAnsi="ITC Avant Garde Std Bk"/>
          <w:noProof/>
        </w:rPr>
        <w:t xml:space="preserve">Awards </w:t>
      </w:r>
      <w:r w:rsidR="00B240F9">
        <w:rPr>
          <w:rFonts w:ascii="ITC Avant Garde Std Bk" w:hAnsi="ITC Avant Garde Std Bk"/>
          <w:noProof/>
        </w:rPr>
        <w:t>Panamá</w:t>
      </w:r>
      <w:r w:rsidR="0060365C" w:rsidRPr="000753D5">
        <w:rPr>
          <w:rFonts w:ascii="ITC Avant Garde Std Bk" w:hAnsi="ITC Avant Garde Std Bk"/>
          <w:noProof/>
        </w:rPr>
        <w:t xml:space="preserve"> no aceptan casos de pruebas en la competencia de premios Effie. </w:t>
      </w:r>
    </w:p>
    <w:p w14:paraId="5A01EE7C" w14:textId="77777777" w:rsidR="000753D5" w:rsidRDefault="000753D5" w:rsidP="000753D5">
      <w:pPr>
        <w:pStyle w:val="Prrafodelista"/>
        <w:ind w:left="360"/>
        <w:jc w:val="both"/>
        <w:rPr>
          <w:rFonts w:ascii="ITC Avant Garde Std Bk" w:hAnsi="ITC Avant Garde Std Bk"/>
          <w:noProof/>
        </w:rPr>
      </w:pPr>
    </w:p>
    <w:p w14:paraId="346FE3C0" w14:textId="3E03C871" w:rsidR="000753D5" w:rsidRDefault="000753D5" w:rsidP="000753D5">
      <w:pPr>
        <w:pStyle w:val="Prrafodelista"/>
        <w:numPr>
          <w:ilvl w:val="0"/>
          <w:numId w:val="6"/>
        </w:numPr>
        <w:spacing w:before="100" w:beforeAutospacing="1" w:after="100" w:afterAutospacing="1"/>
        <w:rPr>
          <w:rFonts w:ascii="ITC Avant Garde Std Bk" w:hAnsi="ITC Avant Garde Std Bk"/>
          <w:noProof/>
        </w:rPr>
      </w:pPr>
      <w:r w:rsidRPr="000753D5">
        <w:rPr>
          <w:rFonts w:ascii="ITC Avant Garde Std Bk" w:hAnsi="ITC Avant Garde Std Bk"/>
          <w:noProof/>
        </w:rPr>
        <w:t xml:space="preserve">Effie Awards </w:t>
      </w:r>
      <w:r w:rsidR="00B240F9">
        <w:rPr>
          <w:rFonts w:ascii="ITC Avant Garde Std Bk" w:hAnsi="ITC Avant Garde Std Bk"/>
          <w:noProof/>
        </w:rPr>
        <w:t>Panamá</w:t>
      </w:r>
      <w:r w:rsidRPr="000753D5">
        <w:rPr>
          <w:rFonts w:ascii="ITC Avant Garde Std Bk" w:hAnsi="ITC Avant Garde Std Bk"/>
          <w:noProof/>
        </w:rPr>
        <w:t xml:space="preserve"> se reserva el derecho a recategorizar los casos inscritos, dividir o cambiar las definiciones de las categorías y descalificar alguna inscripción en cualquier momento. Se recomienda a los participantes revisar los requisitos de cada categoría y del concurso en general. </w:t>
      </w:r>
    </w:p>
    <w:p w14:paraId="42A995D7" w14:textId="77777777" w:rsidR="00C0749C" w:rsidRPr="000753D5" w:rsidRDefault="00C0749C" w:rsidP="003C27F1">
      <w:pPr>
        <w:pStyle w:val="Prrafodelista"/>
        <w:spacing w:before="100" w:beforeAutospacing="1" w:after="100" w:afterAutospacing="1"/>
        <w:ind w:left="360"/>
        <w:rPr>
          <w:rFonts w:ascii="ITC Avant Garde Std Bk" w:hAnsi="ITC Avant Garde Std Bk"/>
          <w:noProof/>
        </w:rPr>
      </w:pPr>
    </w:p>
    <w:p w14:paraId="550F2D8A" w14:textId="77777777" w:rsidR="002D2E95" w:rsidRPr="000753D5" w:rsidRDefault="002D2E95" w:rsidP="002D2E95">
      <w:pPr>
        <w:pStyle w:val="Prrafodelista"/>
        <w:ind w:left="360"/>
        <w:jc w:val="both"/>
        <w:rPr>
          <w:rFonts w:ascii="ITC Avant Garde Std Bk" w:hAnsi="ITC Avant Garde Std Bk"/>
          <w:noProof/>
        </w:rPr>
      </w:pPr>
    </w:p>
    <w:p w14:paraId="56DAC3CB" w14:textId="7BF890E3" w:rsidR="000753D5" w:rsidRPr="000753D5" w:rsidRDefault="000753D5" w:rsidP="000753D5">
      <w:pPr>
        <w:rPr>
          <w:rFonts w:ascii="ITC Avant Garde Std Md" w:hAnsi="ITC Avant Garde Std Md"/>
          <w:b/>
          <w:color w:val="AD9841" w:themeColor="accent1"/>
          <w:sz w:val="30"/>
          <w:szCs w:val="28"/>
        </w:rPr>
      </w:pPr>
      <w:r w:rsidRPr="000753D5">
        <w:rPr>
          <w:rFonts w:ascii="ITC Avant Garde Std Md" w:hAnsi="ITC Avant Garde Std Md"/>
          <w:b/>
          <w:color w:val="AD9841" w:themeColor="accent1"/>
          <w:sz w:val="30"/>
          <w:szCs w:val="28"/>
        </w:rPr>
        <w:t xml:space="preserve">CIRCUNSTANCIAS ESPECIALES </w:t>
      </w:r>
    </w:p>
    <w:p w14:paraId="1A454E99" w14:textId="143B894D" w:rsidR="000753D5" w:rsidRPr="000753D5" w:rsidRDefault="000753D5" w:rsidP="000753D5">
      <w:pPr>
        <w:spacing w:before="100" w:beforeAutospacing="1" w:after="100" w:afterAutospacing="1"/>
        <w:jc w:val="both"/>
        <w:rPr>
          <w:rFonts w:ascii="ITC Avant Garde Std Bk" w:hAnsi="ITC Avant Garde Std Bk"/>
          <w:noProof/>
        </w:rPr>
      </w:pPr>
      <w:r w:rsidRPr="000753D5">
        <w:rPr>
          <w:rFonts w:ascii="ITC Avant Garde Std Bk" w:hAnsi="ITC Avant Garde Std Bk"/>
          <w:b/>
          <w:bCs/>
          <w:noProof/>
        </w:rPr>
        <w:t>Éxito Sostenido:</w:t>
      </w:r>
      <w:r w:rsidRPr="000753D5">
        <w:rPr>
          <w:rFonts w:ascii="ITC Avant Garde Std Bk" w:hAnsi="ITC Avant Garde Std Bk"/>
          <w:noProof/>
        </w:rPr>
        <w:t xml:space="preserve"> </w:t>
      </w:r>
      <w:r>
        <w:rPr>
          <w:rFonts w:ascii="ITC Avant Garde Std Bk" w:hAnsi="ITC Avant Garde Std Bk"/>
          <w:noProof/>
        </w:rPr>
        <w:t xml:space="preserve"> C</w:t>
      </w:r>
      <w:r w:rsidRPr="000753D5">
        <w:rPr>
          <w:rFonts w:ascii="ITC Avant Garde Std Bk" w:hAnsi="ITC Avant Garde Std Bk"/>
          <w:noProof/>
        </w:rPr>
        <w:t xml:space="preserve">omo mínimo los casos inscritos en la categoría de Éxito Sostenido deben presentar resultados del periodo </w:t>
      </w:r>
      <w:r w:rsidRPr="009837E7">
        <w:rPr>
          <w:rFonts w:ascii="ITC Avant Garde Std Bk" w:hAnsi="ITC Avant Garde Std Bk"/>
          <w:noProof/>
        </w:rPr>
        <w:t xml:space="preserve">de </w:t>
      </w:r>
      <w:r w:rsidR="003C27F1" w:rsidRPr="009837E7">
        <w:rPr>
          <w:rFonts w:ascii="ITC Avant Garde Std Bk" w:hAnsi="ITC Avant Garde Std Bk"/>
          <w:noProof/>
        </w:rPr>
        <w:t>e</w:t>
      </w:r>
      <w:r w:rsidRPr="009837E7">
        <w:rPr>
          <w:rFonts w:ascii="ITC Avant Garde Std Bk" w:hAnsi="ITC Avant Garde Std Bk"/>
          <w:noProof/>
        </w:rPr>
        <w:t>nero 201</w:t>
      </w:r>
      <w:r w:rsidR="00C0749C">
        <w:rPr>
          <w:rFonts w:ascii="ITC Avant Garde Std Bk" w:hAnsi="ITC Avant Garde Std Bk"/>
          <w:noProof/>
        </w:rPr>
        <w:t>9</w:t>
      </w:r>
      <w:r w:rsidRPr="009837E7">
        <w:rPr>
          <w:rFonts w:ascii="ITC Avant Garde Std Bk" w:hAnsi="ITC Avant Garde Std Bk"/>
          <w:noProof/>
        </w:rPr>
        <w:t xml:space="preserve"> hasta </w:t>
      </w:r>
      <w:r w:rsidR="00C0749C">
        <w:rPr>
          <w:rFonts w:ascii="ITC Avant Garde Std Bk" w:hAnsi="ITC Avant Garde Std Bk"/>
          <w:noProof/>
        </w:rPr>
        <w:t>abril</w:t>
      </w:r>
      <w:r w:rsidRPr="009837E7">
        <w:rPr>
          <w:rFonts w:ascii="ITC Avant Garde Std Bk" w:hAnsi="ITC Avant Garde Std Bk"/>
          <w:noProof/>
        </w:rPr>
        <w:t xml:space="preserve"> </w:t>
      </w:r>
      <w:r w:rsidR="008C2A41" w:rsidRPr="009837E7">
        <w:rPr>
          <w:rFonts w:ascii="ITC Avant Garde Std Bk" w:hAnsi="ITC Avant Garde Std Bk"/>
          <w:noProof/>
        </w:rPr>
        <w:t>202</w:t>
      </w:r>
      <w:r w:rsidR="00C0749C">
        <w:rPr>
          <w:rFonts w:ascii="ITC Avant Garde Std Bk" w:hAnsi="ITC Avant Garde Std Bk"/>
          <w:noProof/>
        </w:rPr>
        <w:t>2</w:t>
      </w:r>
      <w:r w:rsidRPr="000753D5">
        <w:rPr>
          <w:rFonts w:ascii="ITC Avant Garde Std Bk" w:hAnsi="ITC Avant Garde Std Bk"/>
          <w:noProof/>
        </w:rPr>
        <w:t>. Los resultados deben corresponder al año inicial, año intermedio y año final</w:t>
      </w:r>
      <w:r w:rsidR="008C2A41">
        <w:rPr>
          <w:rFonts w:ascii="ITC Avant Garde Std Bk" w:hAnsi="ITC Avant Garde Std Bk"/>
          <w:noProof/>
        </w:rPr>
        <w:t xml:space="preserve">.  </w:t>
      </w:r>
      <w:r w:rsidRPr="000753D5">
        <w:rPr>
          <w:rFonts w:ascii="ITC Avant Garde Std Bk" w:hAnsi="ITC Avant Garde Std Bk"/>
          <w:noProof/>
        </w:rPr>
        <w:t xml:space="preserve">Para mayor información diríjase a la Definición de la categoría Éxito Sostenidos &amp; formato de inscripción. </w:t>
      </w:r>
    </w:p>
    <w:p w14:paraId="463ECB5D" w14:textId="720C9BA7" w:rsidR="0060365C" w:rsidRPr="000753D5" w:rsidRDefault="0060365C" w:rsidP="002D2E95">
      <w:pPr>
        <w:pStyle w:val="Prrafodelista"/>
        <w:ind w:left="360"/>
        <w:jc w:val="both"/>
        <w:rPr>
          <w:rFonts w:ascii="ITC Avant Garde Std Bk" w:hAnsi="ITC Avant Garde Std Bk"/>
          <w:noProof/>
        </w:rPr>
      </w:pPr>
    </w:p>
    <w:p w14:paraId="68BC52F2" w14:textId="77777777" w:rsidR="0060365C" w:rsidRPr="0060365C" w:rsidRDefault="0060365C" w:rsidP="0060365C">
      <w:pPr>
        <w:pStyle w:val="Prrafodelista"/>
        <w:ind w:left="360"/>
        <w:rPr>
          <w:rFonts w:ascii="ITC Avant Garde Std Bk" w:hAnsi="ITC Avant Garde Std Bk"/>
          <w:noProof/>
          <w:sz w:val="20"/>
          <w:szCs w:val="20"/>
        </w:rPr>
      </w:pPr>
    </w:p>
    <w:p w14:paraId="7B79D126" w14:textId="47E2D2FB" w:rsidR="00BC498A" w:rsidRPr="002734B2" w:rsidRDefault="00BC498A" w:rsidP="00BC498A">
      <w:pPr>
        <w:rPr>
          <w:rFonts w:ascii="ITC Avant Garde Std Bk" w:hAnsi="ITC Avant Garde Std Bk"/>
          <w:b/>
          <w:sz w:val="20"/>
          <w:szCs w:val="20"/>
        </w:rPr>
      </w:pPr>
      <w:r w:rsidRPr="002734B2">
        <w:rPr>
          <w:rFonts w:ascii="ITC Avant Garde Std Bk" w:hAnsi="ITC Avant Garde Std Bk"/>
          <w:noProof/>
          <w:sz w:val="20"/>
          <w:szCs w:val="20"/>
        </w:rPr>
        <mc:AlternateContent>
          <mc:Choice Requires="wps">
            <w:drawing>
              <wp:anchor distT="0" distB="0" distL="114300" distR="114300" simplePos="0" relativeHeight="251637760" behindDoc="0" locked="0" layoutInCell="1" allowOverlap="1" wp14:anchorId="06E55A36" wp14:editId="151C2598">
                <wp:simplePos x="0" y="0"/>
                <wp:positionH relativeFrom="column">
                  <wp:posOffset>2714625</wp:posOffset>
                </wp:positionH>
                <wp:positionV relativeFrom="paragraph">
                  <wp:posOffset>21590</wp:posOffset>
                </wp:positionV>
                <wp:extent cx="0" cy="701040"/>
                <wp:effectExtent l="57150" t="19050" r="76200" b="80010"/>
                <wp:wrapNone/>
                <wp:docPr id="549" name="Straight Connector 549"/>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CC8B8BB" id="Straight Connector 549" o:spid="_x0000_s1026" style="position:absolute;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75pt,1.7pt" to="213.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" strokecolor="black [3213]" strokeweight="1.5pt">
                <v:shadow on="t" color="black" opacity="24903f" origin=",.5" offset="0,.55556mm"/>
              </v:line>
            </w:pict>
          </mc:Fallback>
        </mc:AlternateContent>
      </w:r>
    </w:p>
    <w:p w14:paraId="0B5988C2" w14:textId="63C4CD62" w:rsidR="00BC498A" w:rsidRPr="000C7AC5" w:rsidRDefault="00C66A24" w:rsidP="00BC498A">
      <w:pPr>
        <w:rPr>
          <w:rFonts w:ascii="ITC Avant Garde Std Md" w:hAnsi="ITC Avant Garde Std Md"/>
          <w:b/>
          <w:sz w:val="58"/>
          <w:szCs w:val="58"/>
        </w:rPr>
      </w:pPr>
      <w:r w:rsidRPr="00E018C0">
        <w:rPr>
          <w:rFonts w:ascii="ITC Avant Garde Std Bk" w:hAnsi="ITC Avant Garde Std Bk"/>
          <w:noProof/>
          <w:sz w:val="20"/>
          <w:szCs w:val="20"/>
        </w:rPr>
        <w:lastRenderedPageBreak/>
        <mc:AlternateContent>
          <mc:Choice Requires="wps">
            <w:drawing>
              <wp:anchor distT="0" distB="0" distL="114300" distR="114300" simplePos="0" relativeHeight="252372992" behindDoc="0" locked="0" layoutInCell="1" allowOverlap="1" wp14:anchorId="640C9844" wp14:editId="35378650">
                <wp:simplePos x="0" y="0"/>
                <wp:positionH relativeFrom="margin">
                  <wp:posOffset>43180</wp:posOffset>
                </wp:positionH>
                <wp:positionV relativeFrom="paragraph">
                  <wp:posOffset>60225</wp:posOffset>
                </wp:positionV>
                <wp:extent cx="2336800" cy="476885"/>
                <wp:effectExtent l="0" t="0" r="0" b="5715"/>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76885"/>
                        </a:xfrm>
                        <a:prstGeom prst="rect">
                          <a:avLst/>
                        </a:prstGeom>
                        <a:noFill/>
                        <a:ln w="9525">
                          <a:noFill/>
                          <a:miter lim="800000"/>
                          <a:headEnd/>
                          <a:tailEnd/>
                        </a:ln>
                      </wps:spPr>
                      <wps:txbx>
                        <w:txbxContent>
                          <w:p w14:paraId="3610D74B" w14:textId="77777777" w:rsidR="00CD2B4A" w:rsidRPr="00AC367C" w:rsidRDefault="00CD2B4A" w:rsidP="00AC367C">
                            <w:pPr>
                              <w:rPr>
                                <w:rFonts w:ascii="ITC Avant Garde Std Md" w:hAnsi="ITC Avant Garde Std Md"/>
                                <w:b/>
                                <w:sz w:val="46"/>
                                <w:szCs w:val="58"/>
                              </w:rPr>
                            </w:pPr>
                            <w:r w:rsidRPr="00AC367C">
                              <w:rPr>
                                <w:rFonts w:ascii="ITC Avant Garde Std Md" w:hAnsi="ITC Avant Garde Std Md"/>
                                <w:b/>
                                <w:sz w:val="46"/>
                                <w:szCs w:val="58"/>
                              </w:rPr>
                              <w:t>Información básica</w:t>
                            </w:r>
                          </w:p>
                          <w:p w14:paraId="0DEB4958" w14:textId="77777777" w:rsidR="00CD2B4A" w:rsidRPr="00AC367C" w:rsidRDefault="00CD2B4A" w:rsidP="006847E3">
                            <w:pPr>
                              <w:rPr>
                                <w:rFonts w:ascii="ITC Avant Garde Std Md" w:hAnsi="ITC Avant Garde Std Md"/>
                                <w:sz w:val="56"/>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C9844" id="_x0000_s1030" type="#_x0000_t202" style="position:absolute;margin-left:3.4pt;margin-top:4.75pt;width:184pt;height:37.5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" filled="f" stroked="f">
                <v:textbox inset="0,0,0,0">
                  <w:txbxContent>
                    <w:p w14:paraId="3610D74B" w14:textId="77777777" w:rsidR="00CD2B4A" w:rsidRPr="00AC367C" w:rsidRDefault="00CD2B4A" w:rsidP="00AC367C">
                      <w:pPr>
                        <w:rPr>
                          <w:rFonts w:ascii="ITC Avant Garde Std Md" w:hAnsi="ITC Avant Garde Std Md"/>
                          <w:b/>
                          <w:sz w:val="46"/>
                          <w:szCs w:val="58"/>
                        </w:rPr>
                      </w:pPr>
                      <w:r w:rsidRPr="00AC367C">
                        <w:rPr>
                          <w:rFonts w:ascii="ITC Avant Garde Std Md" w:hAnsi="ITC Avant Garde Std Md"/>
                          <w:b/>
                          <w:sz w:val="46"/>
                          <w:szCs w:val="58"/>
                        </w:rPr>
                        <w:t>Información básica</w:t>
                      </w:r>
                    </w:p>
                    <w:p w14:paraId="0DEB4958" w14:textId="77777777" w:rsidR="00CD2B4A" w:rsidRPr="00AC367C" w:rsidRDefault="00CD2B4A" w:rsidP="006847E3">
                      <w:pPr>
                        <w:rPr>
                          <w:rFonts w:ascii="ITC Avant Garde Std Md" w:hAnsi="ITC Avant Garde Std Md"/>
                          <w:sz w:val="56"/>
                          <w:szCs w:val="58"/>
                        </w:rPr>
                      </w:pPr>
                    </w:p>
                  </w:txbxContent>
                </v:textbox>
                <w10:wrap anchorx="margin"/>
              </v:shape>
            </w:pict>
          </mc:Fallback>
        </mc:AlternateContent>
      </w:r>
      <w:r w:rsidR="00BC498A">
        <w:rPr>
          <w:rFonts w:ascii="ITC Avant Garde Std Md" w:hAnsi="ITC Avant Garde Std Md"/>
          <w:b/>
          <w:sz w:val="56"/>
          <w:szCs w:val="56"/>
        </w:rPr>
        <w:tab/>
      </w:r>
      <w:r w:rsidR="00BC498A">
        <w:rPr>
          <w:rFonts w:ascii="ITC Avant Garde Std Md" w:hAnsi="ITC Avant Garde Std Md"/>
          <w:b/>
          <w:sz w:val="56"/>
          <w:szCs w:val="56"/>
        </w:rPr>
        <w:tab/>
      </w:r>
      <w:r w:rsidR="00BC498A">
        <w:rPr>
          <w:rFonts w:ascii="ITC Avant Garde Std Md" w:hAnsi="ITC Avant Garde Std Md"/>
          <w:b/>
          <w:sz w:val="56"/>
          <w:szCs w:val="56"/>
        </w:rPr>
        <w:tab/>
      </w:r>
      <w:r w:rsidR="00BC498A">
        <w:rPr>
          <w:rFonts w:ascii="ITC Avant Garde Std Md" w:hAnsi="ITC Avant Garde Std Md"/>
          <w:b/>
          <w:sz w:val="56"/>
          <w:szCs w:val="56"/>
        </w:rPr>
        <w:tab/>
      </w:r>
      <w:r w:rsidR="00BC498A">
        <w:rPr>
          <w:rFonts w:ascii="ITC Avant Garde Std Md" w:hAnsi="ITC Avant Garde Std Md"/>
          <w:b/>
          <w:sz w:val="56"/>
          <w:szCs w:val="56"/>
        </w:rPr>
        <w:tab/>
      </w:r>
      <w:r w:rsidR="00BC498A">
        <w:rPr>
          <w:rFonts w:ascii="ITC Avant Garde Std Md" w:hAnsi="ITC Avant Garde Std Md"/>
          <w:b/>
          <w:sz w:val="56"/>
          <w:szCs w:val="56"/>
        </w:rPr>
        <w:tab/>
        <w:t xml:space="preserve">   </w:t>
      </w:r>
      <w:r w:rsidR="00AC367C" w:rsidRPr="000C7AC5">
        <w:rPr>
          <w:rFonts w:ascii="ITC Avant Garde Std Md" w:hAnsi="ITC Avant Garde Std Md"/>
          <w:b/>
          <w:color w:val="AD9841" w:themeColor="accent1"/>
          <w:sz w:val="58"/>
          <w:szCs w:val="58"/>
        </w:rPr>
        <w:t>Elegibilidad y reglas</w:t>
      </w:r>
    </w:p>
    <w:p w14:paraId="04E027F6" w14:textId="77777777" w:rsidR="00BC498A" w:rsidRPr="000C7AC5" w:rsidRDefault="00BC498A" w:rsidP="00BC498A">
      <w:pPr>
        <w:rPr>
          <w:rFonts w:ascii="ITC Avant Garde Std Md" w:hAnsi="ITC Avant Garde Std Md"/>
          <w:b/>
          <w:sz w:val="16"/>
          <w:szCs w:val="16"/>
        </w:rPr>
      </w:pP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20"/>
          <w:szCs w:val="20"/>
        </w:rPr>
        <w:t xml:space="preserve"> </w:t>
      </w:r>
    </w:p>
    <w:p w14:paraId="2669C5A9" w14:textId="67DB3B13" w:rsidR="00BC498A" w:rsidRPr="000C7AC5" w:rsidRDefault="00DA74F2" w:rsidP="00BC498A">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31040" behindDoc="0" locked="0" layoutInCell="1" allowOverlap="1" wp14:anchorId="60763D8A" wp14:editId="3B0340CD">
                <wp:simplePos x="0" y="0"/>
                <wp:positionH relativeFrom="margin">
                  <wp:posOffset>0</wp:posOffset>
                </wp:positionH>
                <wp:positionV relativeFrom="paragraph">
                  <wp:posOffset>211957</wp:posOffset>
                </wp:positionV>
                <wp:extent cx="7093585" cy="203200"/>
                <wp:effectExtent l="0" t="0" r="5715" b="0"/>
                <wp:wrapSquare wrapText="bothSides"/>
                <wp:docPr id="460"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D39A83" w14:textId="77777777" w:rsidR="00CD2B4A" w:rsidRPr="006B48C2" w:rsidRDefault="0010349B" w:rsidP="00DA74F2">
                            <w:pPr>
                              <w:rPr>
                                <w:rFonts w:ascii="ITC Avant Garde Std Md" w:hAnsi="ITC Avant Garde Std Md"/>
                                <w:b/>
                                <w:color w:val="BDBDBD"/>
                                <w:sz w:val="20"/>
                                <w:szCs w:val="20"/>
                              </w:rPr>
                            </w:pPr>
                            <w:hyperlink w:anchor="informacion" w:history="1">
                              <w:r w:rsidR="00CD2B4A" w:rsidRPr="00DA74F2">
                                <w:rPr>
                                  <w:rStyle w:val="Hipervnculo"/>
                                  <w:rFonts w:ascii="ITC Avant Garde Std Md" w:hAnsi="ITC Avant Garde Std Md"/>
                                  <w:b/>
                                  <w:sz w:val="20"/>
                                  <w:szCs w:val="20"/>
                                </w:rPr>
                                <w:t>información básica</w:t>
                              </w:r>
                            </w:hyperlink>
                            <w:r w:rsidR="00CD2B4A" w:rsidRPr="00DA74F2">
                              <w:rPr>
                                <w:rFonts w:ascii="ITC Avant Garde Std Md" w:hAnsi="ITC Avant Garde Std Md"/>
                                <w:b/>
                                <w:color w:val="B8B8B8" w:themeColor="accent4"/>
                                <w:sz w:val="20"/>
                                <w:szCs w:val="20"/>
                              </w:rPr>
                              <w:t>/</w:t>
                            </w:r>
                            <w:r w:rsidR="00CD2B4A" w:rsidRPr="00DA74F2">
                              <w:rPr>
                                <w:rFonts w:ascii="ITC Avant Garde Std Md" w:hAnsi="ITC Avant Garde Std Md"/>
                                <w:b/>
                                <w:color w:val="000000" w:themeColor="text1"/>
                                <w:sz w:val="20"/>
                                <w:szCs w:val="20"/>
                              </w:rPr>
                              <w:t xml:space="preserve"> </w:t>
                            </w:r>
                            <w:hyperlink w:anchor="formulario" w:history="1">
                              <w:r w:rsidR="00CD2B4A" w:rsidRPr="00DA74F2">
                                <w:rPr>
                                  <w:rStyle w:val="Hipervnculo"/>
                                  <w:rFonts w:ascii="ITC Avant Garde Std Md" w:hAnsi="ITC Avant Garde Std Md"/>
                                  <w:b/>
                                  <w:color w:val="999999" w:themeColor="accent3"/>
                                  <w:sz w:val="20"/>
                                  <w:szCs w:val="20"/>
                                </w:rPr>
                                <w:t>Formulario de inscripción</w:t>
                              </w:r>
                            </w:hyperlink>
                            <w:r w:rsidR="00CD2B4A" w:rsidRPr="00DA74F2">
                              <w:rPr>
                                <w:rFonts w:ascii="ITC Avant Garde Std Md" w:hAnsi="ITC Avant Garde Std Md"/>
                                <w:b/>
                                <w:color w:val="999999" w:themeColor="accent3"/>
                                <w:sz w:val="20"/>
                                <w:szCs w:val="20"/>
                              </w:rPr>
                              <w:t xml:space="preserve"> /</w:t>
                            </w:r>
                            <w:r w:rsidR="00CD2B4A">
                              <w:fldChar w:fldCharType="begin"/>
                            </w:r>
                            <w:r w:rsidR="00CD2B4A">
                              <w:instrText xml:space="preserve"> HYPERLINK \l "publicacionyconfidencialidad" </w:instrText>
                            </w:r>
                            <w:r w:rsidR="00CD2B4A">
                              <w:fldChar w:fldCharType="separate"/>
                            </w:r>
                            <w:r w:rsidR="00CD2B4A" w:rsidRPr="00DA74F2">
                              <w:rPr>
                                <w:rStyle w:val="Hipervnculo"/>
                                <w:rFonts w:ascii="ITC Avant Garde Std Md" w:hAnsi="ITC Avant Garde Std Md"/>
                                <w:b/>
                                <w:color w:val="999999" w:themeColor="accent3"/>
                                <w:sz w:val="20"/>
                                <w:szCs w:val="20"/>
                              </w:rPr>
                              <w:t xml:space="preserve"> Publicación y confidencialidad</w:t>
                            </w:r>
                            <w:r w:rsidR="00CD2B4A">
                              <w:rPr>
                                <w:rStyle w:val="Hipervnculo"/>
                                <w:rFonts w:ascii="ITC Avant Garde Std Md" w:hAnsi="ITC Avant Garde Std Md"/>
                                <w:b/>
                                <w:color w:val="999999" w:themeColor="accent3"/>
                                <w:sz w:val="20"/>
                                <w:szCs w:val="20"/>
                              </w:rPr>
                              <w:fldChar w:fldCharType="end"/>
                            </w:r>
                            <w:r w:rsidR="00CD2B4A" w:rsidRPr="00DA74F2">
                              <w:rPr>
                                <w:rFonts w:ascii="ITC Avant Garde Std Md" w:hAnsi="ITC Avant Garde Std Md"/>
                                <w:b/>
                                <w:color w:val="999999" w:themeColor="accent3"/>
                                <w:sz w:val="20"/>
                                <w:szCs w:val="20"/>
                              </w:rPr>
                              <w:t>/</w:t>
                            </w:r>
                            <w:r w:rsidR="00CD2B4A">
                              <w:fldChar w:fldCharType="begin"/>
                            </w:r>
                            <w:r w:rsidR="00CD2B4A">
                              <w:instrText xml:space="preserve"> HYPERLINK \l "juzgamiento" </w:instrText>
                            </w:r>
                            <w:r w:rsidR="00CD2B4A">
                              <w:fldChar w:fldCharType="separate"/>
                            </w:r>
                            <w:r w:rsidR="00CD2B4A" w:rsidRPr="00DA74F2">
                              <w:rPr>
                                <w:rStyle w:val="Hipervnculo"/>
                                <w:rFonts w:ascii="ITC Avant Garde Std Md" w:hAnsi="ITC Avant Garde Std Md"/>
                                <w:b/>
                                <w:color w:val="999999" w:themeColor="accent3"/>
                                <w:sz w:val="20"/>
                                <w:szCs w:val="20"/>
                              </w:rPr>
                              <w:t xml:space="preserve"> Juzgamiento</w:t>
                            </w:r>
                            <w:r w:rsidR="00CD2B4A">
                              <w:rPr>
                                <w:rStyle w:val="Hipervnculo"/>
                                <w:rFonts w:ascii="ITC Avant Garde Std Md" w:hAnsi="ITC Avant Garde Std Md"/>
                                <w:b/>
                                <w:color w:val="999999" w:themeColor="accent3"/>
                                <w:sz w:val="20"/>
                                <w:szCs w:val="20"/>
                              </w:rPr>
                              <w:fldChar w:fldCharType="end"/>
                            </w:r>
                            <w:r w:rsidR="00CD2B4A" w:rsidRPr="00DA74F2">
                              <w:rPr>
                                <w:rFonts w:ascii="ITC Avant Garde Std Md" w:hAnsi="ITC Avant Garde Std Md"/>
                                <w:b/>
                                <w:color w:val="999999" w:themeColor="accent3"/>
                                <w:sz w:val="20"/>
                                <w:szCs w:val="20"/>
                              </w:rPr>
                              <w:t xml:space="preserve">/ </w:t>
                            </w:r>
                            <w:r w:rsidR="00CD2B4A">
                              <w:fldChar w:fldCharType="begin"/>
                            </w:r>
                            <w:r w:rsidR="00CD2B4A">
                              <w:instrText xml:space="preserve"> HYPERLINK \l "categorias" </w:instrText>
                            </w:r>
                            <w:r w:rsidR="00CD2B4A">
                              <w:fldChar w:fldCharType="separate"/>
                            </w:r>
                            <w:r w:rsidR="00CD2B4A" w:rsidRPr="00DA74F2">
                              <w:rPr>
                                <w:rStyle w:val="Hipervnculo"/>
                                <w:rFonts w:ascii="ITC Avant Garde Std Md" w:hAnsi="ITC Avant Garde Std Md"/>
                                <w:b/>
                                <w:color w:val="999999" w:themeColor="accent3"/>
                                <w:sz w:val="20"/>
                                <w:szCs w:val="20"/>
                              </w:rPr>
                              <w:t>Categorías</w:t>
                            </w:r>
                            <w:r w:rsidR="00CD2B4A">
                              <w:rPr>
                                <w:rStyle w:val="Hipervnculo"/>
                                <w:rFonts w:ascii="ITC Avant Garde Std Md" w:hAnsi="ITC Avant Garde Std Md"/>
                                <w:b/>
                                <w:color w:val="999999" w:themeColor="accent3"/>
                                <w:sz w:val="20"/>
                                <w:szCs w:val="20"/>
                              </w:rPr>
                              <w:fldChar w:fldCharType="end"/>
                            </w:r>
                            <w:r w:rsidR="00CD2B4A" w:rsidRPr="00DA74F2">
                              <w:rPr>
                                <w:rFonts w:ascii="ITC Avant Garde Std Md" w:hAnsi="ITC Avant Garde Std Md"/>
                                <w:b/>
                                <w:color w:val="999999" w:themeColor="accent3"/>
                                <w:sz w:val="20"/>
                                <w:szCs w:val="20"/>
                              </w:rPr>
                              <w:t xml:space="preserve">/ </w:t>
                            </w:r>
                            <w:r w:rsidR="00CD2B4A">
                              <w:fldChar w:fldCharType="begin"/>
                            </w:r>
                            <w:r w:rsidR="00CD2B4A">
                              <w:instrText xml:space="preserve"> HYPERLINK \l "contacto" </w:instrText>
                            </w:r>
                            <w:r w:rsidR="00CD2B4A">
                              <w:fldChar w:fldCharType="separate"/>
                            </w:r>
                            <w:r w:rsidR="00CD2B4A" w:rsidRPr="00DA74F2">
                              <w:rPr>
                                <w:rStyle w:val="Hipervnculo"/>
                                <w:rFonts w:ascii="ITC Avant Garde Std Md" w:hAnsi="ITC Avant Garde Std Md"/>
                                <w:b/>
                                <w:color w:val="999999" w:themeColor="accent3"/>
                                <w:sz w:val="20"/>
                                <w:szCs w:val="20"/>
                              </w:rPr>
                              <w:t>Contactos</w:t>
                            </w:r>
                            <w:r w:rsidR="00CD2B4A">
                              <w:rPr>
                                <w:rStyle w:val="Hipervnculo"/>
                                <w:rFonts w:ascii="ITC Avant Garde Std Md" w:hAnsi="ITC Avant Garde Std Md"/>
                                <w:b/>
                                <w:color w:val="999999" w:themeColor="accent3"/>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3D8A" id="_x0000_s1031" type="#_x0000_t202" style="position:absolute;margin-left:0;margin-top:16.7pt;width:558.55pt;height:16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" filled="f" stroked="f">
                <v:textbox inset="0,0,0,0">
                  <w:txbxContent>
                    <w:p w14:paraId="03D39A83" w14:textId="77777777" w:rsidR="00CD2B4A" w:rsidRPr="006B48C2" w:rsidRDefault="00CD2B4A" w:rsidP="00DA74F2">
                      <w:pPr>
                        <w:rPr>
                          <w:rFonts w:ascii="ITC Avant Garde Std Md" w:hAnsi="ITC Avant Garde Std Md"/>
                          <w:b/>
                          <w:color w:val="BDBDBD"/>
                          <w:sz w:val="20"/>
                          <w:szCs w:val="20"/>
                        </w:rPr>
                      </w:pPr>
                      <w:hyperlink w:anchor="informacion" w:history="1">
                        <w:r w:rsidRPr="00DA74F2">
                          <w:rPr>
                            <w:rStyle w:val="Hipervnculo"/>
                            <w:rFonts w:ascii="ITC Avant Garde Std Md" w:hAnsi="ITC Avant Garde Std Md"/>
                            <w:b/>
                            <w:sz w:val="20"/>
                            <w:szCs w:val="20"/>
                          </w:rPr>
                          <w:t>información básica</w:t>
                        </w:r>
                      </w:hyperlink>
                      <w:r w:rsidRPr="00DA74F2">
                        <w:rPr>
                          <w:rFonts w:ascii="ITC Avant Garde Std Md" w:hAnsi="ITC Avant Garde Std Md"/>
                          <w:b/>
                          <w:color w:val="B8B8B8" w:themeColor="accent4"/>
                          <w:sz w:val="20"/>
                          <w:szCs w:val="20"/>
                        </w:rPr>
                        <w:t>/</w:t>
                      </w:r>
                      <w:r w:rsidRPr="00DA74F2">
                        <w:rPr>
                          <w:rFonts w:ascii="ITC Avant Garde Std Md" w:hAnsi="ITC Avant Garde Std Md"/>
                          <w:b/>
                          <w:color w:val="000000" w:themeColor="text1"/>
                          <w:sz w:val="20"/>
                          <w:szCs w:val="20"/>
                        </w:rPr>
                        <w:t xml:space="preserve"> </w:t>
                      </w:r>
                      <w:hyperlink w:anchor="formulario" w:history="1">
                        <w:r w:rsidRPr="00DA74F2">
                          <w:rPr>
                            <w:rStyle w:val="Hipervnculo"/>
                            <w:rFonts w:ascii="ITC Avant Garde Std Md" w:hAnsi="ITC Avant Garde Std Md"/>
                            <w:b/>
                            <w:color w:val="999999" w:themeColor="accent3"/>
                            <w:sz w:val="20"/>
                            <w:szCs w:val="20"/>
                          </w:rPr>
                          <w:t>Formulario de inscripción</w:t>
                        </w:r>
                      </w:hyperlink>
                      <w:r w:rsidRPr="00DA74F2">
                        <w:rPr>
                          <w:rFonts w:ascii="ITC Avant Garde Std Md" w:hAnsi="ITC Avant Garde Std Md"/>
                          <w:b/>
                          <w:color w:val="999999" w:themeColor="accent3"/>
                          <w:sz w:val="20"/>
                          <w:szCs w:val="20"/>
                        </w:rPr>
                        <w:t xml:space="preserve"> /</w:t>
                      </w:r>
                      <w:r>
                        <w:fldChar w:fldCharType="begin"/>
                      </w:r>
                      <w:r>
                        <w:instrText xml:space="preserve"> HYPERLINK \l "publicacionyconfidencialidad" </w:instrText>
                      </w:r>
                      <w:r>
                        <w:fldChar w:fldCharType="separate"/>
                      </w:r>
                      <w:r w:rsidRPr="00DA74F2">
                        <w:rPr>
                          <w:rStyle w:val="Hipervnculo"/>
                          <w:rFonts w:ascii="ITC Avant Garde Std Md" w:hAnsi="ITC Avant Garde Std Md"/>
                          <w:b/>
                          <w:color w:val="999999" w:themeColor="accent3"/>
                          <w:sz w:val="20"/>
                          <w:szCs w:val="20"/>
                        </w:rPr>
                        <w:t xml:space="preserve"> Publicación y confidencialidad</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w:t>
                      </w:r>
                      <w:r>
                        <w:fldChar w:fldCharType="begin"/>
                      </w:r>
                      <w:r>
                        <w:instrText xml:space="preserve"> HYPERLINK \l "juzgamiento" </w:instrText>
                      </w:r>
                      <w:r>
                        <w:fldChar w:fldCharType="separate"/>
                      </w:r>
                      <w:r w:rsidRPr="00DA74F2">
                        <w:rPr>
                          <w:rStyle w:val="Hipervnculo"/>
                          <w:rFonts w:ascii="ITC Avant Garde Std Md" w:hAnsi="ITC Avant Garde Std Md"/>
                          <w:b/>
                          <w:color w:val="999999" w:themeColor="accent3"/>
                          <w:sz w:val="20"/>
                          <w:szCs w:val="20"/>
                        </w:rPr>
                        <w:t xml:space="preserve"> Juzgamiento</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"categorias" </w:instrText>
                      </w:r>
                      <w:r>
                        <w:fldChar w:fldCharType="separate"/>
                      </w:r>
                      <w:r w:rsidRPr="00DA74F2">
                        <w:rPr>
                          <w:rStyle w:val="Hipervnculo"/>
                          <w:rFonts w:ascii="ITC Avant Garde Std Md" w:hAnsi="ITC Avant Garde Std Md"/>
                          <w:b/>
                          <w:color w:val="999999" w:themeColor="accent3"/>
                          <w:sz w:val="20"/>
                          <w:szCs w:val="20"/>
                        </w:rPr>
                        <w:t>Categorías</w:t>
                      </w:r>
                      <w:r>
                        <w:rPr>
                          <w:rStyle w:val="Hipervnculo"/>
                          <w:rFonts w:ascii="ITC Avant Garde Std Md" w:hAnsi="ITC Avant Garde Std Md"/>
                          <w:b/>
                          <w:color w:val="999999" w:themeColor="accent3"/>
                          <w:sz w:val="20"/>
                          <w:szCs w:val="20"/>
                        </w:rPr>
                        <w:fldChar w:fldCharType="end"/>
                      </w:r>
                      <w:r w:rsidRPr="00DA74F2">
                        <w:rPr>
                          <w:rFonts w:ascii="ITC Avant Garde Std Md" w:hAnsi="ITC Avant Garde Std Md"/>
                          <w:b/>
                          <w:color w:val="999999" w:themeColor="accent3"/>
                          <w:sz w:val="20"/>
                          <w:szCs w:val="20"/>
                        </w:rPr>
                        <w:t xml:space="preserve">/ </w:t>
                      </w:r>
                      <w:r>
                        <w:fldChar w:fldCharType="begin"/>
                      </w:r>
                      <w:r>
                        <w:instrText xml:space="preserve"> HYPERLINK \l "contacto" </w:instrText>
                      </w:r>
                      <w:r>
                        <w:fldChar w:fldCharType="separate"/>
                      </w:r>
                      <w:r w:rsidRPr="00DA74F2">
                        <w:rPr>
                          <w:rStyle w:val="Hipervnculo"/>
                          <w:rFonts w:ascii="ITC Avant Garde Std Md" w:hAnsi="ITC Avant Garde Std Md"/>
                          <w:b/>
                          <w:color w:val="999999" w:themeColor="accent3"/>
                          <w:sz w:val="20"/>
                          <w:szCs w:val="20"/>
                        </w:rPr>
                        <w:t>Contactos</w:t>
                      </w:r>
                      <w:r>
                        <w:rPr>
                          <w:rStyle w:val="Hipervnculo"/>
                          <w:rFonts w:ascii="ITC Avant Garde Std Md" w:hAnsi="ITC Avant Garde Std Md"/>
                          <w:b/>
                          <w:color w:val="999999" w:themeColor="accent3"/>
                          <w:sz w:val="20"/>
                          <w:szCs w:val="20"/>
                        </w:rPr>
                        <w:fldChar w:fldCharType="end"/>
                      </w:r>
                    </w:p>
                  </w:txbxContent>
                </v:textbox>
                <w10:wrap type="square" anchorx="margin"/>
              </v:shape>
            </w:pict>
          </mc:Fallback>
        </mc:AlternateContent>
      </w:r>
    </w:p>
    <w:p w14:paraId="42D0AE33" w14:textId="77777777" w:rsidR="00BC498A" w:rsidRPr="000C7AC5" w:rsidRDefault="00BC498A" w:rsidP="00BC498A">
      <w:pPr>
        <w:rPr>
          <w:rFonts w:ascii="ITC Avant Garde Std Bk" w:hAnsi="ITC Avant Garde Std Bk"/>
          <w:sz w:val="20"/>
          <w:szCs w:val="20"/>
        </w:rPr>
      </w:pPr>
    </w:p>
    <w:p w14:paraId="0A74B87A" w14:textId="77777777" w:rsidR="00B91C8E" w:rsidRPr="000C7AC5" w:rsidRDefault="00B91C8E" w:rsidP="00BC498A">
      <w:pPr>
        <w:rPr>
          <w:rFonts w:ascii="ITC Avant Garde Std Bk" w:hAnsi="ITC Avant Garde Std Bk"/>
          <w:sz w:val="20"/>
          <w:szCs w:val="20"/>
        </w:rPr>
      </w:pPr>
    </w:p>
    <w:p w14:paraId="299595AC" w14:textId="4CC5E779" w:rsidR="00961A22" w:rsidRPr="000C7AC5" w:rsidRDefault="000C7AC5" w:rsidP="00964D1C">
      <w:pPr>
        <w:rPr>
          <w:rFonts w:ascii="ITC Avant Garde Std Md" w:hAnsi="ITC Avant Garde Std Md"/>
          <w:b/>
          <w:noProof/>
          <w:color w:val="AD9841" w:themeColor="accent1"/>
          <w:sz w:val="28"/>
        </w:rPr>
      </w:pPr>
      <w:r w:rsidRPr="000C7AC5">
        <w:rPr>
          <w:rFonts w:ascii="ITC Avant Garde Std Md" w:hAnsi="ITC Avant Garde Std Md"/>
          <w:b/>
          <w:noProof/>
          <w:color w:val="AD9841" w:themeColor="accent1"/>
          <w:sz w:val="28"/>
        </w:rPr>
        <w:t>CASOS GANADORE</w:t>
      </w:r>
      <w:r>
        <w:rPr>
          <w:rFonts w:ascii="ITC Avant Garde Std Md" w:hAnsi="ITC Avant Garde Std Md"/>
          <w:b/>
          <w:noProof/>
          <w:color w:val="AD9841" w:themeColor="accent1"/>
          <w:sz w:val="28"/>
        </w:rPr>
        <w:t>S DE AÑOS ANTERIORES</w:t>
      </w:r>
    </w:p>
    <w:p w14:paraId="5413B161" w14:textId="66F39485" w:rsidR="00964D1C" w:rsidRPr="00961A22" w:rsidRDefault="00964D1C" w:rsidP="00964D1C">
      <w:pPr>
        <w:rPr>
          <w:rFonts w:ascii="ITC Avant Garde Std Md" w:hAnsi="ITC Avant Garde Std Md"/>
          <w:noProof/>
          <w:color w:val="AD9841" w:themeColor="accent1"/>
        </w:rPr>
      </w:pPr>
    </w:p>
    <w:p w14:paraId="2455B8B8" w14:textId="7F1A2E0D" w:rsidR="00964D1C" w:rsidRPr="002415BD" w:rsidRDefault="002415BD" w:rsidP="002415BD">
      <w:pPr>
        <w:spacing w:before="100" w:beforeAutospacing="1" w:after="100" w:afterAutospacing="1"/>
        <w:rPr>
          <w:rFonts w:ascii="ITC Avant Garde Std Bk" w:hAnsi="ITC Avant Garde Std Bk"/>
          <w:szCs w:val="22"/>
        </w:rPr>
      </w:pPr>
      <w:r w:rsidRPr="002415BD">
        <w:rPr>
          <w:rFonts w:ascii="ITC Avant Garde Std Bk" w:hAnsi="ITC Avant Garde Std Bk"/>
          <w:szCs w:val="22"/>
        </w:rPr>
        <w:t xml:space="preserve">Usted y su equipo pueden inscribir trabajos ganadores en ediciones anteriores del premio, teniendo en cuenta los siguientes requisitos: </w:t>
      </w:r>
    </w:p>
    <w:p w14:paraId="04402608" w14:textId="6FDEA833" w:rsidR="002415BD" w:rsidRPr="002415BD" w:rsidRDefault="002415BD" w:rsidP="00043951">
      <w:pPr>
        <w:pStyle w:val="Prrafodelista"/>
        <w:numPr>
          <w:ilvl w:val="0"/>
          <w:numId w:val="8"/>
        </w:numPr>
        <w:spacing w:before="100" w:beforeAutospacing="1" w:after="100" w:afterAutospacing="1"/>
        <w:rPr>
          <w:rFonts w:ascii="ITC Avant Garde Std Bk" w:hAnsi="ITC Avant Garde Std Bk"/>
          <w:szCs w:val="22"/>
        </w:rPr>
      </w:pPr>
      <w:r w:rsidRPr="002415BD">
        <w:rPr>
          <w:rFonts w:ascii="ITC Avant Garde Std Bk" w:hAnsi="ITC Avant Garde Std Bk"/>
          <w:szCs w:val="22"/>
        </w:rPr>
        <w:t xml:space="preserve">Ganadores de </w:t>
      </w:r>
      <w:r w:rsidRPr="002415BD">
        <w:rPr>
          <w:rFonts w:ascii="ITC Avant Garde Std Bk" w:hAnsi="ITC Avant Garde Std Bk"/>
          <w:b/>
          <w:bCs/>
          <w:szCs w:val="22"/>
        </w:rPr>
        <w:t>Effie de oro</w:t>
      </w:r>
      <w:r w:rsidRPr="002415BD">
        <w:rPr>
          <w:rFonts w:ascii="ITC Avant Garde Std Bk" w:hAnsi="ITC Avant Garde Std Bk"/>
          <w:szCs w:val="22"/>
        </w:rPr>
        <w:t xml:space="preserve"> </w:t>
      </w:r>
      <w:r w:rsidR="005C7E1A" w:rsidRPr="005C7E1A">
        <w:rPr>
          <w:rFonts w:ascii="ITC Avant Garde Std Bk" w:hAnsi="ITC Avant Garde Std Bk"/>
          <w:b/>
          <w:bCs/>
          <w:szCs w:val="22"/>
        </w:rPr>
        <w:t>20</w:t>
      </w:r>
      <w:r w:rsidR="00020295">
        <w:rPr>
          <w:rFonts w:ascii="ITC Avant Garde Std Bk" w:hAnsi="ITC Avant Garde Std Bk"/>
          <w:b/>
          <w:bCs/>
          <w:szCs w:val="22"/>
        </w:rPr>
        <w:t>21</w:t>
      </w:r>
      <w:r w:rsidR="005C7E1A">
        <w:rPr>
          <w:rFonts w:ascii="ITC Avant Garde Std Bk" w:hAnsi="ITC Avant Garde Std Bk"/>
          <w:szCs w:val="22"/>
        </w:rPr>
        <w:t xml:space="preserve"> </w:t>
      </w:r>
      <w:r w:rsidRPr="002415BD">
        <w:rPr>
          <w:rFonts w:ascii="ITC Avant Garde Std Bk" w:hAnsi="ITC Avant Garde Std Bk"/>
          <w:szCs w:val="22"/>
        </w:rPr>
        <w:t>únicamente podrán re-ingresar en una categoría en la cual no ganaron Oro. Ganadores de Oro 201</w:t>
      </w:r>
      <w:r w:rsidR="00020295">
        <w:rPr>
          <w:rFonts w:ascii="ITC Avant Garde Std Bk" w:hAnsi="ITC Avant Garde Std Bk"/>
          <w:szCs w:val="22"/>
        </w:rPr>
        <w:t>9</w:t>
      </w:r>
      <w:r w:rsidRPr="002415BD">
        <w:rPr>
          <w:rFonts w:ascii="ITC Avant Garde Std Bk" w:hAnsi="ITC Avant Garde Std Bk"/>
          <w:szCs w:val="22"/>
        </w:rPr>
        <w:t xml:space="preserve"> y anteriores pueden re-ingresar en cualquier categoría. </w:t>
      </w:r>
    </w:p>
    <w:p w14:paraId="5F396760" w14:textId="383FC40A" w:rsidR="005C7E1A" w:rsidRDefault="00961A22" w:rsidP="00043951">
      <w:pPr>
        <w:pStyle w:val="Prrafodelista"/>
        <w:numPr>
          <w:ilvl w:val="1"/>
          <w:numId w:val="8"/>
        </w:numPr>
        <w:ind w:left="1080"/>
        <w:jc w:val="both"/>
        <w:rPr>
          <w:rFonts w:ascii="ITC Avant Garde Std Bk" w:hAnsi="ITC Avant Garde Std Bk"/>
          <w:szCs w:val="22"/>
        </w:rPr>
      </w:pPr>
      <w:r w:rsidRPr="002415BD">
        <w:rPr>
          <w:rFonts w:ascii="ITC Avant Garde Std Bk" w:hAnsi="ITC Avant Garde Std Bk"/>
          <w:szCs w:val="22"/>
        </w:rPr>
        <w:t>Nota</w:t>
      </w:r>
      <w:r w:rsidR="00AC4C8E" w:rsidRPr="002415BD">
        <w:rPr>
          <w:rFonts w:ascii="ITC Avant Garde Std Bk" w:hAnsi="ITC Avant Garde Std Bk"/>
          <w:szCs w:val="22"/>
        </w:rPr>
        <w:t xml:space="preserve">: </w:t>
      </w:r>
      <w:r w:rsidRPr="002415BD">
        <w:rPr>
          <w:rFonts w:ascii="ITC Avant Garde Std Bk" w:hAnsi="ITC Avant Garde Std Bk"/>
          <w:szCs w:val="22"/>
        </w:rPr>
        <w:t xml:space="preserve">Si está interesado en ingresar un caso diferente de la marca en la misma categoría, puede </w:t>
      </w:r>
      <w:r w:rsidR="000C7AC5" w:rsidRPr="002415BD">
        <w:rPr>
          <w:rFonts w:ascii="ITC Avant Garde Std Bk" w:hAnsi="ITC Avant Garde Std Bk"/>
          <w:szCs w:val="22"/>
        </w:rPr>
        <w:t>ingresar a participar sin problema.</w:t>
      </w:r>
    </w:p>
    <w:p w14:paraId="01507845" w14:textId="77777777" w:rsidR="005C7E1A" w:rsidRDefault="005C7E1A" w:rsidP="005C7E1A">
      <w:pPr>
        <w:pStyle w:val="Prrafodelista"/>
        <w:ind w:left="1080"/>
        <w:jc w:val="both"/>
        <w:rPr>
          <w:rFonts w:ascii="ITC Avant Garde Std Bk" w:hAnsi="ITC Avant Garde Std Bk"/>
          <w:szCs w:val="22"/>
        </w:rPr>
      </w:pPr>
    </w:p>
    <w:p w14:paraId="1757D9EB" w14:textId="77777777" w:rsidR="005C7E1A" w:rsidRDefault="005C7E1A" w:rsidP="00043951">
      <w:pPr>
        <w:pStyle w:val="Prrafodelista"/>
        <w:numPr>
          <w:ilvl w:val="0"/>
          <w:numId w:val="8"/>
        </w:numPr>
        <w:jc w:val="both"/>
        <w:rPr>
          <w:rFonts w:ascii="ITC Avant Garde Std Bk" w:hAnsi="ITC Avant Garde Std Bk"/>
          <w:szCs w:val="22"/>
        </w:rPr>
      </w:pPr>
      <w:r w:rsidRPr="005C7E1A">
        <w:rPr>
          <w:rFonts w:ascii="ITC Avant Garde Std Bk" w:hAnsi="ITC Avant Garde Std Bk"/>
          <w:szCs w:val="22"/>
        </w:rPr>
        <w:t xml:space="preserve">Ganadores de </w:t>
      </w:r>
      <w:r w:rsidRPr="005C7E1A">
        <w:rPr>
          <w:rFonts w:ascii="ITC Avant Garde Std Bk" w:hAnsi="ITC Avant Garde Std Bk"/>
          <w:b/>
          <w:bCs/>
          <w:szCs w:val="22"/>
        </w:rPr>
        <w:t>premios plata y bronce</w:t>
      </w:r>
      <w:r w:rsidRPr="005C7E1A">
        <w:rPr>
          <w:rFonts w:ascii="ITC Avant Garde Std Bk" w:hAnsi="ITC Avant Garde Std Bk"/>
          <w:szCs w:val="22"/>
        </w:rPr>
        <w:t xml:space="preserve"> en años anteriores pueden volver a concursar en cualquier categoría. </w:t>
      </w:r>
    </w:p>
    <w:p w14:paraId="2F0113B0" w14:textId="77777777" w:rsidR="005C7E1A" w:rsidRDefault="005C7E1A" w:rsidP="005C7E1A">
      <w:pPr>
        <w:pStyle w:val="Prrafodelista"/>
        <w:jc w:val="both"/>
        <w:rPr>
          <w:rFonts w:ascii="ITC Avant Garde Std Bk" w:hAnsi="ITC Avant Garde Std Bk"/>
          <w:szCs w:val="22"/>
        </w:rPr>
      </w:pPr>
    </w:p>
    <w:p w14:paraId="6CBF1961" w14:textId="0FD4EAF6" w:rsidR="005C7E1A" w:rsidRDefault="005C7E1A" w:rsidP="00043951">
      <w:pPr>
        <w:pStyle w:val="Prrafodelista"/>
        <w:numPr>
          <w:ilvl w:val="0"/>
          <w:numId w:val="8"/>
        </w:numPr>
        <w:jc w:val="both"/>
        <w:rPr>
          <w:rFonts w:ascii="ITC Avant Garde Std Bk" w:hAnsi="ITC Avant Garde Std Bk"/>
          <w:szCs w:val="22"/>
        </w:rPr>
      </w:pPr>
      <w:r w:rsidRPr="005C7E1A">
        <w:rPr>
          <w:rFonts w:ascii="ITC Avant Garde Std Bk" w:hAnsi="ITC Avant Garde Std Bk"/>
          <w:szCs w:val="22"/>
        </w:rPr>
        <w:t>Anteriores ganadores de Oro en la categoría Éxito Sostenido pueden volver a inscribirse en la categoría de Éxito Sostenido después de 3 años de ganarse el premio. Ganadores de Éxito Sostenido en el 201</w:t>
      </w:r>
      <w:r w:rsidR="00020295">
        <w:rPr>
          <w:rFonts w:ascii="ITC Avant Garde Std Bk" w:hAnsi="ITC Avant Garde Std Bk"/>
          <w:szCs w:val="22"/>
        </w:rPr>
        <w:t>8</w:t>
      </w:r>
      <w:r w:rsidRPr="005C7E1A">
        <w:rPr>
          <w:rFonts w:ascii="ITC Avant Garde Std Bk" w:hAnsi="ITC Avant Garde Std Bk"/>
          <w:szCs w:val="22"/>
        </w:rPr>
        <w:t>, o en años previos, están habilitados para participar en la edición del 202</w:t>
      </w:r>
      <w:r w:rsidR="00E11A8B">
        <w:rPr>
          <w:rFonts w:ascii="ITC Avant Garde Std Bk" w:hAnsi="ITC Avant Garde Std Bk"/>
          <w:szCs w:val="22"/>
        </w:rPr>
        <w:t>1</w:t>
      </w:r>
      <w:r w:rsidRPr="005C7E1A">
        <w:rPr>
          <w:rFonts w:ascii="ITC Avant Garde Std Bk" w:hAnsi="ITC Avant Garde Std Bk"/>
          <w:szCs w:val="22"/>
        </w:rPr>
        <w:t xml:space="preserve">. </w:t>
      </w:r>
    </w:p>
    <w:p w14:paraId="20F526EF" w14:textId="77777777" w:rsidR="005C7E1A" w:rsidRPr="005C7E1A" w:rsidRDefault="005C7E1A" w:rsidP="005C7E1A">
      <w:pPr>
        <w:pStyle w:val="Prrafodelista"/>
        <w:jc w:val="both"/>
        <w:rPr>
          <w:rFonts w:ascii="ITC Avant Garde Std Bk" w:hAnsi="ITC Avant Garde Std Bk"/>
          <w:szCs w:val="22"/>
        </w:rPr>
      </w:pPr>
    </w:p>
    <w:p w14:paraId="47C4D2E7" w14:textId="124D171E" w:rsidR="005C7E1A" w:rsidRPr="005C7E1A" w:rsidRDefault="005C7E1A" w:rsidP="00043951">
      <w:pPr>
        <w:pStyle w:val="Prrafodelista"/>
        <w:numPr>
          <w:ilvl w:val="0"/>
          <w:numId w:val="8"/>
        </w:numPr>
        <w:spacing w:before="100" w:beforeAutospacing="1" w:after="100" w:afterAutospacing="1"/>
        <w:jc w:val="both"/>
        <w:rPr>
          <w:rFonts w:ascii="ITC Avant Garde Std Bk" w:hAnsi="ITC Avant Garde Std Bk"/>
          <w:szCs w:val="22"/>
        </w:rPr>
      </w:pPr>
      <w:r w:rsidRPr="005C7E1A">
        <w:rPr>
          <w:rFonts w:ascii="ITC Avant Garde Std Bk" w:hAnsi="ITC Avant Garde Std Bk"/>
          <w:szCs w:val="22"/>
        </w:rPr>
        <w:t>Campañas ganadoras en 20</w:t>
      </w:r>
      <w:r w:rsidR="00020295">
        <w:rPr>
          <w:rFonts w:ascii="ITC Avant Garde Std Bk" w:hAnsi="ITC Avant Garde Std Bk"/>
          <w:szCs w:val="22"/>
        </w:rPr>
        <w:t>21</w:t>
      </w:r>
      <w:r w:rsidRPr="005C7E1A">
        <w:rPr>
          <w:rFonts w:ascii="ITC Avant Garde Std Bk" w:hAnsi="ITC Avant Garde Std Bk"/>
          <w:szCs w:val="22"/>
        </w:rPr>
        <w:t xml:space="preserve"> en la categoría David </w:t>
      </w:r>
      <w:r>
        <w:rPr>
          <w:rFonts w:ascii="ITC Avant Garde Std Bk" w:hAnsi="ITC Avant Garde Std Bk"/>
          <w:szCs w:val="22"/>
        </w:rPr>
        <w:t>vs</w:t>
      </w:r>
      <w:r w:rsidRPr="005C7E1A">
        <w:rPr>
          <w:rFonts w:ascii="ITC Avant Garde Std Bk" w:hAnsi="ITC Avant Garde Std Bk"/>
          <w:szCs w:val="22"/>
        </w:rPr>
        <w:t xml:space="preserve"> Goliat (Oro/Plata/Bronce) no están habilitados para participar en esta categoría este año. Ganadores del 201</w:t>
      </w:r>
      <w:r w:rsidR="00020295">
        <w:rPr>
          <w:rFonts w:ascii="ITC Avant Garde Std Bk" w:hAnsi="ITC Avant Garde Std Bk"/>
          <w:szCs w:val="22"/>
        </w:rPr>
        <w:t>9</w:t>
      </w:r>
      <w:r w:rsidRPr="005C7E1A">
        <w:rPr>
          <w:rFonts w:ascii="ITC Avant Garde Std Bk" w:hAnsi="ITC Avant Garde Std Bk"/>
          <w:szCs w:val="22"/>
        </w:rPr>
        <w:t xml:space="preserve"> y cualquier año previo, pueden volver a inscribirse en esta categoría en el 202</w:t>
      </w:r>
      <w:r w:rsidR="00020295">
        <w:rPr>
          <w:rFonts w:ascii="ITC Avant Garde Std Bk" w:hAnsi="ITC Avant Garde Std Bk"/>
          <w:szCs w:val="22"/>
        </w:rPr>
        <w:t>2</w:t>
      </w:r>
      <w:r w:rsidRPr="005C7E1A">
        <w:rPr>
          <w:rFonts w:ascii="ITC Avant Garde Std Bk" w:hAnsi="ITC Avant Garde Std Bk"/>
          <w:szCs w:val="22"/>
        </w:rPr>
        <w:t xml:space="preserve">. </w:t>
      </w:r>
    </w:p>
    <w:p w14:paraId="2A1273E7" w14:textId="77777777" w:rsidR="005C7E1A" w:rsidRPr="005C7E1A" w:rsidRDefault="005C7E1A" w:rsidP="005C7E1A">
      <w:pPr>
        <w:pStyle w:val="Prrafodelista"/>
        <w:rPr>
          <w:rFonts w:ascii="ITC Avant Garde Std Bk" w:hAnsi="ITC Avant Garde Std Bk"/>
          <w:szCs w:val="22"/>
        </w:rPr>
      </w:pPr>
    </w:p>
    <w:p w14:paraId="7469FEDF" w14:textId="77777777" w:rsidR="00961A22" w:rsidRPr="005C7E1A" w:rsidRDefault="00961A22" w:rsidP="00336626">
      <w:pPr>
        <w:rPr>
          <w:rFonts w:ascii="ITC Avant Garde Std Bk" w:hAnsi="ITC Avant Garde Std Bk"/>
          <w:szCs w:val="22"/>
        </w:rPr>
      </w:pPr>
    </w:p>
    <w:p w14:paraId="45FD656D" w14:textId="77777777" w:rsidR="00B35B28" w:rsidRPr="00336626" w:rsidRDefault="00B35B28" w:rsidP="00B35B28">
      <w:pPr>
        <w:rPr>
          <w:rFonts w:ascii="ITC Avant Garde Std Bk" w:hAnsi="ITC Avant Garde Std Bk"/>
          <w:sz w:val="18"/>
          <w:szCs w:val="18"/>
        </w:rPr>
      </w:pPr>
    </w:p>
    <w:p w14:paraId="042C827D" w14:textId="76B211A9" w:rsidR="00CD70F6" w:rsidRPr="00734568" w:rsidRDefault="0099119F" w:rsidP="00CD70F6">
      <w:pPr>
        <w:rPr>
          <w:rFonts w:ascii="ITC Avant Garde Std Md" w:hAnsi="ITC Avant Garde Std Md"/>
          <w:b/>
          <w:noProof/>
          <w:color w:val="AD9841" w:themeColor="accent1"/>
          <w:sz w:val="28"/>
        </w:rPr>
      </w:pPr>
      <w:r w:rsidRPr="00734568">
        <w:rPr>
          <w:rFonts w:ascii="ITC Avant Garde Std Md" w:hAnsi="ITC Avant Garde Std Md"/>
          <w:b/>
          <w:noProof/>
          <w:color w:val="AD9841" w:themeColor="accent1"/>
          <w:sz w:val="28"/>
        </w:rPr>
        <w:t xml:space="preserve">INSCRIPCIÓN </w:t>
      </w:r>
      <w:r w:rsidR="005C7E1A">
        <w:rPr>
          <w:rFonts w:ascii="ITC Avant Garde Std Md" w:hAnsi="ITC Avant Garde Std Md"/>
          <w:b/>
          <w:noProof/>
          <w:color w:val="AD9841" w:themeColor="accent1"/>
          <w:sz w:val="28"/>
        </w:rPr>
        <w:t xml:space="preserve">DE CASOS </w:t>
      </w:r>
      <w:r w:rsidRPr="00734568">
        <w:rPr>
          <w:rFonts w:ascii="ITC Avant Garde Std Md" w:hAnsi="ITC Avant Garde Std Md"/>
          <w:b/>
          <w:noProof/>
          <w:color w:val="AD9841" w:themeColor="accent1"/>
          <w:sz w:val="28"/>
        </w:rPr>
        <w:t>EN VARIAS CATEGORÍAS</w:t>
      </w:r>
    </w:p>
    <w:p w14:paraId="34F6D379" w14:textId="09161491" w:rsidR="005C7E1A" w:rsidRPr="00647BA3" w:rsidRDefault="005C7E1A" w:rsidP="00043951">
      <w:pPr>
        <w:pStyle w:val="Prrafodelista"/>
        <w:numPr>
          <w:ilvl w:val="0"/>
          <w:numId w:val="8"/>
        </w:numPr>
        <w:spacing w:before="100" w:beforeAutospacing="1" w:after="100" w:afterAutospacing="1"/>
        <w:jc w:val="both"/>
        <w:rPr>
          <w:sz w:val="28"/>
          <w:szCs w:val="28"/>
        </w:rPr>
      </w:pPr>
      <w:r w:rsidRPr="00647BA3">
        <w:rPr>
          <w:rFonts w:ascii="ITCAvantGardeStd" w:hAnsi="ITCAvantGardeStd"/>
        </w:rPr>
        <w:t xml:space="preserve">Puede inscribir un mismo caso en </w:t>
      </w:r>
      <w:r w:rsidRPr="00647BA3">
        <w:rPr>
          <w:rFonts w:ascii="AvantGardeLT" w:hAnsi="AvantGardeLT"/>
          <w:b/>
          <w:bCs/>
        </w:rPr>
        <w:t xml:space="preserve">1 categoría de productos/servicios, y </w:t>
      </w:r>
      <w:r w:rsidR="00B75E5E">
        <w:rPr>
          <w:rFonts w:ascii="AvantGardeLT" w:hAnsi="AvantGardeLT"/>
          <w:b/>
          <w:bCs/>
        </w:rPr>
        <w:t xml:space="preserve">en </w:t>
      </w:r>
      <w:r w:rsidR="00A56F57">
        <w:rPr>
          <w:rFonts w:ascii="AvantGardeLT" w:hAnsi="AvantGardeLT"/>
          <w:b/>
          <w:bCs/>
        </w:rPr>
        <w:t>3</w:t>
      </w:r>
      <w:r w:rsidRPr="00647BA3">
        <w:rPr>
          <w:rFonts w:ascii="AvantGardeLT" w:hAnsi="AvantGardeLT"/>
          <w:b/>
          <w:bCs/>
        </w:rPr>
        <w:t xml:space="preserve"> categorías especiales</w:t>
      </w:r>
      <w:r w:rsidR="00B75E5E">
        <w:rPr>
          <w:rFonts w:ascii="AvantGardeLT" w:hAnsi="AvantGardeLT"/>
          <w:b/>
          <w:bCs/>
        </w:rPr>
        <w:t xml:space="preserve"> o únicamente en 4 categorías especiales.</w:t>
      </w:r>
    </w:p>
    <w:p w14:paraId="563F4DF8" w14:textId="0249FA53" w:rsidR="005C7E1A" w:rsidRPr="00647BA3" w:rsidRDefault="005C7E1A" w:rsidP="00043951">
      <w:pPr>
        <w:pStyle w:val="NormalWeb"/>
        <w:numPr>
          <w:ilvl w:val="1"/>
          <w:numId w:val="8"/>
        </w:numPr>
        <w:jc w:val="both"/>
        <w:rPr>
          <w:rFonts w:ascii="ITCAvantGardeStd" w:hAnsi="ITCAvantGardeStd"/>
        </w:rPr>
      </w:pPr>
      <w:r w:rsidRPr="00647BA3">
        <w:rPr>
          <w:rFonts w:ascii="ITCAvantGardeStd" w:hAnsi="ITCAvantGardeStd"/>
        </w:rPr>
        <w:t xml:space="preserve">Para cada una de las categorías en la que inscriba su caso deberá pagar una tarifa de inscripción individual y enviar un formulario correspondiente de inscripción. </w:t>
      </w:r>
    </w:p>
    <w:p w14:paraId="2BBA91D7" w14:textId="77777777" w:rsidR="006C697E" w:rsidRPr="00647BA3" w:rsidRDefault="005C7E1A" w:rsidP="00043951">
      <w:pPr>
        <w:pStyle w:val="NormalWeb"/>
        <w:numPr>
          <w:ilvl w:val="0"/>
          <w:numId w:val="8"/>
        </w:numPr>
        <w:jc w:val="both"/>
        <w:rPr>
          <w:rFonts w:ascii="ITCAvantGardeStd" w:hAnsi="ITCAvantGardeStd"/>
        </w:rPr>
      </w:pPr>
      <w:r w:rsidRPr="00647BA3">
        <w:rPr>
          <w:rFonts w:ascii="ITCAvantGardeStd" w:hAnsi="ITCAvantGardeStd"/>
        </w:rPr>
        <w:t xml:space="preserve">Cada caso deberá ser escrito, respetando las características de la categoría en la que concursa y personalizandolo de manera que responda a los requisitos particulares de dicha categoría. </w:t>
      </w:r>
    </w:p>
    <w:p w14:paraId="2AD73863" w14:textId="50962948" w:rsidR="005C7E1A" w:rsidRPr="00647BA3" w:rsidRDefault="005C7E1A" w:rsidP="00647BA3">
      <w:pPr>
        <w:pStyle w:val="NormalWeb"/>
        <w:ind w:left="720"/>
        <w:jc w:val="both"/>
        <w:rPr>
          <w:rFonts w:ascii="ITCAvantGardeStd" w:hAnsi="ITCAvantGardeStd"/>
        </w:rPr>
      </w:pPr>
      <w:r w:rsidRPr="00647BA3">
        <w:rPr>
          <w:rFonts w:ascii="ITCAvantGardeStd" w:hAnsi="ITCAvantGardeStd"/>
        </w:rPr>
        <w:t xml:space="preserve">Los jurados expresan frecuentemente la dificultad que tienen al evaluar apropiadamente el caso cuando no fue presentado cumpliendo con la definición de la categoría. </w:t>
      </w:r>
    </w:p>
    <w:p w14:paraId="4856EACF" w14:textId="50B86164" w:rsidR="00EE1E79" w:rsidRPr="005C7E1A" w:rsidRDefault="00CD70F6" w:rsidP="005C7E1A">
      <w:pPr>
        <w:pStyle w:val="NormalWeb"/>
        <w:rPr>
          <w:rFonts w:ascii="ITCAvantGardeStd" w:hAnsi="ITCAvantGardeStd"/>
          <w:sz w:val="22"/>
          <w:szCs w:val="22"/>
        </w:rPr>
      </w:pPr>
      <w:r w:rsidRPr="005C7E1A">
        <w:rPr>
          <w:rFonts w:ascii="ITC Avant Garde Std Bk" w:hAnsi="ITC Avant Garde Std Bk"/>
          <w:noProof/>
          <w:sz w:val="20"/>
          <w:szCs w:val="20"/>
        </w:rPr>
        <w:br/>
      </w:r>
      <w:r w:rsidR="00671184">
        <w:br/>
      </w:r>
    </w:p>
    <w:p w14:paraId="2E39EB77" w14:textId="19B0ABB0" w:rsidR="00075789" w:rsidRPr="00734568" w:rsidRDefault="00075789" w:rsidP="00CD70F6">
      <w:pPr>
        <w:rPr>
          <w:rFonts w:ascii="ITC Avant Garde Std Md" w:hAnsi="ITC Avant Garde Std Md"/>
          <w:b/>
          <w:noProof/>
          <w:sz w:val="20"/>
          <w:szCs w:val="20"/>
        </w:rPr>
      </w:pPr>
    </w:p>
    <w:p w14:paraId="29B75089" w14:textId="2E8BB021" w:rsidR="0011467E" w:rsidRPr="00734568" w:rsidRDefault="0011467E" w:rsidP="00CD70F6">
      <w:pPr>
        <w:rPr>
          <w:rFonts w:ascii="ITC Avant Garde Std Md" w:hAnsi="ITC Avant Garde Std Md"/>
          <w:b/>
          <w:noProof/>
          <w:sz w:val="20"/>
          <w:szCs w:val="20"/>
        </w:rPr>
      </w:pPr>
    </w:p>
    <w:p w14:paraId="45590C11" w14:textId="601EB09D" w:rsidR="00782B9D" w:rsidRPr="00734568" w:rsidRDefault="00480F59" w:rsidP="00782B9D">
      <w:pPr>
        <w:rPr>
          <w:rFonts w:ascii="ITC Avant Garde Std Bk" w:hAnsi="ITC Avant Garde Std Bk"/>
          <w:sz w:val="20"/>
          <w:szCs w:val="20"/>
        </w:rPr>
      </w:pPr>
      <w:r w:rsidRPr="00E018C0">
        <w:rPr>
          <w:rFonts w:ascii="ITC Avant Garde Std Bk" w:hAnsi="ITC Avant Garde Std Bk"/>
          <w:noProof/>
          <w:sz w:val="20"/>
          <w:szCs w:val="20"/>
        </w:rPr>
        <w:lastRenderedPageBreak/>
        <mc:AlternateContent>
          <mc:Choice Requires="wps">
            <w:drawing>
              <wp:anchor distT="0" distB="0" distL="114300" distR="114300" simplePos="0" relativeHeight="252362752" behindDoc="0" locked="0" layoutInCell="1" allowOverlap="1" wp14:anchorId="39DD5641" wp14:editId="6C35B48B">
                <wp:simplePos x="0" y="0"/>
                <wp:positionH relativeFrom="column">
                  <wp:posOffset>4813</wp:posOffset>
                </wp:positionH>
                <wp:positionV relativeFrom="paragraph">
                  <wp:posOffset>131211</wp:posOffset>
                </wp:positionV>
                <wp:extent cx="2704699" cy="476885"/>
                <wp:effectExtent l="0" t="0" r="635" b="571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699" cy="476885"/>
                        </a:xfrm>
                        <a:prstGeom prst="rect">
                          <a:avLst/>
                        </a:prstGeom>
                        <a:noFill/>
                        <a:ln w="9525">
                          <a:noFill/>
                          <a:miter lim="800000"/>
                          <a:headEnd/>
                          <a:tailEnd/>
                        </a:ln>
                      </wps:spPr>
                      <wps:txbx>
                        <w:txbxContent>
                          <w:p w14:paraId="52A814E9" w14:textId="26C8D581" w:rsidR="00CD2B4A" w:rsidRPr="0010320D" w:rsidRDefault="00CD2B4A" w:rsidP="00782B9D">
                            <w:pPr>
                              <w:rPr>
                                <w:rFonts w:ascii="ITC Avant Garde Std Md" w:hAnsi="ITC Avant Garde Std Md"/>
                                <w:b/>
                                <w:sz w:val="38"/>
                                <w:szCs w:val="28"/>
                              </w:rPr>
                            </w:pPr>
                            <w:bookmarkStart w:id="7" w:name="formulario"/>
                            <w:r w:rsidRPr="0010320D">
                              <w:rPr>
                                <w:rFonts w:ascii="ITC Avant Garde Std Md" w:hAnsi="ITC Avant Garde Std Md"/>
                                <w:b/>
                                <w:sz w:val="38"/>
                                <w:szCs w:val="28"/>
                              </w:rPr>
                              <w:t xml:space="preserve">Formulario de Inscripción </w:t>
                            </w:r>
                          </w:p>
                          <w:bookmarkEnd w:id="7"/>
                          <w:p w14:paraId="153717C6" w14:textId="77777777" w:rsidR="00CD2B4A" w:rsidRPr="00480F59" w:rsidRDefault="00CD2B4A" w:rsidP="00782B9D">
                            <w:pPr>
                              <w:rPr>
                                <w:rFonts w:ascii="ITC Avant Garde Std Md" w:hAnsi="ITC Avant Garde Std Md"/>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D5641" id="_x0000_s1032" type="#_x0000_t202" style="position:absolute;margin-left:.4pt;margin-top:10.35pt;width:212.95pt;height:37.5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" filled="f" stroked="f">
                <v:textbox inset="0,0,0,0">
                  <w:txbxContent>
                    <w:p w14:paraId="52A814E9" w14:textId="26C8D581" w:rsidR="00CD2B4A" w:rsidRPr="0010320D" w:rsidRDefault="00CD2B4A" w:rsidP="00782B9D">
                      <w:pPr>
                        <w:rPr>
                          <w:rFonts w:ascii="ITC Avant Garde Std Md" w:hAnsi="ITC Avant Garde Std Md"/>
                          <w:b/>
                          <w:sz w:val="38"/>
                          <w:szCs w:val="28"/>
                        </w:rPr>
                      </w:pPr>
                      <w:bookmarkStart w:id="8" w:name="formulario"/>
                      <w:r w:rsidRPr="0010320D">
                        <w:rPr>
                          <w:rFonts w:ascii="ITC Avant Garde Std Md" w:hAnsi="ITC Avant Garde Std Md"/>
                          <w:b/>
                          <w:sz w:val="38"/>
                          <w:szCs w:val="28"/>
                        </w:rPr>
                        <w:t xml:space="preserve">Formulario de Inscripción </w:t>
                      </w:r>
                    </w:p>
                    <w:bookmarkEnd w:id="8"/>
                    <w:p w14:paraId="153717C6" w14:textId="77777777" w:rsidR="00CD2B4A" w:rsidRPr="00480F59" w:rsidRDefault="00CD2B4A" w:rsidP="00782B9D">
                      <w:pPr>
                        <w:rPr>
                          <w:rFonts w:ascii="ITC Avant Garde Std Md" w:hAnsi="ITC Avant Garde Std Md"/>
                        </w:rPr>
                      </w:pPr>
                    </w:p>
                  </w:txbxContent>
                </v:textbox>
              </v:shape>
            </w:pict>
          </mc:Fallback>
        </mc:AlternateContent>
      </w:r>
      <w:r w:rsidRPr="002734B2">
        <w:rPr>
          <w:rFonts w:ascii="ITC Avant Garde Std Bk" w:hAnsi="ITC Avant Garde Std Bk"/>
          <w:noProof/>
          <w:sz w:val="20"/>
          <w:szCs w:val="20"/>
        </w:rPr>
        <mc:AlternateContent>
          <mc:Choice Requires="wps">
            <w:drawing>
              <wp:anchor distT="0" distB="0" distL="114300" distR="114300" simplePos="0" relativeHeight="252361728" behindDoc="0" locked="0" layoutInCell="1" allowOverlap="1" wp14:anchorId="4A29A12C" wp14:editId="4FCB1761">
                <wp:simplePos x="0" y="0"/>
                <wp:positionH relativeFrom="column">
                  <wp:posOffset>2804795</wp:posOffset>
                </wp:positionH>
                <wp:positionV relativeFrom="paragraph">
                  <wp:posOffset>31898</wp:posOffset>
                </wp:positionV>
                <wp:extent cx="0" cy="701040"/>
                <wp:effectExtent l="57150" t="19050" r="76200" b="80010"/>
                <wp:wrapNone/>
                <wp:docPr id="153" name="Straight Connector 153"/>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35EAFF6" id="Straight Connector 153" o:spid="_x0000_s1026" style="position:absolute;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85pt,2.5pt" to="220.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" strokecolor="black [3213]" strokeweight="1.5pt">
                <v:shadow on="t" color="black" opacity="24903f" origin=",.5" offset="0,.55556mm"/>
              </v:line>
            </w:pict>
          </mc:Fallback>
        </mc:AlternateContent>
      </w:r>
      <w:bookmarkStart w:id="8" w:name="EROverview"/>
      <w:r w:rsidRPr="00734568">
        <w:rPr>
          <w:rFonts w:ascii="ITC Avant Garde Std Bk" w:hAnsi="ITC Avant Garde Std Bk"/>
          <w:sz w:val="20"/>
          <w:szCs w:val="20"/>
        </w:rPr>
        <w:tab/>
      </w:r>
      <w:r w:rsidRPr="00734568">
        <w:rPr>
          <w:rFonts w:ascii="ITC Avant Garde Std Bk" w:hAnsi="ITC Avant Garde Std Bk"/>
          <w:sz w:val="20"/>
          <w:szCs w:val="20"/>
        </w:rPr>
        <w:tab/>
      </w:r>
    </w:p>
    <w:bookmarkStart w:id="9" w:name="resumen"/>
    <w:p w14:paraId="0430C744" w14:textId="2B5342CF" w:rsidR="00782B9D" w:rsidRPr="00734568" w:rsidRDefault="00782B9D" w:rsidP="00480F59">
      <w:pPr>
        <w:ind w:left="5040"/>
        <w:rPr>
          <w:rFonts w:ascii="ITC Avant Garde Std Bk" w:hAnsi="ITC Avant Garde Std Bk"/>
          <w:b/>
          <w:sz w:val="20"/>
          <w:szCs w:val="20"/>
        </w:rPr>
      </w:pPr>
      <w:r w:rsidRPr="007C6686">
        <w:rPr>
          <w:rFonts w:ascii="ITC Avant Garde Std Md" w:hAnsi="ITC Avant Garde Std Md"/>
          <w:b/>
          <w:noProof/>
          <w:color w:val="AD9841" w:themeColor="accent1"/>
          <w:sz w:val="56"/>
          <w:szCs w:val="56"/>
        </w:rPr>
        <mc:AlternateContent>
          <mc:Choice Requires="wps">
            <w:drawing>
              <wp:anchor distT="0" distB="0" distL="114300" distR="114300" simplePos="0" relativeHeight="252363776" behindDoc="0" locked="0" layoutInCell="1" allowOverlap="1" wp14:anchorId="689D712F" wp14:editId="3D4CC6C5">
                <wp:simplePos x="0" y="0"/>
                <wp:positionH relativeFrom="column">
                  <wp:posOffset>6350</wp:posOffset>
                </wp:positionH>
                <wp:positionV relativeFrom="paragraph">
                  <wp:posOffset>274819</wp:posOffset>
                </wp:positionV>
                <wp:extent cx="2552008" cy="476885"/>
                <wp:effectExtent l="0" t="0" r="1270" b="5715"/>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08" cy="476885"/>
                        </a:xfrm>
                        <a:prstGeom prst="rect">
                          <a:avLst/>
                        </a:prstGeom>
                        <a:noFill/>
                        <a:ln w="9525">
                          <a:noFill/>
                          <a:miter lim="800000"/>
                          <a:headEnd/>
                          <a:tailEnd/>
                        </a:ln>
                      </wps:spPr>
                      <wps:txbx>
                        <w:txbxContent>
                          <w:p w14:paraId="7D97B455" w14:textId="6856DC4B" w:rsidR="00CD2B4A" w:rsidRPr="00DA74F2" w:rsidRDefault="00CD2B4A" w:rsidP="00782B9D">
                            <w:pPr>
                              <w:rPr>
                                <w:rFonts w:ascii="ITC Avant Garde Std Md" w:hAnsi="ITC Avant Garde Std Md"/>
                                <w:b/>
                                <w:color w:val="000000" w:themeColor="text1"/>
                                <w:sz w:val="38"/>
                                <w:szCs w:val="72"/>
                              </w:rPr>
                            </w:pPr>
                            <w:r w:rsidRPr="00DA74F2">
                              <w:rPr>
                                <w:rFonts w:ascii="ITC Avant Garde Std Md" w:hAnsi="ITC Avant Garde Std Md"/>
                                <w:b/>
                                <w:color w:val="000000" w:themeColor="text1"/>
                                <w:sz w:val="38"/>
                                <w:szCs w:val="72"/>
                              </w:rPr>
                              <w:t>Requerimientos</w:t>
                            </w:r>
                          </w:p>
                          <w:p w14:paraId="3FEE23EE" w14:textId="77777777" w:rsidR="00CD2B4A" w:rsidRPr="00DA74F2" w:rsidRDefault="00CD2B4A" w:rsidP="00782B9D">
                            <w:pPr>
                              <w:rPr>
                                <w:rFonts w:ascii="ITC Avant Garde Std Md" w:hAnsi="ITC Avant Garde Std Md"/>
                                <w:color w:val="000000" w:themeColor="text1"/>
                                <w:sz w:val="46"/>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D712F" id="_x0000_s1033" type="#_x0000_t202" style="position:absolute;left:0;text-align:left;margin-left:.5pt;margin-top:21.65pt;width:200.95pt;height:37.5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" filled="f" stroked="f">
                <v:textbox inset="0,0,0,0">
                  <w:txbxContent>
                    <w:p w14:paraId="7D97B455" w14:textId="6856DC4B" w:rsidR="00CD2B4A" w:rsidRPr="00DA74F2" w:rsidRDefault="00CD2B4A" w:rsidP="00782B9D">
                      <w:pPr>
                        <w:rPr>
                          <w:rFonts w:ascii="ITC Avant Garde Std Md" w:hAnsi="ITC Avant Garde Std Md"/>
                          <w:b/>
                          <w:color w:val="000000" w:themeColor="text1"/>
                          <w:sz w:val="38"/>
                          <w:szCs w:val="72"/>
                        </w:rPr>
                      </w:pPr>
                      <w:r w:rsidRPr="00DA74F2">
                        <w:rPr>
                          <w:rFonts w:ascii="ITC Avant Garde Std Md" w:hAnsi="ITC Avant Garde Std Md"/>
                          <w:b/>
                          <w:color w:val="000000" w:themeColor="text1"/>
                          <w:sz w:val="38"/>
                          <w:szCs w:val="72"/>
                        </w:rPr>
                        <w:t>Requerimientos</w:t>
                      </w:r>
                    </w:p>
                    <w:p w14:paraId="3FEE23EE" w14:textId="77777777" w:rsidR="00CD2B4A" w:rsidRPr="00DA74F2" w:rsidRDefault="00CD2B4A" w:rsidP="00782B9D">
                      <w:pPr>
                        <w:rPr>
                          <w:rFonts w:ascii="ITC Avant Garde Std Md" w:hAnsi="ITC Avant Garde Std Md"/>
                          <w:color w:val="000000" w:themeColor="text1"/>
                          <w:sz w:val="46"/>
                          <w:szCs w:val="58"/>
                        </w:rPr>
                      </w:pPr>
                    </w:p>
                  </w:txbxContent>
                </v:textbox>
              </v:shape>
            </w:pict>
          </mc:Fallback>
        </mc:AlternateContent>
      </w:r>
      <w:r w:rsidR="00C66A24">
        <w:rPr>
          <w:rFonts w:ascii="ITC Avant Garde Std Md" w:hAnsi="ITC Avant Garde Std Md"/>
          <w:b/>
          <w:noProof/>
          <w:color w:val="AD9841" w:themeColor="accent1"/>
          <w:sz w:val="56"/>
          <w:szCs w:val="56"/>
        </w:rPr>
        <w:t>Resumen</w:t>
      </w:r>
      <w:bookmarkEnd w:id="9"/>
    </w:p>
    <w:bookmarkEnd w:id="8"/>
    <w:p w14:paraId="5E591C12" w14:textId="77777777" w:rsidR="00782B9D" w:rsidRPr="00734568" w:rsidRDefault="00782B9D" w:rsidP="00782B9D">
      <w:pPr>
        <w:rPr>
          <w:rFonts w:ascii="ITC Avant Garde Std Md" w:hAnsi="ITC Avant Garde Std Md"/>
          <w:b/>
          <w:sz w:val="16"/>
          <w:szCs w:val="16"/>
        </w:rPr>
      </w:pP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20"/>
          <w:szCs w:val="20"/>
        </w:rPr>
        <w:t xml:space="preserve"> </w:t>
      </w:r>
    </w:p>
    <w:p w14:paraId="653D4094" w14:textId="77777777" w:rsidR="00480F59" w:rsidRPr="00734568" w:rsidRDefault="00480F59" w:rsidP="00782B9D">
      <w:pPr>
        <w:rPr>
          <w:rFonts w:ascii="ITC Avant Garde Std Bk" w:hAnsi="ITC Avant Garde Std Bk"/>
          <w:sz w:val="20"/>
          <w:szCs w:val="20"/>
        </w:rPr>
      </w:pPr>
    </w:p>
    <w:p w14:paraId="62CCE26A" w14:textId="0B650257" w:rsidR="00782B9D" w:rsidRPr="00480F59" w:rsidRDefault="00DA74F2" w:rsidP="00782B9D">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33088" behindDoc="0" locked="0" layoutInCell="1" allowOverlap="1" wp14:anchorId="3D177AE7" wp14:editId="53CD550E">
                <wp:simplePos x="0" y="0"/>
                <wp:positionH relativeFrom="margin">
                  <wp:posOffset>0</wp:posOffset>
                </wp:positionH>
                <wp:positionV relativeFrom="paragraph">
                  <wp:posOffset>154305</wp:posOffset>
                </wp:positionV>
                <wp:extent cx="7093585" cy="203200"/>
                <wp:effectExtent l="0" t="0" r="5715" b="0"/>
                <wp:wrapSquare wrapText="bothSides"/>
                <wp:docPr id="462"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29F9E7" w14:textId="77777777" w:rsidR="00CD2B4A" w:rsidRPr="006B48C2" w:rsidRDefault="0010349B" w:rsidP="00DA74F2">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77AE7" id="_x0000_s1034" type="#_x0000_t202" href="#publicacionyconfidencialidad" style="position:absolute;margin-left:0;margin-top:12.15pt;width:558.55pt;height:16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Bz1rrupAIAAMg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5E29F9E7" w14:textId="77777777" w:rsidR="00CD2B4A" w:rsidRPr="006B48C2" w:rsidRDefault="00CD2B4A" w:rsidP="00DA74F2">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6755AF30" w14:textId="1264DAB3" w:rsidR="007A328D" w:rsidRPr="00647BA3" w:rsidRDefault="00647BA3" w:rsidP="00647BA3">
      <w:pPr>
        <w:pStyle w:val="NormalWeb"/>
        <w:jc w:val="both"/>
        <w:rPr>
          <w:rFonts w:ascii="ITCAvantGardeStd" w:hAnsi="ITCAvantGardeStd"/>
        </w:rPr>
      </w:pPr>
      <w:r w:rsidRPr="00647BA3">
        <w:rPr>
          <w:rFonts w:ascii="ITCAvantGardeStd" w:hAnsi="ITCAvantGardeStd"/>
        </w:rPr>
        <w:t xml:space="preserve">El formulario de inscripción debe contar la historia del esfuerzo de principio a fin. En conjunto, las secciones del formulario deben tener un hilo conductor que construya un caso coherente. Es posible que los jurados no conozcan las normas o matices propias de las categorías en la industria, por lo que es fundamental proporcionar un contexto en el caso escrito. </w:t>
      </w:r>
    </w:p>
    <w:p w14:paraId="07333D8E" w14:textId="77777777" w:rsidR="007A328D" w:rsidRPr="007A328D" w:rsidRDefault="007A328D" w:rsidP="00782B9D">
      <w:pPr>
        <w:rPr>
          <w:rFonts w:ascii="ITC Avant Garde Std Bk" w:hAnsi="ITC Avant Garde Std Bk"/>
          <w:b/>
          <w:sz w:val="20"/>
          <w:szCs w:val="20"/>
        </w:rPr>
      </w:pPr>
    </w:p>
    <w:p w14:paraId="2D4917C6" w14:textId="54FC1FB8" w:rsidR="00782B9D" w:rsidRPr="00647BA3" w:rsidRDefault="007A328D" w:rsidP="00782B9D">
      <w:pPr>
        <w:rPr>
          <w:rFonts w:ascii="ITC Avant Garde Std Md" w:hAnsi="ITC Avant Garde Std Md"/>
          <w:b/>
          <w:noProof/>
          <w:color w:val="AD9841" w:themeColor="accent1"/>
        </w:rPr>
      </w:pPr>
      <w:r w:rsidRPr="00647BA3">
        <w:rPr>
          <w:rFonts w:ascii="ITC Avant Garde Std Md" w:hAnsi="ITC Avant Garde Std Md"/>
          <w:b/>
          <w:noProof/>
          <w:color w:val="AD9841" w:themeColor="accent1"/>
        </w:rPr>
        <w:t xml:space="preserve">FORMULARIO DE INSCRIPCIÓN </w:t>
      </w:r>
    </w:p>
    <w:p w14:paraId="6821DA53" w14:textId="77777777" w:rsidR="00782B9D" w:rsidRPr="00647BA3" w:rsidRDefault="00782B9D" w:rsidP="00782B9D">
      <w:pPr>
        <w:rPr>
          <w:rFonts w:ascii="ITC Avant Garde Std Bk" w:hAnsi="ITC Avant Garde Std Bk"/>
          <w:b/>
        </w:rPr>
      </w:pPr>
    </w:p>
    <w:p w14:paraId="6F6A1FDB" w14:textId="77777777" w:rsidR="00647BA3" w:rsidRDefault="007A328D" w:rsidP="00647BA3">
      <w:pPr>
        <w:jc w:val="both"/>
        <w:rPr>
          <w:rFonts w:ascii="ITC Avant Garde Std Md" w:hAnsi="ITC Avant Garde Std Md"/>
          <w:color w:val="AD9841" w:themeColor="accent1"/>
        </w:rPr>
      </w:pPr>
      <w:r w:rsidRPr="00647BA3">
        <w:rPr>
          <w:rFonts w:ascii="ITC Avant Garde Std Md" w:hAnsi="ITC Avant Garde Std Md"/>
          <w:b/>
          <w:color w:val="AD9841" w:themeColor="accent1"/>
        </w:rPr>
        <w:t>SECCIÓN</w:t>
      </w:r>
      <w:r w:rsidR="00AC5604" w:rsidRPr="00647BA3">
        <w:rPr>
          <w:rFonts w:ascii="ITC Avant Garde Std Md" w:hAnsi="ITC Avant Garde Std Md"/>
          <w:b/>
          <w:color w:val="AD9841" w:themeColor="accent1"/>
        </w:rPr>
        <w:t xml:space="preserve"> 1: </w:t>
      </w:r>
      <w:r w:rsidR="00417DC9" w:rsidRPr="00647BA3">
        <w:rPr>
          <w:rFonts w:ascii="ITC Avant Garde Std Md" w:hAnsi="ITC Avant Garde Std Md"/>
          <w:b/>
          <w:color w:val="AD9841" w:themeColor="accent1"/>
        </w:rPr>
        <w:t xml:space="preserve">DESAFÍO, CONTEXTO Y OBJETIVOS </w:t>
      </w:r>
      <w:r w:rsidR="009F4F9E" w:rsidRPr="00647BA3">
        <w:rPr>
          <w:rFonts w:ascii="ITC Avant Garde Std Md" w:hAnsi="ITC Avant Garde Std Md"/>
          <w:color w:val="AD9841" w:themeColor="accent1"/>
        </w:rPr>
        <w:t xml:space="preserve">(23.3% </w:t>
      </w:r>
      <w:r w:rsidR="00417DC9" w:rsidRPr="00647BA3">
        <w:rPr>
          <w:rFonts w:ascii="ITC Avant Garde Std Md" w:hAnsi="ITC Avant Garde Std Md"/>
          <w:color w:val="AD9841" w:themeColor="accent1"/>
        </w:rPr>
        <w:t>de la puntuación</w:t>
      </w:r>
      <w:r w:rsidR="009F4F9E" w:rsidRPr="00647BA3">
        <w:rPr>
          <w:rFonts w:ascii="ITC Avant Garde Std Md" w:hAnsi="ITC Avant Garde Std Md"/>
          <w:color w:val="AD9841" w:themeColor="accent1"/>
        </w:rPr>
        <w:t>)</w:t>
      </w:r>
      <w:r w:rsidR="00647BA3">
        <w:rPr>
          <w:rFonts w:ascii="ITC Avant Garde Std Md" w:hAnsi="ITC Avant Garde Std Md"/>
          <w:color w:val="AD9841" w:themeColor="accent1"/>
        </w:rPr>
        <w:t xml:space="preserve">. </w:t>
      </w:r>
    </w:p>
    <w:p w14:paraId="12BB6E81" w14:textId="6C43F900" w:rsidR="00647BA3" w:rsidRDefault="00647BA3" w:rsidP="00647BA3">
      <w:pPr>
        <w:jc w:val="both"/>
        <w:rPr>
          <w:rFonts w:ascii="ITCAvantGardeStd" w:hAnsi="ITCAvantGardeStd"/>
        </w:rPr>
      </w:pPr>
      <w:r w:rsidRPr="00647BA3">
        <w:rPr>
          <w:rFonts w:ascii="ITCAvantGardeStd" w:hAnsi="ITCAvantGardeStd"/>
        </w:rPr>
        <w:t xml:space="preserve">En esta sección , el jurado evalúa si la descripción tiene el contexto necesario sobre la industria, los competidores, y la marca para entender su caso y el grado de dificultad del desafío representado por los objetivos. El jurado evaluará el caso dependiendo del nivel de ambición y viabilidad del desafío. Se le dará peso al grado de dificultad y si el participante ha proporcionado el contexto para evaluar la efectividad del caso en esta sección. </w:t>
      </w:r>
    </w:p>
    <w:p w14:paraId="06B46EEA" w14:textId="77777777" w:rsidR="00647BA3" w:rsidRPr="00647BA3" w:rsidRDefault="00647BA3" w:rsidP="00647BA3">
      <w:pPr>
        <w:jc w:val="both"/>
        <w:rPr>
          <w:rFonts w:ascii="inherit" w:hAnsi="inherit"/>
          <w:color w:val="222222"/>
        </w:rPr>
      </w:pPr>
    </w:p>
    <w:p w14:paraId="1A6A5421" w14:textId="77777777" w:rsidR="00647BA3" w:rsidRPr="00647BA3" w:rsidRDefault="00417DC9" w:rsidP="00647BA3">
      <w:pPr>
        <w:rPr>
          <w:rFonts w:ascii="ITC Avant Garde Std Md" w:hAnsi="ITC Avant Garde Std Md"/>
          <w:b/>
          <w:color w:val="AD9841" w:themeColor="accent1"/>
        </w:rPr>
      </w:pPr>
      <w:r w:rsidRPr="00647BA3">
        <w:rPr>
          <w:rFonts w:ascii="ITC Avant Garde Std Md" w:hAnsi="ITC Avant Garde Std Md"/>
          <w:b/>
          <w:color w:val="AD9841" w:themeColor="accent1"/>
        </w:rPr>
        <w:t>SECCIÓN</w:t>
      </w:r>
      <w:r w:rsidR="009F4F9E" w:rsidRPr="00647BA3">
        <w:rPr>
          <w:rFonts w:ascii="ITC Avant Garde Std Md" w:hAnsi="ITC Avant Garde Std Md"/>
          <w:b/>
          <w:color w:val="AD9841" w:themeColor="accent1"/>
        </w:rPr>
        <w:t xml:space="preserve"> </w:t>
      </w:r>
      <w:r w:rsidRPr="00647BA3">
        <w:rPr>
          <w:rFonts w:ascii="ITC Avant Garde Std Md" w:hAnsi="ITC Avant Garde Std Md"/>
          <w:b/>
          <w:color w:val="AD9841" w:themeColor="accent1"/>
        </w:rPr>
        <w:t>2:</w:t>
      </w:r>
      <w:r w:rsidR="009F4F9E" w:rsidRPr="00647BA3">
        <w:rPr>
          <w:rFonts w:ascii="ITC Avant Garde Std Md" w:hAnsi="ITC Avant Garde Std Md"/>
          <w:b/>
          <w:color w:val="AD9841" w:themeColor="accent1"/>
        </w:rPr>
        <w:t xml:space="preserve"> INSIGHTS </w:t>
      </w:r>
      <w:r w:rsidRPr="00647BA3">
        <w:rPr>
          <w:rFonts w:ascii="ITC Avant Garde Std Md" w:hAnsi="ITC Avant Garde Std Md"/>
          <w:b/>
          <w:color w:val="AD9841" w:themeColor="accent1"/>
        </w:rPr>
        <w:t>E IDEA</w:t>
      </w:r>
      <w:r w:rsidR="009F4F9E" w:rsidRPr="00647BA3">
        <w:rPr>
          <w:rFonts w:ascii="ITC Avant Garde Std Md" w:hAnsi="ITC Avant Garde Std Md"/>
          <w:b/>
          <w:color w:val="AD9841" w:themeColor="accent1"/>
        </w:rPr>
        <w:t xml:space="preserve"> </w:t>
      </w:r>
      <w:r w:rsidRPr="00647BA3">
        <w:rPr>
          <w:rFonts w:ascii="ITC Avant Garde Std Md" w:hAnsi="ITC Avant Garde Std Md"/>
          <w:b/>
          <w:color w:val="AD9841" w:themeColor="accent1"/>
        </w:rPr>
        <w:t>ESTRATEGICA</w:t>
      </w:r>
      <w:r w:rsidR="009F4F9E" w:rsidRPr="00647BA3">
        <w:rPr>
          <w:rFonts w:ascii="ITC Avant Garde Std Md" w:hAnsi="ITC Avant Garde Std Md"/>
          <w:b/>
          <w:color w:val="AD9841" w:themeColor="accent1"/>
        </w:rPr>
        <w:t xml:space="preserve"> (23.3% </w:t>
      </w:r>
      <w:r w:rsidRPr="00647BA3">
        <w:rPr>
          <w:rFonts w:ascii="ITC Avant Garde Std Md" w:hAnsi="ITC Avant Garde Std Md"/>
          <w:b/>
          <w:color w:val="AD9841" w:themeColor="accent1"/>
        </w:rPr>
        <w:t>de la puntuación</w:t>
      </w:r>
      <w:r w:rsidR="009F4F9E" w:rsidRPr="00647BA3">
        <w:rPr>
          <w:rFonts w:ascii="ITC Avant Garde Std Md" w:hAnsi="ITC Avant Garde Std Md"/>
          <w:b/>
          <w:color w:val="AD9841" w:themeColor="accent1"/>
        </w:rPr>
        <w:t>)</w:t>
      </w:r>
      <w:r w:rsidR="00647BA3" w:rsidRPr="00647BA3">
        <w:rPr>
          <w:rFonts w:ascii="ITC Avant Garde Std Md" w:hAnsi="ITC Avant Garde Std Md"/>
          <w:b/>
          <w:color w:val="AD9841" w:themeColor="accent1"/>
        </w:rPr>
        <w:t xml:space="preserve">  </w:t>
      </w:r>
    </w:p>
    <w:p w14:paraId="0C83A84C" w14:textId="1057FBFA" w:rsidR="00647BA3" w:rsidRDefault="00647BA3" w:rsidP="00647BA3">
      <w:r w:rsidRPr="00647BA3">
        <w:rPr>
          <w:rFonts w:ascii="ITCAvantGardeStd" w:hAnsi="ITCAvantGardeStd"/>
        </w:rPr>
        <w:t>Esta sección permite explicar el proceso estratégico al jurado.  Debe quedar claro cómo la idea estratégica viene del insight.</w:t>
      </w:r>
      <w:r w:rsidRPr="00647BA3">
        <w:t xml:space="preserve"> </w:t>
      </w:r>
      <w:r w:rsidR="009F4F9E" w:rsidRPr="00647BA3">
        <w:rPr>
          <w:rFonts w:ascii="ITC Avant Garde Std Bk" w:hAnsi="ITC Avant Garde Std Bk"/>
        </w:rPr>
        <w:br/>
      </w:r>
    </w:p>
    <w:p w14:paraId="29A173D4" w14:textId="77777777" w:rsidR="00647BA3" w:rsidRDefault="00417DC9" w:rsidP="00647BA3">
      <w:pPr>
        <w:rPr>
          <w:rFonts w:ascii="ITC Avant Garde Std Md" w:hAnsi="ITC Avant Garde Std Md"/>
          <w:color w:val="AD9841" w:themeColor="accent1"/>
        </w:rPr>
      </w:pPr>
      <w:r w:rsidRPr="00647BA3">
        <w:rPr>
          <w:rFonts w:ascii="ITC Avant Garde Std Md" w:hAnsi="ITC Avant Garde Std Md"/>
          <w:b/>
          <w:color w:val="AD9841" w:themeColor="accent1"/>
        </w:rPr>
        <w:t>SECCIÓN</w:t>
      </w:r>
      <w:r w:rsidR="009F4F9E" w:rsidRPr="00647BA3">
        <w:rPr>
          <w:rFonts w:ascii="ITC Avant Garde Std Md" w:hAnsi="ITC Avant Garde Std Md"/>
          <w:b/>
          <w:color w:val="AD9841" w:themeColor="accent1"/>
        </w:rPr>
        <w:t xml:space="preserve"> 3: </w:t>
      </w:r>
      <w:r w:rsidRPr="00647BA3">
        <w:rPr>
          <w:rFonts w:ascii="ITC Avant Garde Std Md" w:hAnsi="ITC Avant Garde Std Md"/>
          <w:b/>
          <w:color w:val="AD9841" w:themeColor="accent1"/>
        </w:rPr>
        <w:t>EJECUCIÓN DE LA IDEA</w:t>
      </w:r>
      <w:r w:rsidR="009F4F9E" w:rsidRPr="00647BA3">
        <w:rPr>
          <w:rFonts w:ascii="ITC Avant Garde Std Md" w:hAnsi="ITC Avant Garde Std Md"/>
          <w:b/>
          <w:color w:val="AD9841" w:themeColor="accent1"/>
        </w:rPr>
        <w:t xml:space="preserve"> </w:t>
      </w:r>
      <w:r w:rsidR="009F4F9E" w:rsidRPr="00647BA3">
        <w:rPr>
          <w:rFonts w:ascii="ITC Avant Garde Std Md" w:hAnsi="ITC Avant Garde Std Md"/>
          <w:color w:val="AD9841" w:themeColor="accent1"/>
        </w:rPr>
        <w:t xml:space="preserve">(23.3% </w:t>
      </w:r>
      <w:r w:rsidRPr="00647BA3">
        <w:rPr>
          <w:rFonts w:ascii="ITC Avant Garde Std Md" w:hAnsi="ITC Avant Garde Std Md"/>
          <w:color w:val="AD9841" w:themeColor="accent1"/>
        </w:rPr>
        <w:t>de la puntuación</w:t>
      </w:r>
      <w:r w:rsidR="009F4F9E" w:rsidRPr="00647BA3">
        <w:rPr>
          <w:rFonts w:ascii="ITC Avant Garde Std Md" w:hAnsi="ITC Avant Garde Std Md"/>
          <w:color w:val="AD9841" w:themeColor="accent1"/>
        </w:rPr>
        <w:t>)</w:t>
      </w:r>
      <w:r w:rsidR="00647BA3">
        <w:rPr>
          <w:rFonts w:ascii="ITC Avant Garde Std Md" w:hAnsi="ITC Avant Garde Std Md"/>
          <w:color w:val="AD9841" w:themeColor="accent1"/>
        </w:rPr>
        <w:t>.</w:t>
      </w:r>
    </w:p>
    <w:p w14:paraId="6F8A497F" w14:textId="5685D4DE" w:rsidR="00647BA3" w:rsidRPr="00647BA3" w:rsidRDefault="00647BA3" w:rsidP="00647BA3">
      <w:pPr>
        <w:jc w:val="both"/>
      </w:pPr>
      <w:r w:rsidRPr="00647BA3">
        <w:rPr>
          <w:rFonts w:ascii="ITCAvantGardeStd" w:hAnsi="ITCAvantGardeStd"/>
        </w:rPr>
        <w:t>Esta sección busca explicar cómo y dónde se trajo la idea a la vida, incluyendo las estrategias creativas, de comunicación, de medios y también las piezas creativas. El jurado está buscando entender porqué se escogieron canales específicos de medios, y cómo se relacionan con su estrategia y audiencia. Sus piezas creativas, son juzgadas en esta sección.</w:t>
      </w:r>
      <w:r w:rsidRPr="00647BA3">
        <w:t xml:space="preserve"> </w:t>
      </w:r>
    </w:p>
    <w:p w14:paraId="79B7061B" w14:textId="77777777" w:rsidR="00647BA3" w:rsidRDefault="009F4F9E" w:rsidP="00647BA3">
      <w:pPr>
        <w:jc w:val="both"/>
        <w:rPr>
          <w:rFonts w:ascii="ITC Avant Garde Std Md" w:hAnsi="ITC Avant Garde Std Md"/>
          <w:color w:val="AD9841" w:themeColor="accent1"/>
        </w:rPr>
      </w:pPr>
      <w:r w:rsidRPr="00647BA3">
        <w:rPr>
          <w:rFonts w:ascii="ITC Avant Garde Std Bk" w:hAnsi="ITC Avant Garde Std Bk"/>
        </w:rPr>
        <w:br/>
      </w:r>
      <w:r w:rsidR="00417DC9" w:rsidRPr="00647BA3">
        <w:rPr>
          <w:rFonts w:ascii="ITC Avant Garde Std Md" w:hAnsi="ITC Avant Garde Std Md"/>
          <w:b/>
          <w:color w:val="AD9841" w:themeColor="accent1"/>
        </w:rPr>
        <w:t>SECCIÓN 4</w:t>
      </w:r>
      <w:r w:rsidRPr="00647BA3">
        <w:rPr>
          <w:rFonts w:ascii="ITC Avant Garde Std Md" w:hAnsi="ITC Avant Garde Std Md"/>
          <w:b/>
          <w:color w:val="AD9841" w:themeColor="accent1"/>
        </w:rPr>
        <w:t>: RESULT</w:t>
      </w:r>
      <w:r w:rsidR="00417DC9" w:rsidRPr="00647BA3">
        <w:rPr>
          <w:rFonts w:ascii="ITC Avant Garde Std Md" w:hAnsi="ITC Avant Garde Std Md"/>
          <w:b/>
          <w:color w:val="AD9841" w:themeColor="accent1"/>
        </w:rPr>
        <w:t>OS</w:t>
      </w:r>
      <w:r w:rsidRPr="00647BA3">
        <w:rPr>
          <w:rFonts w:ascii="ITC Avant Garde Std Md" w:hAnsi="ITC Avant Garde Std Md"/>
          <w:b/>
          <w:color w:val="AD9841" w:themeColor="accent1"/>
        </w:rPr>
        <w:t xml:space="preserve"> </w:t>
      </w:r>
      <w:r w:rsidRPr="00647BA3">
        <w:rPr>
          <w:rFonts w:ascii="ITC Avant Garde Std Md" w:hAnsi="ITC Avant Garde Std Md"/>
          <w:color w:val="AD9841" w:themeColor="accent1"/>
        </w:rPr>
        <w:t>(30% of</w:t>
      </w:r>
      <w:r w:rsidR="00417DC9" w:rsidRPr="00647BA3">
        <w:rPr>
          <w:rFonts w:ascii="ITC Avant Garde Std Md" w:hAnsi="ITC Avant Garde Std Md"/>
          <w:color w:val="AD9841" w:themeColor="accent1"/>
        </w:rPr>
        <w:t xml:space="preserve"> la puntuación</w:t>
      </w:r>
      <w:r w:rsidRPr="00647BA3">
        <w:rPr>
          <w:rFonts w:ascii="ITC Avant Garde Std Md" w:hAnsi="ITC Avant Garde Std Md"/>
          <w:color w:val="AD9841" w:themeColor="accent1"/>
        </w:rPr>
        <w:t>)</w:t>
      </w:r>
      <w:r w:rsidR="00647BA3">
        <w:rPr>
          <w:rFonts w:ascii="ITC Avant Garde Std Md" w:hAnsi="ITC Avant Garde Std Md"/>
          <w:color w:val="AD9841" w:themeColor="accent1"/>
        </w:rPr>
        <w:t xml:space="preserve"> </w:t>
      </w:r>
    </w:p>
    <w:p w14:paraId="685E8079" w14:textId="6363761C" w:rsidR="00647BA3" w:rsidRPr="00647BA3" w:rsidRDefault="00647BA3" w:rsidP="00647BA3">
      <w:pPr>
        <w:jc w:val="both"/>
        <w:rPr>
          <w:rFonts w:ascii="ITC Avant Garde Std Bk" w:hAnsi="ITC Avant Garde Std Bk"/>
        </w:rPr>
      </w:pPr>
      <w:r w:rsidRPr="00647BA3">
        <w:rPr>
          <w:rFonts w:ascii="ITCAvantGardeStd" w:hAnsi="ITCAvantGardeStd"/>
        </w:rPr>
        <w:t xml:space="preserve">Esta sección se relaciona a los resultados. Asegúrese de ofrecer suficiente contexto (categoría y año anterior) para dimensionar el valor de sus resultados frente al negocio de su marca. Ate sus resultados con los objetivos definidos en la primera sección. </w:t>
      </w:r>
    </w:p>
    <w:p w14:paraId="6750F63E" w14:textId="77777777" w:rsidR="00782B9D" w:rsidRPr="00647BA3" w:rsidRDefault="00782B9D" w:rsidP="00782B9D">
      <w:pPr>
        <w:rPr>
          <w:rFonts w:ascii="ITC Avant Garde Std Bk" w:hAnsi="ITC Avant Garde Std Bk"/>
        </w:rPr>
        <w:sectPr w:rsidR="00782B9D" w:rsidRPr="00647BA3" w:rsidSect="00F8433D">
          <w:headerReference w:type="default" r:id="rId12"/>
          <w:footerReference w:type="default" r:id="rId13"/>
          <w:type w:val="continuous"/>
          <w:pgSz w:w="12240" w:h="15840"/>
          <w:pgMar w:top="634" w:right="720" w:bottom="720" w:left="720" w:header="720" w:footer="144" w:gutter="0"/>
          <w:cols w:space="720"/>
          <w:titlePg/>
          <w:docGrid w:linePitch="360"/>
        </w:sectPr>
      </w:pPr>
    </w:p>
    <w:p w14:paraId="280385A9" w14:textId="77777777" w:rsidR="00782B9D" w:rsidRPr="00647BA3" w:rsidRDefault="00782B9D" w:rsidP="00782B9D">
      <w:pPr>
        <w:rPr>
          <w:rFonts w:ascii="ITC Avant Garde Std Bk" w:hAnsi="ITC Avant Garde Std Bk"/>
        </w:rPr>
      </w:pPr>
    </w:p>
    <w:p w14:paraId="568BB2C5" w14:textId="5D21E64C" w:rsidR="00647BA3" w:rsidRPr="00647BA3" w:rsidRDefault="00647BA3" w:rsidP="00647BA3">
      <w:pPr>
        <w:pStyle w:val="NormalWeb"/>
        <w:rPr>
          <w:rFonts w:ascii="ITC Avant Garde Std Md" w:hAnsi="ITC Avant Garde Std Md"/>
          <w:b/>
          <w:color w:val="AD9841" w:themeColor="accent1"/>
        </w:rPr>
      </w:pPr>
      <w:r w:rsidRPr="00647BA3">
        <w:rPr>
          <w:rFonts w:ascii="ITC Avant Garde Std Md" w:hAnsi="ITC Avant Garde Std Md"/>
          <w:b/>
          <w:color w:val="AD9841" w:themeColor="accent1"/>
        </w:rPr>
        <w:t xml:space="preserve">Otros requerimientos de Inscripción </w:t>
      </w:r>
    </w:p>
    <w:p w14:paraId="18113F5E" w14:textId="1A8AB698" w:rsidR="00647BA3" w:rsidRPr="00647BA3" w:rsidRDefault="00647BA3" w:rsidP="00647BA3">
      <w:pPr>
        <w:rPr>
          <w:rFonts w:ascii="ITC Avant Garde Std Bk" w:hAnsi="ITC Avant Garde Std Bk"/>
          <w:sz w:val="20"/>
          <w:szCs w:val="20"/>
        </w:rPr>
      </w:pPr>
      <w:r w:rsidRPr="00647BA3">
        <w:rPr>
          <w:rFonts w:ascii="ITCAvantGardeStd" w:hAnsi="ITCAvantGardeStd"/>
        </w:rPr>
        <w:t xml:space="preserve">Además de los materiales para juzgar, debe enviar materiales publicitarios, créditos individuales y de la empresa, y datos adicionales para fines de investigación / base de datos. </w:t>
      </w:r>
    </w:p>
    <w:p w14:paraId="0ED6CAD5" w14:textId="6130025A" w:rsidR="00E43A84" w:rsidRPr="00647BA3" w:rsidRDefault="00E43A84" w:rsidP="00782B9D">
      <w:pPr>
        <w:rPr>
          <w:rFonts w:ascii="ITC Avant Garde Std Bk" w:hAnsi="ITC Avant Garde Std Bk"/>
          <w:sz w:val="20"/>
        </w:rPr>
      </w:pPr>
    </w:p>
    <w:p w14:paraId="09D720A6" w14:textId="1D0C2DA4" w:rsidR="00E43A84" w:rsidRPr="00647BA3" w:rsidRDefault="00E43A84" w:rsidP="00782B9D">
      <w:pPr>
        <w:rPr>
          <w:rFonts w:ascii="ITC Avant Garde Std Bk" w:hAnsi="ITC Avant Garde Std Bk"/>
          <w:sz w:val="20"/>
        </w:rPr>
      </w:pPr>
    </w:p>
    <w:p w14:paraId="773F9BEE" w14:textId="5E4DF1DF" w:rsidR="00E43A84" w:rsidRPr="00647BA3" w:rsidRDefault="00E43A84" w:rsidP="00782B9D">
      <w:pPr>
        <w:rPr>
          <w:rFonts w:ascii="ITC Avant Garde Std Bk" w:hAnsi="ITC Avant Garde Std Bk"/>
          <w:sz w:val="20"/>
        </w:rPr>
      </w:pPr>
    </w:p>
    <w:p w14:paraId="6F44CDF4" w14:textId="56F4D56A" w:rsidR="00E43A84" w:rsidRDefault="00E43A84" w:rsidP="00782B9D">
      <w:pPr>
        <w:rPr>
          <w:rFonts w:ascii="ITC Avant Garde Std Bk" w:hAnsi="ITC Avant Garde Std Bk"/>
          <w:sz w:val="20"/>
        </w:rPr>
      </w:pPr>
    </w:p>
    <w:p w14:paraId="09AC1D80" w14:textId="77777777" w:rsidR="00321D93" w:rsidRPr="00647BA3" w:rsidRDefault="00321D93" w:rsidP="00782B9D">
      <w:pPr>
        <w:rPr>
          <w:rFonts w:ascii="ITC Avant Garde Std Bk" w:hAnsi="ITC Avant Garde Std Bk"/>
          <w:sz w:val="20"/>
        </w:rPr>
      </w:pPr>
    </w:p>
    <w:p w14:paraId="6F23C0DF" w14:textId="1E9649C1" w:rsidR="00E43A84" w:rsidRPr="00647BA3" w:rsidRDefault="00E43A84" w:rsidP="00782B9D">
      <w:pPr>
        <w:rPr>
          <w:rFonts w:ascii="ITC Avant Garde Std Bk" w:hAnsi="ITC Avant Garde Std Bk"/>
          <w:sz w:val="20"/>
        </w:rPr>
      </w:pPr>
    </w:p>
    <w:p w14:paraId="0A83331B" w14:textId="77777777" w:rsidR="00C0749C" w:rsidRDefault="00C0749C" w:rsidP="002222E9">
      <w:pPr>
        <w:rPr>
          <w:rFonts w:ascii="ITC Avant Garde Std Bk" w:hAnsi="ITC Avant Garde Std Bk"/>
          <w:b/>
          <w:sz w:val="20"/>
          <w:szCs w:val="20"/>
        </w:rPr>
      </w:pPr>
    </w:p>
    <w:p w14:paraId="232C17A3" w14:textId="151CBCC9" w:rsidR="002222E9" w:rsidRPr="00647BA3" w:rsidRDefault="00A214A9" w:rsidP="002222E9">
      <w:pPr>
        <w:rPr>
          <w:rFonts w:ascii="ITC Avant Garde Std Bk" w:hAnsi="ITC Avant Garde Std Bk"/>
          <w:b/>
          <w:sz w:val="20"/>
          <w:szCs w:val="20"/>
        </w:rPr>
      </w:pPr>
      <w:r w:rsidRPr="004726BD">
        <w:rPr>
          <w:rFonts w:ascii="ITC Avant Garde Std Bk" w:hAnsi="ITC Avant Garde Std Bk"/>
          <w:noProof/>
          <w:sz w:val="20"/>
          <w:szCs w:val="20"/>
        </w:rPr>
        <w:lastRenderedPageBreak/>
        <mc:AlternateContent>
          <mc:Choice Requires="wps">
            <w:drawing>
              <wp:anchor distT="45720" distB="45720" distL="114300" distR="114300" simplePos="0" relativeHeight="252391424" behindDoc="0" locked="0" layoutInCell="1" allowOverlap="1" wp14:anchorId="38A196E9" wp14:editId="3845B2E3">
                <wp:simplePos x="0" y="0"/>
                <wp:positionH relativeFrom="column">
                  <wp:posOffset>3188335</wp:posOffset>
                </wp:positionH>
                <wp:positionV relativeFrom="paragraph">
                  <wp:posOffset>158082</wp:posOffset>
                </wp:positionV>
                <wp:extent cx="1648178" cy="1404620"/>
                <wp:effectExtent l="0" t="0" r="952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178" cy="1404620"/>
                        </a:xfrm>
                        <a:prstGeom prst="rect">
                          <a:avLst/>
                        </a:prstGeom>
                        <a:solidFill>
                          <a:srgbClr val="FFFFFF"/>
                        </a:solidFill>
                        <a:ln w="9525">
                          <a:noFill/>
                          <a:miter lim="800000"/>
                          <a:headEnd/>
                          <a:tailEnd/>
                        </a:ln>
                      </wps:spPr>
                      <wps:txbx>
                        <w:txbxContent>
                          <w:p w14:paraId="4A5A5EB9" w14:textId="0332883F" w:rsidR="00CD2B4A" w:rsidRPr="00421B81" w:rsidRDefault="00CD2B4A">
                            <w:pPr>
                              <w:rPr>
                                <w:lang w:val="en-US"/>
                              </w:rPr>
                            </w:pPr>
                            <w:bookmarkStart w:id="10" w:name="Tips"/>
                            <w:r>
                              <w:rPr>
                                <w:rFonts w:ascii="ITC Avant Garde Std Md" w:hAnsi="ITC Avant Garde Std Md"/>
                                <w:b/>
                                <w:color w:val="AD9841" w:themeColor="accent1"/>
                                <w:sz w:val="58"/>
                                <w:szCs w:val="58"/>
                                <w:lang w:val="en-US"/>
                              </w:rPr>
                              <w:t>Tips</w:t>
                            </w:r>
                            <w:bookmarkEnd w:id="1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196E9" id="_x0000_s1035" type="#_x0000_t202" style="position:absolute;margin-left:251.05pt;margin-top:12.45pt;width:129.8pt;height:110.6pt;z-index:25239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" stroked="f">
                <v:textbox style="mso-fit-shape-to-text:t">
                  <w:txbxContent>
                    <w:p w14:paraId="4A5A5EB9" w14:textId="0332883F" w:rsidR="00CD2B4A" w:rsidRPr="00421B81" w:rsidRDefault="00CD2B4A">
                      <w:pPr>
                        <w:rPr>
                          <w:lang w:val="en-US"/>
                        </w:rPr>
                      </w:pPr>
                      <w:bookmarkStart w:id="12" w:name="Tips"/>
                      <w:r>
                        <w:rPr>
                          <w:rFonts w:ascii="ITC Avant Garde Std Md" w:hAnsi="ITC Avant Garde Std Md"/>
                          <w:b/>
                          <w:color w:val="AD9841" w:themeColor="accent1"/>
                          <w:sz w:val="58"/>
                          <w:szCs w:val="58"/>
                          <w:lang w:val="en-US"/>
                        </w:rPr>
                        <w:t>Tips</w:t>
                      </w:r>
                      <w:bookmarkEnd w:id="12"/>
                    </w:p>
                  </w:txbxContent>
                </v:textbox>
              </v:shape>
            </w:pict>
          </mc:Fallback>
        </mc:AlternateContent>
      </w:r>
    </w:p>
    <w:bookmarkStart w:id="11" w:name="EFOverview"/>
    <w:p w14:paraId="6D938F2B" w14:textId="6458F9AC" w:rsidR="002222E9" w:rsidRPr="00A214A9" w:rsidRDefault="00421B81" w:rsidP="002222E9">
      <w:pPr>
        <w:rPr>
          <w:rFonts w:ascii="ITC Avant Garde Std Md" w:hAnsi="ITC Avant Garde Std Md"/>
          <w:b/>
          <w:sz w:val="52"/>
          <w:szCs w:val="56"/>
        </w:rPr>
      </w:pPr>
      <w:r w:rsidRPr="00421B81">
        <w:rPr>
          <w:rFonts w:ascii="ITC Avant Garde Std Bk" w:hAnsi="ITC Avant Garde Std Bk"/>
          <w:b/>
          <w:noProof/>
          <w:sz w:val="20"/>
          <w:szCs w:val="20"/>
        </w:rPr>
        <mc:AlternateContent>
          <mc:Choice Requires="wps">
            <w:drawing>
              <wp:anchor distT="0" distB="0" distL="114300" distR="114300" simplePos="0" relativeHeight="252554240" behindDoc="0" locked="0" layoutInCell="1" allowOverlap="1" wp14:anchorId="00779D58" wp14:editId="232C9E71">
                <wp:simplePos x="0" y="0"/>
                <wp:positionH relativeFrom="column">
                  <wp:posOffset>249555</wp:posOffset>
                </wp:positionH>
                <wp:positionV relativeFrom="paragraph">
                  <wp:posOffset>321945</wp:posOffset>
                </wp:positionV>
                <wp:extent cx="2551430" cy="476885"/>
                <wp:effectExtent l="0" t="0" r="1270" b="571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476885"/>
                        </a:xfrm>
                        <a:prstGeom prst="rect">
                          <a:avLst/>
                        </a:prstGeom>
                        <a:noFill/>
                        <a:ln w="9525">
                          <a:noFill/>
                          <a:miter lim="800000"/>
                          <a:headEnd/>
                          <a:tailEnd/>
                        </a:ln>
                      </wps:spPr>
                      <wps:txbx>
                        <w:txbxContent>
                          <w:p w14:paraId="771A3E2B" w14:textId="77777777" w:rsidR="00CD2B4A" w:rsidRPr="00480F59" w:rsidRDefault="00CD2B4A" w:rsidP="00421B81">
                            <w:pPr>
                              <w:rPr>
                                <w:rFonts w:ascii="ITC Avant Garde Std Md" w:hAnsi="ITC Avant Garde Std Md"/>
                                <w:b/>
                                <w:sz w:val="36"/>
                                <w:szCs w:val="58"/>
                              </w:rPr>
                            </w:pPr>
                            <w:r>
                              <w:rPr>
                                <w:rFonts w:ascii="ITC Avant Garde Std Md" w:hAnsi="ITC Avant Garde Std Md"/>
                                <w:b/>
                                <w:sz w:val="36"/>
                                <w:szCs w:val="58"/>
                              </w:rPr>
                              <w:t>Requerimientos</w:t>
                            </w:r>
                          </w:p>
                          <w:p w14:paraId="44CFE5FE" w14:textId="77777777" w:rsidR="00CD2B4A" w:rsidRPr="00480F59" w:rsidRDefault="00CD2B4A" w:rsidP="00421B81">
                            <w:pPr>
                              <w:rPr>
                                <w:rFonts w:ascii="ITC Avant Garde Std Md" w:hAnsi="ITC Avant Garde Std Md"/>
                                <w:sz w:val="46"/>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79D58" id="_x0000_s1036" type="#_x0000_t202" style="position:absolute;margin-left:19.65pt;margin-top:25.35pt;width:200.9pt;height:37.5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" filled="f" stroked="f">
                <v:textbox inset="0,0,0,0">
                  <w:txbxContent>
                    <w:p w14:paraId="771A3E2B" w14:textId="77777777" w:rsidR="00CD2B4A" w:rsidRPr="00480F59" w:rsidRDefault="00CD2B4A" w:rsidP="00421B81">
                      <w:pPr>
                        <w:rPr>
                          <w:rFonts w:ascii="ITC Avant Garde Std Md" w:hAnsi="ITC Avant Garde Std Md"/>
                          <w:b/>
                          <w:sz w:val="36"/>
                          <w:szCs w:val="58"/>
                        </w:rPr>
                      </w:pPr>
                      <w:r>
                        <w:rPr>
                          <w:rFonts w:ascii="ITC Avant Garde Std Md" w:hAnsi="ITC Avant Garde Std Md"/>
                          <w:b/>
                          <w:sz w:val="36"/>
                          <w:szCs w:val="58"/>
                        </w:rPr>
                        <w:t>Requerimientos</w:t>
                      </w:r>
                    </w:p>
                    <w:p w14:paraId="44CFE5FE" w14:textId="77777777" w:rsidR="00CD2B4A" w:rsidRPr="00480F59" w:rsidRDefault="00CD2B4A" w:rsidP="00421B81">
                      <w:pPr>
                        <w:rPr>
                          <w:rFonts w:ascii="ITC Avant Garde Std Md" w:hAnsi="ITC Avant Garde Std Md"/>
                          <w:sz w:val="46"/>
                          <w:szCs w:val="58"/>
                        </w:rPr>
                      </w:pPr>
                    </w:p>
                  </w:txbxContent>
                </v:textbox>
              </v:shape>
            </w:pict>
          </mc:Fallback>
        </mc:AlternateContent>
      </w:r>
      <w:r w:rsidRPr="00421B81">
        <w:rPr>
          <w:rFonts w:ascii="ITC Avant Garde Std Bk" w:hAnsi="ITC Avant Garde Std Bk"/>
          <w:b/>
          <w:noProof/>
          <w:sz w:val="20"/>
          <w:szCs w:val="20"/>
        </w:rPr>
        <mc:AlternateContent>
          <mc:Choice Requires="wps">
            <w:drawing>
              <wp:anchor distT="0" distB="0" distL="114300" distR="114300" simplePos="0" relativeHeight="252553216" behindDoc="0" locked="0" layoutInCell="1" allowOverlap="1" wp14:anchorId="670E566F" wp14:editId="54C4FFCB">
                <wp:simplePos x="0" y="0"/>
                <wp:positionH relativeFrom="column">
                  <wp:posOffset>251861</wp:posOffset>
                </wp:positionH>
                <wp:positionV relativeFrom="paragraph">
                  <wp:posOffset>20520</wp:posOffset>
                </wp:positionV>
                <wp:extent cx="2543175" cy="476885"/>
                <wp:effectExtent l="0" t="0" r="0" b="571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76885"/>
                        </a:xfrm>
                        <a:prstGeom prst="rect">
                          <a:avLst/>
                        </a:prstGeom>
                        <a:noFill/>
                        <a:ln w="9525">
                          <a:noFill/>
                          <a:miter lim="800000"/>
                          <a:headEnd/>
                          <a:tailEnd/>
                        </a:ln>
                      </wps:spPr>
                      <wps:txbx>
                        <w:txbxContent>
                          <w:p w14:paraId="26D3FF97" w14:textId="0B99C07F" w:rsidR="00CD2B4A" w:rsidRPr="00480F59" w:rsidRDefault="00CD2B4A" w:rsidP="00421B81">
                            <w:pPr>
                              <w:rPr>
                                <w:rFonts w:ascii="ITC Avant Garde Std Md" w:hAnsi="ITC Avant Garde Std Md"/>
                                <w:b/>
                                <w:sz w:val="36"/>
                              </w:rPr>
                            </w:pPr>
                            <w:r w:rsidRPr="00480F59">
                              <w:rPr>
                                <w:rFonts w:ascii="ITC Avant Garde Std Md" w:hAnsi="ITC Avant Garde Std Md"/>
                                <w:b/>
                                <w:sz w:val="36"/>
                              </w:rPr>
                              <w:t xml:space="preserve">Formulario de </w:t>
                            </w:r>
                            <w:r>
                              <w:rPr>
                                <w:rFonts w:ascii="ITC Avant Garde Std Md" w:hAnsi="ITC Avant Garde Std Md"/>
                                <w:b/>
                                <w:sz w:val="36"/>
                              </w:rPr>
                              <w:t>Inscripción</w:t>
                            </w:r>
                          </w:p>
                          <w:p w14:paraId="2E00FDED" w14:textId="77777777" w:rsidR="00CD2B4A" w:rsidRPr="00480F59" w:rsidRDefault="00CD2B4A" w:rsidP="00421B81">
                            <w:pPr>
                              <w:rPr>
                                <w:rFonts w:ascii="ITC Avant Garde Std Md" w:hAnsi="ITC Avant Garde Std Md"/>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E566F" id="_x0000_s1037" type="#_x0000_t202" style="position:absolute;margin-left:19.85pt;margin-top:1.6pt;width:200.25pt;height:37.5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" filled="f" stroked="f">
                <v:textbox inset="0,0,0,0">
                  <w:txbxContent>
                    <w:p w14:paraId="26D3FF97" w14:textId="0B99C07F" w:rsidR="00CD2B4A" w:rsidRPr="00480F59" w:rsidRDefault="00CD2B4A" w:rsidP="00421B81">
                      <w:pPr>
                        <w:rPr>
                          <w:rFonts w:ascii="ITC Avant Garde Std Md" w:hAnsi="ITC Avant Garde Std Md"/>
                          <w:b/>
                          <w:sz w:val="36"/>
                        </w:rPr>
                      </w:pPr>
                      <w:r w:rsidRPr="00480F59">
                        <w:rPr>
                          <w:rFonts w:ascii="ITC Avant Garde Std Md" w:hAnsi="ITC Avant Garde Std Md"/>
                          <w:b/>
                          <w:sz w:val="36"/>
                        </w:rPr>
                        <w:t xml:space="preserve">Formulario de </w:t>
                      </w:r>
                      <w:r>
                        <w:rPr>
                          <w:rFonts w:ascii="ITC Avant Garde Std Md" w:hAnsi="ITC Avant Garde Std Md"/>
                          <w:b/>
                          <w:sz w:val="36"/>
                        </w:rPr>
                        <w:t>Inscripción</w:t>
                      </w:r>
                    </w:p>
                    <w:p w14:paraId="2E00FDED" w14:textId="77777777" w:rsidR="00CD2B4A" w:rsidRPr="00480F59" w:rsidRDefault="00CD2B4A" w:rsidP="00421B81">
                      <w:pPr>
                        <w:rPr>
                          <w:rFonts w:ascii="ITC Avant Garde Std Md" w:hAnsi="ITC Avant Garde Std Md"/>
                        </w:rPr>
                      </w:pPr>
                    </w:p>
                  </w:txbxContent>
                </v:textbox>
              </v:shape>
            </w:pict>
          </mc:Fallback>
        </mc:AlternateContent>
      </w:r>
      <w:r w:rsidR="004726BD" w:rsidRPr="002734B2">
        <w:rPr>
          <w:rFonts w:ascii="ITC Avant Garde Std Bk" w:hAnsi="ITC Avant Garde Std Bk"/>
          <w:noProof/>
          <w:sz w:val="20"/>
          <w:szCs w:val="20"/>
        </w:rPr>
        <mc:AlternateContent>
          <mc:Choice Requires="wps">
            <w:drawing>
              <wp:anchor distT="0" distB="0" distL="114300" distR="114300" simplePos="0" relativeHeight="252226560" behindDoc="0" locked="0" layoutInCell="1" allowOverlap="1" wp14:anchorId="57569E48" wp14:editId="5E31FB41">
                <wp:simplePos x="0" y="0"/>
                <wp:positionH relativeFrom="column">
                  <wp:posOffset>2872528</wp:posOffset>
                </wp:positionH>
                <wp:positionV relativeFrom="paragraph">
                  <wp:posOffset>22860</wp:posOffset>
                </wp:positionV>
                <wp:extent cx="0" cy="701040"/>
                <wp:effectExtent l="57150" t="19050" r="76200" b="80010"/>
                <wp:wrapNone/>
                <wp:docPr id="591" name="Straight Connector 591"/>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0ADBEA" id="Straight Connector 591" o:spid="_x0000_s1026" style="position:absolute;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2pt,1.8pt" to="226.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" strokecolor="black [3213]" strokeweight="1.5pt">
                <v:shadow on="t" color="black" opacity="24903f" origin=",.5" offset="0,.55556mm"/>
              </v:line>
            </w:pict>
          </mc:Fallback>
        </mc:AlternateContent>
      </w:r>
      <w:r w:rsidR="004726BD" w:rsidRPr="00A214A9">
        <w:rPr>
          <w:rFonts w:ascii="ITC Avant Garde Std Md" w:hAnsi="ITC Avant Garde Std Md"/>
          <w:b/>
          <w:sz w:val="52"/>
          <w:szCs w:val="56"/>
        </w:rPr>
        <w:tab/>
      </w:r>
      <w:r w:rsidR="002222E9" w:rsidRPr="00A214A9">
        <w:rPr>
          <w:rFonts w:ascii="ITC Avant Garde Std Md" w:hAnsi="ITC Avant Garde Std Md"/>
          <w:b/>
          <w:sz w:val="58"/>
          <w:szCs w:val="58"/>
        </w:rPr>
        <w:tab/>
      </w:r>
      <w:r w:rsidR="002222E9" w:rsidRPr="00A214A9">
        <w:rPr>
          <w:rFonts w:ascii="ITC Avant Garde Std Md" w:hAnsi="ITC Avant Garde Std Md"/>
          <w:b/>
          <w:sz w:val="56"/>
          <w:szCs w:val="56"/>
        </w:rPr>
        <w:tab/>
      </w:r>
      <w:bookmarkEnd w:id="11"/>
      <w:r w:rsidR="002222E9" w:rsidRPr="00A214A9">
        <w:rPr>
          <w:rFonts w:ascii="ITC Avant Garde Std Md" w:hAnsi="ITC Avant Garde Std Md"/>
          <w:b/>
          <w:sz w:val="56"/>
          <w:szCs w:val="56"/>
        </w:rPr>
        <w:tab/>
      </w:r>
      <w:r w:rsidR="002222E9" w:rsidRPr="00A214A9">
        <w:rPr>
          <w:rFonts w:ascii="ITC Avant Garde Std Md" w:hAnsi="ITC Avant Garde Std Md"/>
          <w:b/>
          <w:sz w:val="56"/>
          <w:szCs w:val="56"/>
        </w:rPr>
        <w:tab/>
        <w:t xml:space="preserve">   </w:t>
      </w:r>
    </w:p>
    <w:p w14:paraId="50E86559" w14:textId="23D803FE" w:rsidR="002222E9" w:rsidRPr="00A214A9" w:rsidRDefault="002222E9" w:rsidP="002222E9">
      <w:pPr>
        <w:rPr>
          <w:rFonts w:ascii="ITC Avant Garde Std Md" w:hAnsi="ITC Avant Garde Std Md"/>
          <w:b/>
          <w:sz w:val="16"/>
          <w:szCs w:val="16"/>
        </w:rPr>
      </w:pPr>
      <w:r w:rsidRPr="00A214A9">
        <w:rPr>
          <w:rFonts w:ascii="ITC Avant Garde Std Md" w:hAnsi="ITC Avant Garde Std Md"/>
          <w:b/>
          <w:sz w:val="48"/>
          <w:szCs w:val="48"/>
        </w:rPr>
        <w:tab/>
      </w:r>
      <w:r w:rsidRPr="00A214A9">
        <w:rPr>
          <w:rFonts w:ascii="ITC Avant Garde Std Md" w:hAnsi="ITC Avant Garde Std Md"/>
          <w:b/>
          <w:sz w:val="48"/>
          <w:szCs w:val="48"/>
        </w:rPr>
        <w:tab/>
      </w:r>
      <w:r w:rsidRPr="00A214A9">
        <w:rPr>
          <w:rFonts w:ascii="ITC Avant Garde Std Md" w:hAnsi="ITC Avant Garde Std Md"/>
          <w:b/>
          <w:sz w:val="48"/>
          <w:szCs w:val="48"/>
        </w:rPr>
        <w:tab/>
      </w:r>
      <w:r w:rsidRPr="00A214A9">
        <w:rPr>
          <w:rFonts w:ascii="ITC Avant Garde Std Md" w:hAnsi="ITC Avant Garde Std Md"/>
          <w:b/>
          <w:sz w:val="48"/>
          <w:szCs w:val="48"/>
        </w:rPr>
        <w:tab/>
      </w:r>
      <w:r w:rsidRPr="00A214A9">
        <w:rPr>
          <w:rFonts w:ascii="ITC Avant Garde Std Md" w:hAnsi="ITC Avant Garde Std Md"/>
          <w:b/>
          <w:sz w:val="48"/>
          <w:szCs w:val="48"/>
        </w:rPr>
        <w:tab/>
      </w:r>
      <w:r w:rsidRPr="00A214A9">
        <w:rPr>
          <w:rFonts w:ascii="ITC Avant Garde Std Md" w:hAnsi="ITC Avant Garde Std Md"/>
          <w:b/>
          <w:sz w:val="48"/>
          <w:szCs w:val="48"/>
        </w:rPr>
        <w:tab/>
      </w:r>
      <w:r w:rsidRPr="00A214A9">
        <w:rPr>
          <w:rFonts w:ascii="ITC Avant Garde Std Md" w:hAnsi="ITC Avant Garde Std Md"/>
          <w:b/>
          <w:sz w:val="48"/>
          <w:szCs w:val="48"/>
        </w:rPr>
        <w:tab/>
      </w:r>
      <w:r w:rsidRPr="00A214A9">
        <w:rPr>
          <w:rFonts w:ascii="ITC Avant Garde Std Md" w:hAnsi="ITC Avant Garde Std Md"/>
          <w:b/>
          <w:sz w:val="20"/>
          <w:szCs w:val="20"/>
        </w:rPr>
        <w:t xml:space="preserve"> </w:t>
      </w:r>
    </w:p>
    <w:p w14:paraId="7E84E391" w14:textId="7123D7A1" w:rsidR="002222E9" w:rsidRDefault="002222E9" w:rsidP="002222E9">
      <w:pPr>
        <w:rPr>
          <w:rFonts w:ascii="ITC Avant Garde Std Bk" w:hAnsi="ITC Avant Garde Std Bk"/>
          <w:sz w:val="20"/>
          <w:szCs w:val="20"/>
        </w:rPr>
      </w:pPr>
    </w:p>
    <w:p w14:paraId="0714383F" w14:textId="77777777" w:rsidR="00DA74F2" w:rsidRPr="00A214A9" w:rsidRDefault="00DA74F2" w:rsidP="002222E9">
      <w:pPr>
        <w:rPr>
          <w:rFonts w:ascii="ITC Avant Garde Std Bk" w:hAnsi="ITC Avant Garde Std Bk"/>
          <w:sz w:val="20"/>
          <w:szCs w:val="20"/>
        </w:rPr>
      </w:pPr>
    </w:p>
    <w:p w14:paraId="4B1B2284" w14:textId="44D66D17" w:rsidR="002222E9" w:rsidRPr="00A214A9" w:rsidRDefault="00DA74F2" w:rsidP="002222E9">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35136" behindDoc="0" locked="0" layoutInCell="1" allowOverlap="1" wp14:anchorId="3F0F4FFD" wp14:editId="497C6909">
                <wp:simplePos x="0" y="0"/>
                <wp:positionH relativeFrom="margin">
                  <wp:posOffset>0</wp:posOffset>
                </wp:positionH>
                <wp:positionV relativeFrom="paragraph">
                  <wp:posOffset>154305</wp:posOffset>
                </wp:positionV>
                <wp:extent cx="7093585" cy="203200"/>
                <wp:effectExtent l="0" t="0" r="5715" b="0"/>
                <wp:wrapSquare wrapText="bothSides"/>
                <wp:docPr id="463"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C363D" w14:textId="77777777" w:rsidR="00CD2B4A" w:rsidRPr="006B48C2" w:rsidRDefault="0010349B" w:rsidP="00DA74F2">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F4FFD" id="_x0000_s1038" type="#_x0000_t202" href="#publicacionyconfidencialidad" style="position:absolute;margin-left:0;margin-top:12.15pt;width:558.55pt;height:16pt;z-index:25263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CfBXs8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330C363D" w14:textId="77777777" w:rsidR="00CD2B4A" w:rsidRPr="006B48C2" w:rsidRDefault="00CD2B4A" w:rsidP="00DA74F2">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5765AA06" w14:textId="6EE0C6F4" w:rsidR="00421B81" w:rsidRPr="00421B81" w:rsidRDefault="00421B81" w:rsidP="00421B81">
      <w:pPr>
        <w:pStyle w:val="NormalWeb"/>
        <w:rPr>
          <w:rFonts w:ascii="ITC Avant Garde Std Md" w:hAnsi="ITC Avant Garde Std Md"/>
          <w:b/>
          <w:noProof/>
          <w:color w:val="AD9841" w:themeColor="accent1"/>
          <w:sz w:val="30"/>
          <w:szCs w:val="36"/>
        </w:rPr>
      </w:pPr>
      <w:r w:rsidRPr="00421B81">
        <w:rPr>
          <w:rFonts w:ascii="ITC Avant Garde Std Md" w:hAnsi="ITC Avant Garde Std Md"/>
          <w:b/>
          <w:noProof/>
          <w:color w:val="AD9841" w:themeColor="accent1"/>
          <w:sz w:val="30"/>
          <w:szCs w:val="36"/>
        </w:rPr>
        <w:t xml:space="preserve">Tips para una inscripción efectiva </w:t>
      </w:r>
    </w:p>
    <w:p w14:paraId="6D90975B" w14:textId="77777777" w:rsidR="002222E9" w:rsidRPr="00981046" w:rsidRDefault="002222E9" w:rsidP="002222E9">
      <w:pPr>
        <w:rPr>
          <w:rFonts w:ascii="ITCAvantGardeStd" w:hAnsi="ITCAvantGardeStd"/>
        </w:rPr>
      </w:pPr>
    </w:p>
    <w:p w14:paraId="346C3D95" w14:textId="77777777" w:rsidR="00981046" w:rsidRPr="00981046" w:rsidRDefault="00421B81" w:rsidP="00043951">
      <w:pPr>
        <w:pStyle w:val="Prrafodelista"/>
        <w:numPr>
          <w:ilvl w:val="0"/>
          <w:numId w:val="12"/>
        </w:numPr>
        <w:rPr>
          <w:rFonts w:ascii="ITCAvantGardeStd" w:hAnsi="ITCAvantGardeStd"/>
        </w:rPr>
      </w:pPr>
      <w:r w:rsidRPr="00981046">
        <w:rPr>
          <w:rFonts w:ascii="ITCAvantGardeStd" w:hAnsi="ITCAvantGardeStd"/>
        </w:rPr>
        <w:t xml:space="preserve">“Empieza con el resumen ejecutivo antes de empezar a inscribir las secciones. Pule tu historia para que sea clara, inspiradora y poderosa”. </w:t>
      </w:r>
    </w:p>
    <w:p w14:paraId="440E20E1" w14:textId="77777777" w:rsidR="00981046" w:rsidRPr="00981046" w:rsidRDefault="00981046" w:rsidP="00981046">
      <w:pPr>
        <w:pStyle w:val="Prrafodelista"/>
        <w:rPr>
          <w:rFonts w:ascii="ITCAvantGardeStd" w:hAnsi="ITCAvantGardeStd"/>
        </w:rPr>
      </w:pPr>
    </w:p>
    <w:p w14:paraId="07B86088" w14:textId="37D24E63" w:rsidR="00981046" w:rsidRPr="00981046" w:rsidRDefault="00981046" w:rsidP="00043951">
      <w:pPr>
        <w:pStyle w:val="Prrafodelista"/>
        <w:numPr>
          <w:ilvl w:val="0"/>
          <w:numId w:val="12"/>
        </w:numPr>
        <w:rPr>
          <w:rFonts w:ascii="ITCAvantGardeStd" w:hAnsi="ITCAvantGardeStd"/>
        </w:rPr>
      </w:pPr>
      <w:r w:rsidRPr="00981046">
        <w:rPr>
          <w:rFonts w:ascii="ITCAvantGardeStd" w:hAnsi="ITCAvantGardeStd"/>
        </w:rPr>
        <w:t xml:space="preserve">“Asegúrate de dar suficiente contexto; la mayoría del jurado no conoce en profundidad tu categoría, ni que significa ser exitoso en ella”. </w:t>
      </w:r>
    </w:p>
    <w:p w14:paraId="475BFF5F" w14:textId="77777777" w:rsidR="00981046" w:rsidRPr="00981046" w:rsidRDefault="00981046" w:rsidP="00981046">
      <w:pPr>
        <w:pStyle w:val="Prrafodelista"/>
        <w:jc w:val="both"/>
        <w:rPr>
          <w:rFonts w:ascii="ITCAvantGardeStd" w:hAnsi="ITCAvantGardeStd"/>
        </w:rPr>
      </w:pPr>
    </w:p>
    <w:p w14:paraId="518AC241" w14:textId="22185E2F"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“Las inscripciones más concisas se destacan. No solo son agradecidas por el jurado, sino que también promueven calificaciones más altas”. </w:t>
      </w:r>
    </w:p>
    <w:p w14:paraId="489032C7" w14:textId="77777777" w:rsidR="00981046" w:rsidRPr="00981046" w:rsidRDefault="00981046" w:rsidP="00981046">
      <w:pPr>
        <w:pStyle w:val="Prrafodelista"/>
        <w:jc w:val="both"/>
        <w:rPr>
          <w:rFonts w:ascii="ITCAvantGardeStd" w:hAnsi="ITCAvantGardeStd"/>
        </w:rPr>
      </w:pPr>
    </w:p>
    <w:p w14:paraId="7FBD30BF" w14:textId="2F331517"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”Las inscripciones que construyen el caso de forma honesta, auténtica y simple vs llenas de jerga de mercadeo tienden a ser las más fuertes”. </w:t>
      </w:r>
    </w:p>
    <w:p w14:paraId="48EAAB1B" w14:textId="77777777" w:rsidR="00981046" w:rsidRPr="00981046" w:rsidRDefault="00981046" w:rsidP="00981046">
      <w:pPr>
        <w:pStyle w:val="Prrafodelista"/>
        <w:jc w:val="both"/>
        <w:rPr>
          <w:rFonts w:ascii="ITCAvantGardeStd" w:hAnsi="ITCAvantGardeStd"/>
        </w:rPr>
      </w:pPr>
    </w:p>
    <w:p w14:paraId="2778CADC" w14:textId="77777777"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Asegúrate que el ”insight” se relacione con el comportamiento humano. Un dato no es un insight, lo que significa ese dato para tu marca y tu público objetivo lo vuelve un insight” </w:t>
      </w:r>
    </w:p>
    <w:p w14:paraId="600B2A05" w14:textId="46653F7A" w:rsidR="00981046" w:rsidRPr="00981046" w:rsidRDefault="00981046" w:rsidP="00981046">
      <w:pPr>
        <w:pStyle w:val="Prrafodelista"/>
        <w:jc w:val="both"/>
        <w:rPr>
          <w:rFonts w:ascii="ITCAvantGardeStd" w:hAnsi="ITCAvantGardeStd"/>
        </w:rPr>
      </w:pPr>
    </w:p>
    <w:p w14:paraId="045A8D0F" w14:textId="4A72E320"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“Acuérdate que las estrategias de comunicaciones incluyen estrategias creativas y de medios no solo tácticas”. </w:t>
      </w:r>
    </w:p>
    <w:p w14:paraId="38236AF2" w14:textId="1B646330" w:rsidR="00981046" w:rsidRPr="00981046" w:rsidRDefault="00981046" w:rsidP="00981046">
      <w:pPr>
        <w:jc w:val="both"/>
        <w:rPr>
          <w:rFonts w:ascii="ITCAvantGardeStd" w:hAnsi="ITCAvantGardeStd"/>
        </w:rPr>
      </w:pPr>
    </w:p>
    <w:p w14:paraId="25B1A6D7" w14:textId="746EDDE3"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“Conecta los resultados con tus objetivos claramente. No trates de fingir y escribir objetivos para que cumplan con los resultados. Nos damos cuenta cuando hacen eso y afectará la calificación de tu caso”. </w:t>
      </w:r>
    </w:p>
    <w:p w14:paraId="2B5A48CB" w14:textId="77777777" w:rsidR="00981046" w:rsidRPr="00981046" w:rsidRDefault="00981046" w:rsidP="00981046">
      <w:pPr>
        <w:pStyle w:val="Prrafodelista"/>
        <w:jc w:val="both"/>
        <w:rPr>
          <w:rFonts w:ascii="ITCAvantGardeStd" w:hAnsi="ITCAvantGardeStd"/>
        </w:rPr>
      </w:pPr>
    </w:p>
    <w:p w14:paraId="48D3944A" w14:textId="505B8890"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“Revisen la ortografía, errores matemáticos e inconsistencias”. </w:t>
      </w:r>
    </w:p>
    <w:p w14:paraId="3905C9B0" w14:textId="3C2F7DAF" w:rsidR="00981046" w:rsidRPr="00981046" w:rsidRDefault="00981046" w:rsidP="00981046">
      <w:pPr>
        <w:ind w:left="360"/>
        <w:rPr>
          <w:rFonts w:ascii="ITCAvantGardeStd" w:hAnsi="ITCAvantGardeStd"/>
        </w:rPr>
      </w:pPr>
    </w:p>
    <w:p w14:paraId="5E3DF212" w14:textId="77777777" w:rsidR="00981046" w:rsidRPr="00981046" w:rsidRDefault="00981046" w:rsidP="002222E9">
      <w:pPr>
        <w:rPr>
          <w:rFonts w:ascii="ITCAvantGardeStd" w:hAnsi="ITCAvantGardeStd"/>
        </w:rPr>
      </w:pPr>
    </w:p>
    <w:p w14:paraId="06E49844" w14:textId="2F549CBB" w:rsidR="00981046" w:rsidRPr="00981046" w:rsidRDefault="00981046" w:rsidP="002222E9">
      <w:pPr>
        <w:rPr>
          <w:rFonts w:ascii="ITCAvantGardeStd" w:hAnsi="ITCAvantGardeStd"/>
        </w:rPr>
      </w:pPr>
    </w:p>
    <w:p w14:paraId="7087E482" w14:textId="77777777" w:rsidR="00981046" w:rsidRPr="00981046" w:rsidRDefault="00981046" w:rsidP="002222E9">
      <w:pPr>
        <w:rPr>
          <w:rFonts w:ascii="ITCAvantGardeStd" w:hAnsi="ITCAvantGardeStd"/>
        </w:rPr>
      </w:pPr>
    </w:p>
    <w:p w14:paraId="0D721757" w14:textId="77777777" w:rsidR="00981046" w:rsidRPr="00981046" w:rsidRDefault="00981046" w:rsidP="002222E9">
      <w:pPr>
        <w:rPr>
          <w:rFonts w:ascii="ITCAvantGardeStd" w:hAnsi="ITCAvantGardeStd"/>
        </w:rPr>
      </w:pPr>
    </w:p>
    <w:p w14:paraId="3A7C32FB" w14:textId="77777777" w:rsidR="00981046" w:rsidRPr="00981046" w:rsidRDefault="00981046" w:rsidP="002222E9">
      <w:pPr>
        <w:rPr>
          <w:rFonts w:ascii="ITCAvantGardeStd" w:hAnsi="ITCAvantGardeStd"/>
        </w:rPr>
      </w:pPr>
    </w:p>
    <w:p w14:paraId="61669849" w14:textId="65D33681" w:rsidR="00981046" w:rsidRPr="00981046" w:rsidRDefault="00981046" w:rsidP="002222E9">
      <w:pPr>
        <w:rPr>
          <w:rFonts w:ascii="ITCAvantGardeStd" w:hAnsi="ITCAvantGardeStd"/>
        </w:rPr>
      </w:pPr>
    </w:p>
    <w:p w14:paraId="1CED3929" w14:textId="77777777" w:rsidR="00981046" w:rsidRPr="00981046" w:rsidRDefault="00981046" w:rsidP="002222E9">
      <w:pPr>
        <w:rPr>
          <w:rFonts w:ascii="ITCAvantGardeStd" w:hAnsi="ITCAvantGardeStd"/>
        </w:rPr>
      </w:pPr>
    </w:p>
    <w:p w14:paraId="21DDD332" w14:textId="2AF470BF" w:rsidR="00981046" w:rsidRDefault="00981046" w:rsidP="002222E9">
      <w:pPr>
        <w:rPr>
          <w:rFonts w:ascii="ITCAvantGardeStd" w:hAnsi="ITCAvantGardeStd"/>
        </w:rPr>
      </w:pPr>
    </w:p>
    <w:p w14:paraId="7E962088" w14:textId="77777777" w:rsidR="00321D93" w:rsidRPr="00981046" w:rsidRDefault="00321D93" w:rsidP="002222E9">
      <w:pPr>
        <w:rPr>
          <w:rFonts w:ascii="ITCAvantGardeStd" w:hAnsi="ITCAvantGardeStd"/>
        </w:rPr>
      </w:pPr>
    </w:p>
    <w:p w14:paraId="3E5327F8" w14:textId="77777777" w:rsidR="00981046" w:rsidRPr="00981046" w:rsidRDefault="00981046" w:rsidP="002222E9">
      <w:pPr>
        <w:rPr>
          <w:rFonts w:ascii="ITCAvantGardeStd" w:hAnsi="ITCAvantGardeStd"/>
        </w:rPr>
      </w:pPr>
    </w:p>
    <w:p w14:paraId="5355AA58" w14:textId="77777777" w:rsidR="00981046" w:rsidRPr="00981046" w:rsidRDefault="00981046" w:rsidP="002222E9">
      <w:pPr>
        <w:rPr>
          <w:rFonts w:ascii="ITCAvantGardeStd" w:hAnsi="ITCAvantGardeStd"/>
        </w:rPr>
      </w:pPr>
    </w:p>
    <w:p w14:paraId="52A7A249" w14:textId="2CA23EFD" w:rsidR="00981046" w:rsidRPr="00981046" w:rsidRDefault="00981046" w:rsidP="002222E9">
      <w:pPr>
        <w:rPr>
          <w:rFonts w:ascii="ITCAvantGardeStd" w:hAnsi="ITCAvantGardeStd"/>
        </w:rPr>
      </w:pPr>
    </w:p>
    <w:p w14:paraId="02ADDB2E" w14:textId="7EE63052" w:rsidR="00981046" w:rsidRDefault="00981046" w:rsidP="002222E9">
      <w:pPr>
        <w:rPr>
          <w:rFonts w:ascii="ITCAvantGardeStd" w:hAnsi="ITCAvantGardeStd"/>
        </w:rPr>
      </w:pPr>
    </w:p>
    <w:p w14:paraId="5FD8A41C" w14:textId="77777777" w:rsidR="00C0749C" w:rsidRPr="00981046" w:rsidRDefault="00C0749C" w:rsidP="002222E9">
      <w:pPr>
        <w:rPr>
          <w:rFonts w:ascii="ITCAvantGardeStd" w:hAnsi="ITCAvantGardeStd"/>
        </w:rPr>
      </w:pPr>
    </w:p>
    <w:p w14:paraId="368190A0" w14:textId="487C18D3" w:rsidR="00981046" w:rsidRPr="00981046" w:rsidRDefault="001C73A5" w:rsidP="002222E9">
      <w:pPr>
        <w:rPr>
          <w:rFonts w:ascii="ITCAvantGardeStd" w:hAnsi="ITCAvantGardeStd"/>
        </w:rPr>
      </w:pPr>
      <w:r w:rsidRPr="004726BD">
        <w:rPr>
          <w:rFonts w:ascii="ITC Avant Garde Std Bk" w:hAnsi="ITC Avant Garde Std Bk"/>
          <w:noProof/>
          <w:sz w:val="20"/>
          <w:szCs w:val="20"/>
        </w:rPr>
        <mc:AlternateContent>
          <mc:Choice Requires="wps">
            <w:drawing>
              <wp:anchor distT="45720" distB="45720" distL="114300" distR="114300" simplePos="0" relativeHeight="252559360" behindDoc="0" locked="0" layoutInCell="1" allowOverlap="1" wp14:anchorId="3EBC8CA9" wp14:editId="4274CA72">
                <wp:simplePos x="0" y="0"/>
                <wp:positionH relativeFrom="column">
                  <wp:posOffset>3103880</wp:posOffset>
                </wp:positionH>
                <wp:positionV relativeFrom="paragraph">
                  <wp:posOffset>115403</wp:posOffset>
                </wp:positionV>
                <wp:extent cx="3606266" cy="1404620"/>
                <wp:effectExtent l="0" t="0" r="635" b="381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266" cy="1404620"/>
                        </a:xfrm>
                        <a:prstGeom prst="rect">
                          <a:avLst/>
                        </a:prstGeom>
                        <a:solidFill>
                          <a:srgbClr val="FFFFFF"/>
                        </a:solidFill>
                        <a:ln w="9525">
                          <a:noFill/>
                          <a:miter lim="800000"/>
                          <a:headEnd/>
                          <a:tailEnd/>
                        </a:ln>
                      </wps:spPr>
                      <wps:txbx>
                        <w:txbxContent>
                          <w:p w14:paraId="4F7AD73E" w14:textId="223CA248" w:rsidR="00CD2B4A" w:rsidRPr="00421B81" w:rsidRDefault="00CD2B4A" w:rsidP="001C73A5">
                            <w:pPr>
                              <w:rPr>
                                <w:lang w:val="en-US"/>
                              </w:rPr>
                            </w:pPr>
                            <w:bookmarkStart w:id="12" w:name="motivos"/>
                            <w:proofErr w:type="spellStart"/>
                            <w:r>
                              <w:rPr>
                                <w:rFonts w:ascii="ITC Avant Garde Std Md" w:hAnsi="ITC Avant Garde Std Md"/>
                                <w:b/>
                                <w:color w:val="AD9841" w:themeColor="accent1"/>
                                <w:sz w:val="58"/>
                                <w:szCs w:val="58"/>
                                <w:lang w:val="en-US"/>
                              </w:rPr>
                              <w:t>Motivos</w:t>
                            </w:r>
                            <w:proofErr w:type="spellEnd"/>
                            <w:r>
                              <w:rPr>
                                <w:rFonts w:ascii="ITC Avant Garde Std Md" w:hAnsi="ITC Avant Garde Std Md"/>
                                <w:b/>
                                <w:color w:val="AD9841" w:themeColor="accent1"/>
                                <w:sz w:val="58"/>
                                <w:szCs w:val="58"/>
                                <w:lang w:val="en-US"/>
                              </w:rPr>
                              <w:t xml:space="preserve"> de </w:t>
                            </w:r>
                            <w:proofErr w:type="spellStart"/>
                            <w:r>
                              <w:rPr>
                                <w:rFonts w:ascii="ITC Avant Garde Std Md" w:hAnsi="ITC Avant Garde Std Md"/>
                                <w:b/>
                                <w:color w:val="AD9841" w:themeColor="accent1"/>
                                <w:sz w:val="58"/>
                                <w:szCs w:val="58"/>
                                <w:lang w:val="en-US"/>
                              </w:rPr>
                              <w:t>descalificación</w:t>
                            </w:r>
                            <w:proofErr w:type="spellEnd"/>
                          </w:p>
                          <w:bookmarkEnd w:id="12"/>
                          <w:p w14:paraId="5C054269" w14:textId="77777777" w:rsidR="00CD2B4A" w:rsidRDefault="00CD2B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C8CA9" id="_x0000_s1039" type="#_x0000_t202" style="position:absolute;margin-left:244.4pt;margin-top:9.1pt;width:283.95pt;height:110.6pt;z-index:25255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" stroked="f">
                <v:textbox style="mso-fit-shape-to-text:t">
                  <w:txbxContent>
                    <w:p w14:paraId="4F7AD73E" w14:textId="223CA248" w:rsidR="00CD2B4A" w:rsidRPr="00421B81" w:rsidRDefault="00CD2B4A" w:rsidP="001C73A5">
                      <w:pPr>
                        <w:rPr>
                          <w:lang w:val="en-US"/>
                        </w:rPr>
                      </w:pPr>
                      <w:bookmarkStart w:id="15" w:name="motivos"/>
                      <w:proofErr w:type="spellStart"/>
                      <w:r>
                        <w:rPr>
                          <w:rFonts w:ascii="ITC Avant Garde Std Md" w:hAnsi="ITC Avant Garde Std Md"/>
                          <w:b/>
                          <w:color w:val="AD9841" w:themeColor="accent1"/>
                          <w:sz w:val="58"/>
                          <w:szCs w:val="58"/>
                          <w:lang w:val="en-US"/>
                        </w:rPr>
                        <w:t>Motivos</w:t>
                      </w:r>
                      <w:proofErr w:type="spellEnd"/>
                      <w:r>
                        <w:rPr>
                          <w:rFonts w:ascii="ITC Avant Garde Std Md" w:hAnsi="ITC Avant Garde Std Md"/>
                          <w:b/>
                          <w:color w:val="AD9841" w:themeColor="accent1"/>
                          <w:sz w:val="58"/>
                          <w:szCs w:val="58"/>
                          <w:lang w:val="en-US"/>
                        </w:rPr>
                        <w:t xml:space="preserve"> de </w:t>
                      </w:r>
                      <w:proofErr w:type="spellStart"/>
                      <w:r>
                        <w:rPr>
                          <w:rFonts w:ascii="ITC Avant Garde Std Md" w:hAnsi="ITC Avant Garde Std Md"/>
                          <w:b/>
                          <w:color w:val="AD9841" w:themeColor="accent1"/>
                          <w:sz w:val="58"/>
                          <w:szCs w:val="58"/>
                          <w:lang w:val="en-US"/>
                        </w:rPr>
                        <w:t>descalificación</w:t>
                      </w:r>
                      <w:proofErr w:type="spellEnd"/>
                    </w:p>
                    <w:bookmarkEnd w:id="15"/>
                    <w:p w14:paraId="5C054269" w14:textId="77777777" w:rsidR="00CD2B4A" w:rsidRDefault="00CD2B4A"/>
                  </w:txbxContent>
                </v:textbox>
              </v:shape>
            </w:pict>
          </mc:Fallback>
        </mc:AlternateContent>
      </w:r>
    </w:p>
    <w:p w14:paraId="527B6611" w14:textId="71A32511" w:rsidR="00981046" w:rsidRPr="00981046" w:rsidRDefault="001C73A5" w:rsidP="002222E9">
      <w:pPr>
        <w:rPr>
          <w:rFonts w:ascii="ITCAvantGardeStd" w:hAnsi="ITCAvantGardeStd"/>
        </w:rPr>
      </w:pPr>
      <w:r w:rsidRPr="001C73A5">
        <w:rPr>
          <w:rFonts w:ascii="ITC Avant Garde Std Md" w:hAnsi="ITC Avant Garde Std Md"/>
          <w:b/>
          <w:noProof/>
          <w:sz w:val="52"/>
          <w:szCs w:val="56"/>
          <w:lang w:val="en-US"/>
        </w:rPr>
        <mc:AlternateContent>
          <mc:Choice Requires="wps">
            <w:drawing>
              <wp:anchor distT="0" distB="0" distL="114300" distR="114300" simplePos="0" relativeHeight="252556288" behindDoc="0" locked="0" layoutInCell="1" allowOverlap="1" wp14:anchorId="590A3246" wp14:editId="54FA6BD9">
                <wp:simplePos x="0" y="0"/>
                <wp:positionH relativeFrom="column">
                  <wp:posOffset>193040</wp:posOffset>
                </wp:positionH>
                <wp:positionV relativeFrom="paragraph">
                  <wp:posOffset>154940</wp:posOffset>
                </wp:positionV>
                <wp:extent cx="2543175" cy="476885"/>
                <wp:effectExtent l="0" t="0" r="0" b="571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76885"/>
                        </a:xfrm>
                        <a:prstGeom prst="rect">
                          <a:avLst/>
                        </a:prstGeom>
                        <a:noFill/>
                        <a:ln w="9525">
                          <a:noFill/>
                          <a:miter lim="800000"/>
                          <a:headEnd/>
                          <a:tailEnd/>
                        </a:ln>
                      </wps:spPr>
                      <wps:txbx>
                        <w:txbxContent>
                          <w:p w14:paraId="012D3B2E" w14:textId="1D8427FE" w:rsidR="00CD2B4A" w:rsidRPr="00480F59" w:rsidRDefault="00CD2B4A" w:rsidP="001C73A5">
                            <w:pPr>
                              <w:rPr>
                                <w:rFonts w:ascii="ITC Avant Garde Std Md" w:hAnsi="ITC Avant Garde Std Md"/>
                              </w:rPr>
                            </w:pPr>
                            <w:r w:rsidRPr="00480F59">
                              <w:rPr>
                                <w:rFonts w:ascii="ITC Avant Garde Std Md" w:hAnsi="ITC Avant Garde Std Md"/>
                                <w:b/>
                                <w:sz w:val="36"/>
                              </w:rPr>
                              <w:t xml:space="preserve">Formulario de </w:t>
                            </w:r>
                            <w:r>
                              <w:rPr>
                                <w:rFonts w:ascii="ITC Avant Garde Std Md" w:hAnsi="ITC Avant Garde Std Md"/>
                                <w:b/>
                                <w:sz w:val="36"/>
                              </w:rPr>
                              <w:t>Inscripción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3246" id="_x0000_s1040" type="#_x0000_t202" style="position:absolute;margin-left:15.2pt;margin-top:12.2pt;width:200.25pt;height:37.5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" filled="f" stroked="f">
                <v:textbox inset="0,0,0,0">
                  <w:txbxContent>
                    <w:p w14:paraId="012D3B2E" w14:textId="1D8427FE" w:rsidR="00CD2B4A" w:rsidRPr="00480F59" w:rsidRDefault="00CD2B4A" w:rsidP="001C73A5">
                      <w:pPr>
                        <w:rPr>
                          <w:rFonts w:ascii="ITC Avant Garde Std Md" w:hAnsi="ITC Avant Garde Std Md"/>
                        </w:rPr>
                      </w:pPr>
                      <w:r w:rsidRPr="00480F59">
                        <w:rPr>
                          <w:rFonts w:ascii="ITC Avant Garde Std Md" w:hAnsi="ITC Avant Garde Std Md"/>
                          <w:b/>
                          <w:sz w:val="36"/>
                        </w:rPr>
                        <w:t xml:space="preserve">Formulario de </w:t>
                      </w:r>
                      <w:r>
                        <w:rPr>
                          <w:rFonts w:ascii="ITC Avant Garde Std Md" w:hAnsi="ITC Avant Garde Std Md"/>
                          <w:b/>
                          <w:sz w:val="36"/>
                        </w:rPr>
                        <w:t>Inscripción</w:t>
                      </w:r>
                    </w:p>
                  </w:txbxContent>
                </v:textbox>
              </v:shape>
            </w:pict>
          </mc:Fallback>
        </mc:AlternateContent>
      </w:r>
    </w:p>
    <w:p w14:paraId="79959BE4" w14:textId="0D42D099" w:rsidR="00C72419" w:rsidRPr="00981046" w:rsidRDefault="00C72419" w:rsidP="00C72419">
      <w:pPr>
        <w:rPr>
          <w:rFonts w:ascii="ITC Avant Garde Std Bk" w:hAnsi="ITC Avant Garde Std Bk"/>
          <w:sz w:val="20"/>
          <w:szCs w:val="20"/>
        </w:rPr>
      </w:pPr>
      <w:r w:rsidRPr="002734B2">
        <w:rPr>
          <w:rFonts w:ascii="ITC Avant Garde Std Bk" w:hAnsi="ITC Avant Garde Std Bk"/>
          <w:noProof/>
          <w:sz w:val="20"/>
          <w:szCs w:val="20"/>
        </w:rPr>
        <mc:AlternateContent>
          <mc:Choice Requires="wps">
            <w:drawing>
              <wp:anchor distT="0" distB="0" distL="114300" distR="114300" simplePos="0" relativeHeight="252201984" behindDoc="0" locked="0" layoutInCell="1" allowOverlap="1" wp14:anchorId="0406E64B" wp14:editId="2608495D">
                <wp:simplePos x="0" y="0"/>
                <wp:positionH relativeFrom="column">
                  <wp:posOffset>2782358</wp:posOffset>
                </wp:positionH>
                <wp:positionV relativeFrom="paragraph">
                  <wp:posOffset>-3810</wp:posOffset>
                </wp:positionV>
                <wp:extent cx="0" cy="701040"/>
                <wp:effectExtent l="57150" t="19050" r="76200" b="80010"/>
                <wp:wrapNone/>
                <wp:docPr id="171" name="Straight Connector 171"/>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4B34573" id="Straight Connector 171" o:spid="_x0000_s1026" style="position:absolute;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1pt,-.3pt" to="219.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" strokecolor="black [3213]" strokeweight="1.5pt">
                <v:shadow on="t" color="black" opacity="24903f" origin=",.5" offset="0,.55556mm"/>
              </v:line>
            </w:pict>
          </mc:Fallback>
        </mc:AlternateContent>
      </w:r>
    </w:p>
    <w:p w14:paraId="7B8A62A6" w14:textId="7026716E" w:rsidR="00C72419" w:rsidRPr="00981046" w:rsidRDefault="001C73A5" w:rsidP="00C72419">
      <w:pPr>
        <w:rPr>
          <w:rFonts w:ascii="ITC Avant Garde Std Md" w:hAnsi="ITC Avant Garde Std Md"/>
          <w:b/>
          <w:sz w:val="58"/>
          <w:szCs w:val="58"/>
        </w:rPr>
      </w:pPr>
      <w:r w:rsidRPr="001C73A5">
        <w:rPr>
          <w:rFonts w:ascii="ITC Avant Garde Std Md" w:hAnsi="ITC Avant Garde Std Md"/>
          <w:b/>
          <w:noProof/>
          <w:sz w:val="52"/>
          <w:szCs w:val="56"/>
          <w:lang w:val="en-US"/>
        </w:rPr>
        <mc:AlternateContent>
          <mc:Choice Requires="wps">
            <w:drawing>
              <wp:anchor distT="0" distB="0" distL="114300" distR="114300" simplePos="0" relativeHeight="252557312" behindDoc="0" locked="0" layoutInCell="1" allowOverlap="1" wp14:anchorId="2BBF73B1" wp14:editId="4517830A">
                <wp:simplePos x="0" y="0"/>
                <wp:positionH relativeFrom="column">
                  <wp:posOffset>191670</wp:posOffset>
                </wp:positionH>
                <wp:positionV relativeFrom="paragraph">
                  <wp:posOffset>122789</wp:posOffset>
                </wp:positionV>
                <wp:extent cx="2551430" cy="476885"/>
                <wp:effectExtent l="0" t="0" r="1270" b="571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476885"/>
                        </a:xfrm>
                        <a:prstGeom prst="rect">
                          <a:avLst/>
                        </a:prstGeom>
                        <a:noFill/>
                        <a:ln w="9525">
                          <a:noFill/>
                          <a:miter lim="800000"/>
                          <a:headEnd/>
                          <a:tailEnd/>
                        </a:ln>
                      </wps:spPr>
                      <wps:txbx>
                        <w:txbxContent>
                          <w:p w14:paraId="3F44156C" w14:textId="77777777" w:rsidR="00CD2B4A" w:rsidRPr="00480F59" w:rsidRDefault="00CD2B4A" w:rsidP="001C73A5">
                            <w:pPr>
                              <w:rPr>
                                <w:rFonts w:ascii="ITC Avant Garde Std Md" w:hAnsi="ITC Avant Garde Std Md"/>
                                <w:b/>
                                <w:sz w:val="36"/>
                                <w:szCs w:val="58"/>
                              </w:rPr>
                            </w:pPr>
                            <w:r>
                              <w:rPr>
                                <w:rFonts w:ascii="ITC Avant Garde Std Md" w:hAnsi="ITC Avant Garde Std Md"/>
                                <w:b/>
                                <w:sz w:val="36"/>
                                <w:szCs w:val="58"/>
                              </w:rPr>
                              <w:t>Requerimientos</w:t>
                            </w:r>
                          </w:p>
                          <w:p w14:paraId="31F6B58A" w14:textId="77777777" w:rsidR="00CD2B4A" w:rsidRPr="00480F59" w:rsidRDefault="00CD2B4A" w:rsidP="001C73A5">
                            <w:pPr>
                              <w:rPr>
                                <w:rFonts w:ascii="ITC Avant Garde Std Md" w:hAnsi="ITC Avant Garde Std Md"/>
                                <w:sz w:val="46"/>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F73B1" id="_x0000_s1041" type="#_x0000_t202" style="position:absolute;margin-left:15.1pt;margin-top:9.65pt;width:200.9pt;height:37.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" filled="f" stroked="f">
                <v:textbox inset="0,0,0,0">
                  <w:txbxContent>
                    <w:p w14:paraId="3F44156C" w14:textId="77777777" w:rsidR="00CD2B4A" w:rsidRPr="00480F59" w:rsidRDefault="00CD2B4A" w:rsidP="001C73A5">
                      <w:pPr>
                        <w:rPr>
                          <w:rFonts w:ascii="ITC Avant Garde Std Md" w:hAnsi="ITC Avant Garde Std Md"/>
                          <w:b/>
                          <w:sz w:val="36"/>
                          <w:szCs w:val="58"/>
                        </w:rPr>
                      </w:pPr>
                      <w:r>
                        <w:rPr>
                          <w:rFonts w:ascii="ITC Avant Garde Std Md" w:hAnsi="ITC Avant Garde Std Md"/>
                          <w:b/>
                          <w:sz w:val="36"/>
                          <w:szCs w:val="58"/>
                        </w:rPr>
                        <w:t>Requerimientos</w:t>
                      </w:r>
                    </w:p>
                    <w:p w14:paraId="31F6B58A" w14:textId="77777777" w:rsidR="00CD2B4A" w:rsidRPr="00480F59" w:rsidRDefault="00CD2B4A" w:rsidP="001C73A5">
                      <w:pPr>
                        <w:rPr>
                          <w:rFonts w:ascii="ITC Avant Garde Std Md" w:hAnsi="ITC Avant Garde Std Md"/>
                          <w:sz w:val="46"/>
                          <w:szCs w:val="58"/>
                        </w:rPr>
                      </w:pPr>
                    </w:p>
                  </w:txbxContent>
                </v:textbox>
              </v:shape>
            </w:pict>
          </mc:Fallback>
        </mc:AlternateContent>
      </w:r>
      <w:r w:rsidR="00C72419" w:rsidRPr="00981046">
        <w:rPr>
          <w:rFonts w:ascii="ITC Avant Garde Std Md" w:hAnsi="ITC Avant Garde Std Md"/>
          <w:b/>
          <w:sz w:val="56"/>
          <w:szCs w:val="56"/>
        </w:rPr>
        <w:tab/>
      </w:r>
      <w:r w:rsidR="00C72419" w:rsidRPr="00981046">
        <w:rPr>
          <w:rFonts w:ascii="ITC Avant Garde Std Md" w:hAnsi="ITC Avant Garde Std Md"/>
          <w:b/>
          <w:sz w:val="56"/>
          <w:szCs w:val="56"/>
        </w:rPr>
        <w:tab/>
      </w:r>
      <w:r w:rsidR="00C72419" w:rsidRPr="00981046">
        <w:rPr>
          <w:rFonts w:ascii="ITC Avant Garde Std Md" w:hAnsi="ITC Avant Garde Std Md"/>
          <w:b/>
          <w:sz w:val="56"/>
          <w:szCs w:val="56"/>
        </w:rPr>
        <w:tab/>
      </w:r>
      <w:r w:rsidR="00C72419" w:rsidRPr="00981046">
        <w:rPr>
          <w:rFonts w:ascii="ITC Avant Garde Std Md" w:hAnsi="ITC Avant Garde Std Md"/>
          <w:b/>
          <w:sz w:val="56"/>
          <w:szCs w:val="56"/>
        </w:rPr>
        <w:tab/>
      </w:r>
      <w:r w:rsidR="00C72419" w:rsidRPr="00981046">
        <w:rPr>
          <w:rFonts w:ascii="ITC Avant Garde Std Md" w:hAnsi="ITC Avant Garde Std Md"/>
          <w:b/>
          <w:sz w:val="56"/>
          <w:szCs w:val="56"/>
        </w:rPr>
        <w:tab/>
      </w:r>
      <w:r w:rsidR="00C72419" w:rsidRPr="00981046">
        <w:rPr>
          <w:rFonts w:ascii="ITC Avant Garde Std Md" w:hAnsi="ITC Avant Garde Std Md"/>
          <w:b/>
          <w:sz w:val="56"/>
          <w:szCs w:val="56"/>
        </w:rPr>
        <w:tab/>
        <w:t xml:space="preserve">   </w:t>
      </w:r>
    </w:p>
    <w:p w14:paraId="06F77F02" w14:textId="53107E1F" w:rsidR="00C72419" w:rsidRPr="00981046" w:rsidRDefault="00C72419" w:rsidP="00C72419">
      <w:pPr>
        <w:rPr>
          <w:rFonts w:ascii="ITC Avant Garde Std Md" w:hAnsi="ITC Avant Garde Std Md"/>
          <w:b/>
          <w:sz w:val="16"/>
          <w:szCs w:val="16"/>
        </w:rPr>
      </w:pPr>
      <w:r w:rsidRPr="00981046">
        <w:rPr>
          <w:rFonts w:ascii="ITC Avant Garde Std Md" w:hAnsi="ITC Avant Garde Std Md"/>
          <w:b/>
          <w:sz w:val="48"/>
          <w:szCs w:val="48"/>
        </w:rPr>
        <w:tab/>
      </w:r>
      <w:r w:rsidRPr="00981046">
        <w:rPr>
          <w:rFonts w:ascii="ITC Avant Garde Std Md" w:hAnsi="ITC Avant Garde Std Md"/>
          <w:b/>
          <w:sz w:val="48"/>
          <w:szCs w:val="48"/>
        </w:rPr>
        <w:tab/>
      </w:r>
      <w:r w:rsidRPr="00981046">
        <w:rPr>
          <w:rFonts w:ascii="ITC Avant Garde Std Md" w:hAnsi="ITC Avant Garde Std Md"/>
          <w:b/>
          <w:sz w:val="48"/>
          <w:szCs w:val="48"/>
        </w:rPr>
        <w:tab/>
      </w:r>
      <w:r w:rsidRPr="00981046">
        <w:rPr>
          <w:rFonts w:ascii="ITC Avant Garde Std Md" w:hAnsi="ITC Avant Garde Std Md"/>
          <w:b/>
          <w:sz w:val="48"/>
          <w:szCs w:val="48"/>
        </w:rPr>
        <w:tab/>
      </w:r>
      <w:r w:rsidRPr="00981046">
        <w:rPr>
          <w:rFonts w:ascii="ITC Avant Garde Std Md" w:hAnsi="ITC Avant Garde Std Md"/>
          <w:b/>
          <w:sz w:val="48"/>
          <w:szCs w:val="48"/>
        </w:rPr>
        <w:tab/>
      </w:r>
      <w:r w:rsidRPr="00981046">
        <w:rPr>
          <w:rFonts w:ascii="ITC Avant Garde Std Md" w:hAnsi="ITC Avant Garde Std Md"/>
          <w:b/>
          <w:sz w:val="48"/>
          <w:szCs w:val="48"/>
        </w:rPr>
        <w:tab/>
      </w:r>
      <w:r w:rsidRPr="00981046">
        <w:rPr>
          <w:rFonts w:ascii="ITC Avant Garde Std Md" w:hAnsi="ITC Avant Garde Std Md"/>
          <w:b/>
          <w:sz w:val="48"/>
          <w:szCs w:val="48"/>
        </w:rPr>
        <w:tab/>
      </w:r>
      <w:r w:rsidRPr="00981046">
        <w:rPr>
          <w:rFonts w:ascii="ITC Avant Garde Std Md" w:hAnsi="ITC Avant Garde Std Md"/>
          <w:b/>
          <w:sz w:val="20"/>
          <w:szCs w:val="20"/>
        </w:rPr>
        <w:t xml:space="preserve"> </w:t>
      </w:r>
    </w:p>
    <w:p w14:paraId="1DA7AE9F" w14:textId="77777777" w:rsidR="00DA74F2" w:rsidRPr="00734568" w:rsidRDefault="00DA74F2" w:rsidP="00DA74F2">
      <w:pPr>
        <w:rPr>
          <w:rFonts w:ascii="ITC Avant Garde Std Bk" w:hAnsi="ITC Avant Garde Std Bk"/>
          <w:sz w:val="20"/>
          <w:szCs w:val="20"/>
        </w:rPr>
      </w:pPr>
    </w:p>
    <w:p w14:paraId="44E2DE6F" w14:textId="77777777" w:rsidR="00DA74F2" w:rsidRPr="00480F59" w:rsidRDefault="00DA74F2" w:rsidP="00DA74F2">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37184" behindDoc="0" locked="0" layoutInCell="1" allowOverlap="1" wp14:anchorId="4E7C1C8B" wp14:editId="0A5FE0A2">
                <wp:simplePos x="0" y="0"/>
                <wp:positionH relativeFrom="margin">
                  <wp:posOffset>0</wp:posOffset>
                </wp:positionH>
                <wp:positionV relativeFrom="paragraph">
                  <wp:posOffset>154305</wp:posOffset>
                </wp:positionV>
                <wp:extent cx="7093585" cy="203200"/>
                <wp:effectExtent l="0" t="0" r="5715" b="0"/>
                <wp:wrapSquare wrapText="bothSides"/>
                <wp:docPr id="464"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33F0C0" w14:textId="77777777" w:rsidR="00CD2B4A" w:rsidRPr="006B48C2" w:rsidRDefault="0010349B" w:rsidP="00DA74F2">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1C8B" id="_x0000_s1042" type="#_x0000_t202" href="#publicacionyconfidencialidad" style="position:absolute;margin-left:0;margin-top:12.15pt;width:558.55pt;height:16pt;z-index:2526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AMkZe8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0233F0C0" w14:textId="77777777" w:rsidR="00CD2B4A" w:rsidRPr="006B48C2" w:rsidRDefault="00CD2B4A" w:rsidP="00DA74F2">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34E86B2D" w14:textId="0EB1B382" w:rsidR="00C72419" w:rsidRDefault="00C72419" w:rsidP="00C72419">
      <w:pPr>
        <w:rPr>
          <w:rFonts w:ascii="ITC Avant Garde Std Bk" w:hAnsi="ITC Avant Garde Std Bk"/>
          <w:sz w:val="20"/>
          <w:szCs w:val="20"/>
        </w:rPr>
      </w:pPr>
    </w:p>
    <w:p w14:paraId="6D63F828" w14:textId="7CDEADCD" w:rsidR="001C73A5" w:rsidRPr="0096102A" w:rsidRDefault="001C73A5" w:rsidP="0096102A">
      <w:pPr>
        <w:pStyle w:val="NormalWeb"/>
        <w:jc w:val="both"/>
        <w:rPr>
          <w:rFonts w:ascii="ITCAvantGardeStd" w:hAnsi="ITCAvantGardeStd"/>
          <w:b/>
          <w:bCs/>
        </w:rPr>
      </w:pPr>
      <w:r w:rsidRPr="001C73A5">
        <w:rPr>
          <w:rFonts w:ascii="ITCAvantGardeStd" w:hAnsi="ITCAvantGardeStd"/>
          <w:b/>
          <w:bCs/>
        </w:rPr>
        <w:t xml:space="preserve">Los siguientes temas </w:t>
      </w:r>
      <w:r w:rsidR="00AE2CF1">
        <w:rPr>
          <w:rFonts w:ascii="ITCAvantGardeStd" w:hAnsi="ITCAvantGardeStd"/>
          <w:b/>
          <w:bCs/>
        </w:rPr>
        <w:t>podrán dar</w:t>
      </w:r>
      <w:r w:rsidRPr="001C73A5">
        <w:rPr>
          <w:rFonts w:ascii="ITCAvantGardeStd" w:hAnsi="ITCAvantGardeStd"/>
          <w:b/>
          <w:bCs/>
        </w:rPr>
        <w:t xml:space="preserve"> lugar a la descalificación del caso inscrito y la pérdida de la tarifa de inscripción pagada: </w:t>
      </w:r>
    </w:p>
    <w:p w14:paraId="29A908B1" w14:textId="09638233" w:rsidR="0099137F" w:rsidRDefault="0096102A" w:rsidP="0096102A">
      <w:pPr>
        <w:jc w:val="both"/>
        <w:rPr>
          <w:rFonts w:ascii="ITCAvantGardeStd" w:hAnsi="ITCAvantGardeStd"/>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56742900" wp14:editId="30569F42">
            <wp:extent cx="125095" cy="115570"/>
            <wp:effectExtent l="0" t="0" r="1905" b="0"/>
            <wp:docPr id="55" name="Imagen 5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1C73A5" w:rsidRPr="001C73A5">
        <w:rPr>
          <w:rFonts w:ascii="ITC Avant Garde Std Md" w:hAnsi="ITC Avant Garde Std Md"/>
          <w:b/>
          <w:color w:val="AD9841" w:themeColor="accent1"/>
        </w:rPr>
        <w:t>Datos sin Referencia.</w:t>
      </w:r>
      <w:r w:rsidR="001C73A5" w:rsidRPr="001C73A5">
        <w:rPr>
          <w:rFonts w:ascii="ITCAvantGardeStd" w:hAnsi="ITCAvantGardeStd"/>
        </w:rPr>
        <w:t xml:space="preserve"> Todos los datos, hechos, cifras, etc. presentados en cualquier lugar del formulario de inscripción deben hacer referencia a una fuente específica y verificable. </w:t>
      </w:r>
      <w:r w:rsidR="001C73A5">
        <w:rPr>
          <w:rFonts w:ascii="ITCAvantGardeStd" w:hAnsi="ITCAvantGardeStd"/>
        </w:rPr>
        <w:t xml:space="preserve"> </w:t>
      </w:r>
      <w:r w:rsidR="001C73A5" w:rsidRPr="001C73A5">
        <w:rPr>
          <w:rFonts w:ascii="ITCAvantGardeStd" w:hAnsi="ITCAvantGardeStd"/>
        </w:rPr>
        <w:t>Si se verifica una fuente y se encuentra que es falsa,</w:t>
      </w:r>
      <w:r w:rsidR="001C73A5">
        <w:rPr>
          <w:rFonts w:ascii="ITCAvantGardeStd" w:hAnsi="ITCAvantGardeStd"/>
        </w:rPr>
        <w:t xml:space="preserve"> </w:t>
      </w:r>
      <w:r w:rsidR="001C73A5" w:rsidRPr="001C73A5">
        <w:rPr>
          <w:rFonts w:ascii="ITCAvantGardeStd" w:hAnsi="ITCAvantGardeStd"/>
        </w:rPr>
        <w:t>será motivo de descalificación.</w:t>
      </w:r>
      <w:r w:rsidR="001C73A5">
        <w:rPr>
          <w:rFonts w:ascii="ITCAvantGardeStd" w:hAnsi="ITCAvantGardeStd"/>
        </w:rPr>
        <w:t xml:space="preserve">  </w:t>
      </w:r>
      <w:r w:rsidR="001C73A5" w:rsidRPr="001C73A5">
        <w:rPr>
          <w:rFonts w:ascii="ITCAvantGardeStd" w:hAnsi="ITCAvantGardeStd"/>
        </w:rPr>
        <w:t>Todas las fuentes deben ser tan específicas como sea posible para documentar toda la evidencia de éxito de su caso; tenga en cuenta la necesidad de proporcionar, por ejemplo, la fuente de sus datos, el tipo de investigación realizada, y el periodo de tiempo cubierto por la misma. Por favor, no incluya ningún nombre de agencia en sus</w:t>
      </w:r>
      <w:r w:rsidR="001C73A5">
        <w:rPr>
          <w:rFonts w:ascii="ITCAvantGardeStd" w:hAnsi="ITCAvantGardeStd"/>
        </w:rPr>
        <w:t xml:space="preserve"> </w:t>
      </w:r>
      <w:r w:rsidR="001C73A5" w:rsidRPr="001C73A5">
        <w:rPr>
          <w:rFonts w:ascii="ITCAvantGardeStd" w:hAnsi="ITCAvantGardeStd"/>
        </w:rPr>
        <w:t xml:space="preserve">fuentes. </w:t>
      </w:r>
    </w:p>
    <w:p w14:paraId="72A71893" w14:textId="77777777" w:rsidR="0096102A" w:rsidRPr="0096102A" w:rsidRDefault="0096102A" w:rsidP="0096102A">
      <w:pPr>
        <w:jc w:val="both"/>
      </w:pPr>
    </w:p>
    <w:p w14:paraId="61431B36" w14:textId="1653D28B" w:rsidR="0096102A" w:rsidRDefault="0096102A" w:rsidP="0096102A">
      <w:pPr>
        <w:jc w:val="both"/>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1D6E1858" wp14:editId="06287176">
            <wp:extent cx="125095" cy="115570"/>
            <wp:effectExtent l="0" t="0" r="1905" b="0"/>
            <wp:docPr id="448" name="Imagen 44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1C73A5" w:rsidRPr="0096102A">
        <w:rPr>
          <w:rFonts w:ascii="ITC Avant Garde Std Md" w:hAnsi="ITC Avant Garde Std Md"/>
          <w:b/>
          <w:color w:val="AD9841" w:themeColor="accent1"/>
        </w:rPr>
        <w:t>La inscripción no cumple con los requisitos de definición de categoría.</w:t>
      </w:r>
      <w:r w:rsidR="001C73A5" w:rsidRPr="001C73A5">
        <w:t xml:space="preserve"> </w:t>
      </w:r>
      <w:r w:rsidR="001C73A5" w:rsidRPr="0096102A">
        <w:rPr>
          <w:rFonts w:ascii="ITCAvantGardeStd" w:hAnsi="ITCAvantGardeStd"/>
        </w:rPr>
        <w:t>Las inscripciones se juzgan según la efectividad dentro de la categoría ingresada.</w:t>
      </w:r>
      <w:r w:rsidR="001C73A5" w:rsidRPr="001C73A5">
        <w:t xml:space="preserve"> </w:t>
      </w:r>
    </w:p>
    <w:p w14:paraId="1FD663DC" w14:textId="77777777" w:rsidR="0096102A" w:rsidRDefault="0096102A" w:rsidP="0096102A">
      <w:pPr>
        <w:jc w:val="both"/>
      </w:pPr>
    </w:p>
    <w:p w14:paraId="2A7C6663" w14:textId="3C6B00AA" w:rsidR="00C72419" w:rsidRDefault="0096102A" w:rsidP="0096102A">
      <w:pPr>
        <w:jc w:val="both"/>
        <w:rPr>
          <w:rFonts w:ascii="ITCAvantGardeStd" w:hAnsi="ITCAvantGardeStd"/>
          <w:sz w:val="18"/>
          <w:szCs w:val="18"/>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7FE77635" wp14:editId="3EB3187B">
            <wp:extent cx="125095" cy="115570"/>
            <wp:effectExtent l="0" t="0" r="1905" b="0"/>
            <wp:docPr id="449" name="Imagen 44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A214A9" w:rsidRPr="0096102A">
        <w:rPr>
          <w:rFonts w:ascii="ITC Avant Garde Std Md" w:hAnsi="ITC Avant Garde Std Md"/>
          <w:b/>
          <w:color w:val="AD9841" w:themeColor="accent1"/>
        </w:rPr>
        <w:t xml:space="preserve">Nombres o logos de agencias en el formulario de inscripción o en el material creativo. </w:t>
      </w:r>
      <w:r w:rsidR="00A214A9" w:rsidRPr="0096102A">
        <w:rPr>
          <w:rFonts w:ascii="ITCAvantGardeStd" w:hAnsi="ITCAvantGardeStd"/>
        </w:rPr>
        <w:t xml:space="preserve">Effie es una competencia “agency-blind”. Esto significa que ningún nombre o logo de agencia, de ningún tipo, deberá ser incluido en ninguno de los materiales que se pondrán a disposición de los jurados para evaluación (formulario de inscripción, resumen de inversiones, </w:t>
      </w:r>
      <w:r w:rsidR="0099137F" w:rsidRPr="0096102A">
        <w:rPr>
          <w:rFonts w:ascii="ITCAvantGardeStd" w:hAnsi="ITCAvantGardeStd"/>
        </w:rPr>
        <w:t>materiales</w:t>
      </w:r>
      <w:r w:rsidR="00A214A9" w:rsidRPr="0096102A">
        <w:rPr>
          <w:rFonts w:ascii="ITCAvantGardeStd" w:hAnsi="ITCAvantGardeStd"/>
        </w:rPr>
        <w:t xml:space="preserve"> </w:t>
      </w:r>
      <w:r w:rsidR="0099137F" w:rsidRPr="0096102A">
        <w:rPr>
          <w:rFonts w:ascii="ITCAvantGardeStd" w:hAnsi="ITCAvantGardeStd"/>
        </w:rPr>
        <w:t>creativos)</w:t>
      </w:r>
      <w:r w:rsidR="00A214A9" w:rsidRPr="0096102A">
        <w:rPr>
          <w:rFonts w:ascii="ITCAvantGardeStd" w:hAnsi="ITCAvantGardeStd"/>
        </w:rPr>
        <w:t xml:space="preserve">. No incluya nombre de agencia en las fuentes. </w:t>
      </w:r>
      <w:r w:rsidR="0099137F" w:rsidRPr="0096102A">
        <w:rPr>
          <w:rFonts w:ascii="ITCAvantGardeStd" w:hAnsi="ITCAvantGardeStd"/>
        </w:rPr>
        <w:t xml:space="preserve"> </w:t>
      </w:r>
      <w:r w:rsidR="00A214A9" w:rsidRPr="0096102A">
        <w:rPr>
          <w:rFonts w:ascii="ITCAvantGardeStd" w:hAnsi="ITCAvantGardeStd"/>
        </w:rPr>
        <w:t>La fuente de data debe ser referenciada como “Investigación de agencia, Agencia Pr, Agencia Investigación de medios”, etc.</w:t>
      </w:r>
      <w:r w:rsidR="00A214A9" w:rsidRPr="0096102A">
        <w:rPr>
          <w:rFonts w:ascii="ITCAvantGardeStd" w:hAnsi="ITCAvantGardeStd"/>
          <w:sz w:val="18"/>
          <w:szCs w:val="18"/>
        </w:rPr>
        <w:t xml:space="preserve"> </w:t>
      </w:r>
    </w:p>
    <w:p w14:paraId="63ACEC0B" w14:textId="3264F4BA" w:rsidR="0096102A" w:rsidRPr="0096102A" w:rsidRDefault="0096102A" w:rsidP="0096102A">
      <w:pPr>
        <w:jc w:val="both"/>
      </w:pPr>
    </w:p>
    <w:p w14:paraId="5DEA5B20" w14:textId="2FB41A30" w:rsidR="0096102A" w:rsidRDefault="0096102A" w:rsidP="0096102A">
      <w:pPr>
        <w:jc w:val="both"/>
        <w:rPr>
          <w:rFonts w:ascii="ITCAvantGardeStd" w:hAnsi="ITCAvantGardeStd"/>
          <w:sz w:val="18"/>
          <w:szCs w:val="18"/>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388F14CE" wp14:editId="4C72CC9A">
            <wp:extent cx="125095" cy="115570"/>
            <wp:effectExtent l="0" t="0" r="1905" b="0"/>
            <wp:docPr id="450" name="Imagen 45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Incluir resultados en el material creativo.</w:t>
      </w:r>
      <w:r w:rsidR="0099137F" w:rsidRPr="0096102A">
        <w:rPr>
          <w:rFonts w:ascii="ITCAvantGardeStd" w:hAnsi="ITCAvantGardeStd"/>
          <w:b/>
          <w:bCs/>
          <w:sz w:val="20"/>
          <w:szCs w:val="20"/>
        </w:rPr>
        <w:t xml:space="preserve"> </w:t>
      </w:r>
      <w:r w:rsidR="0099137F" w:rsidRPr="0096102A">
        <w:rPr>
          <w:rFonts w:ascii="ITCAvantGardeStd" w:hAnsi="ITCAvantGardeStd"/>
        </w:rPr>
        <w:t>El material creativo tiene el propósito de mostrarle a los jurados cómo fue exhibido al público su trabajo creativo. Por favor, tenga en cuenta no incluir ningún tipo de resultado o cifra en este material.</w:t>
      </w:r>
      <w:r w:rsidR="0099137F" w:rsidRPr="0096102A">
        <w:rPr>
          <w:rFonts w:ascii="ITCAvantGardeStd" w:hAnsi="ITCAvantGardeStd"/>
          <w:sz w:val="18"/>
          <w:szCs w:val="18"/>
        </w:rPr>
        <w:t xml:space="preserve"> </w:t>
      </w:r>
    </w:p>
    <w:p w14:paraId="3B8728B8" w14:textId="77777777" w:rsidR="0096102A" w:rsidRPr="0096102A" w:rsidRDefault="0096102A" w:rsidP="0096102A">
      <w:pPr>
        <w:jc w:val="both"/>
      </w:pPr>
    </w:p>
    <w:p w14:paraId="0FC17B41" w14:textId="7A65EAAE" w:rsidR="0099137F" w:rsidRDefault="0096102A" w:rsidP="0096102A">
      <w:pPr>
        <w:jc w:val="both"/>
        <w:rPr>
          <w:rFonts w:ascii="ITCAvantGardeStd" w:hAnsi="ITCAvantGardeStd"/>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3DA091AE" wp14:editId="338286C1">
            <wp:extent cx="125095" cy="115570"/>
            <wp:effectExtent l="0" t="0" r="1905" b="0"/>
            <wp:docPr id="451" name="Imagen 45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Dirigir a los jurados a sitios web externos.</w:t>
      </w:r>
      <w:r w:rsidR="0099137F" w:rsidRPr="0096102A">
        <w:rPr>
          <w:rFonts w:ascii="ITCAvantGardeStd" w:hAnsi="ITCAvantGardeStd"/>
          <w:b/>
          <w:bCs/>
          <w:sz w:val="20"/>
          <w:szCs w:val="20"/>
        </w:rPr>
        <w:t xml:space="preserve"> </w:t>
      </w:r>
      <w:r w:rsidR="0099137F" w:rsidRPr="0096102A">
        <w:rPr>
          <w:rFonts w:ascii="ITCAvantGardeStd" w:hAnsi="ITCAvantGardeStd"/>
        </w:rPr>
        <w:t xml:space="preserve">Los participantes son juzgados únicamente por los materiales presentados en su caso escrito y material creativo. No es permitido dirigir a los jurados a sitios web para obtener más información o para obtener más ejemplos del trabajo. </w:t>
      </w:r>
    </w:p>
    <w:p w14:paraId="18584C37" w14:textId="77777777" w:rsidR="0096102A" w:rsidRPr="0096102A" w:rsidRDefault="0096102A" w:rsidP="0096102A">
      <w:pPr>
        <w:jc w:val="both"/>
      </w:pPr>
    </w:p>
    <w:p w14:paraId="2946DCB7" w14:textId="75DC8DE0" w:rsidR="0099137F" w:rsidRDefault="0096102A" w:rsidP="0096102A">
      <w:pPr>
        <w:jc w:val="both"/>
        <w:rPr>
          <w:rFonts w:ascii="ITCAvantGardeStd" w:hAnsi="ITCAvantGardeStd"/>
          <w:sz w:val="18"/>
          <w:szCs w:val="18"/>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5C753331" wp14:editId="31786AE3">
            <wp:extent cx="125095" cy="115570"/>
            <wp:effectExtent l="0" t="0" r="1905" b="0"/>
            <wp:docPr id="453" name="Imagen 45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 xml:space="preserve">No cumplir con las reglas del periodo de elegibilidad. </w:t>
      </w:r>
      <w:r w:rsidR="0099137F" w:rsidRPr="0096102A">
        <w:rPr>
          <w:rFonts w:ascii="ITCAvantGardeStd" w:hAnsi="ITCAvantGardeStd"/>
        </w:rPr>
        <w:t xml:space="preserve">Los datos presentados deben estar circunscritos al territorio </w:t>
      </w:r>
      <w:r w:rsidR="00A8731C">
        <w:rPr>
          <w:rFonts w:ascii="ITCAvantGardeStd" w:hAnsi="ITCAvantGardeStd"/>
        </w:rPr>
        <w:t>panameño</w:t>
      </w:r>
      <w:r w:rsidR="0099137F" w:rsidRPr="0096102A">
        <w:rPr>
          <w:rFonts w:ascii="ITCAvantGardeStd" w:hAnsi="ITCAvantGardeStd"/>
        </w:rPr>
        <w:t xml:space="preserve"> durante el periodo de elegibilidad de la correspondiente edición 202</w:t>
      </w:r>
      <w:r w:rsidR="00A8731C">
        <w:rPr>
          <w:rFonts w:ascii="ITCAvantGardeStd" w:hAnsi="ITCAvantGardeStd"/>
        </w:rPr>
        <w:t>2</w:t>
      </w:r>
      <w:r w:rsidR="0099137F" w:rsidRPr="0096102A">
        <w:rPr>
          <w:rFonts w:ascii="ITCAvantGardeStd" w:hAnsi="ITCAvantGardeStd"/>
        </w:rPr>
        <w:t>.</w:t>
      </w:r>
      <w:r w:rsidR="0099137F" w:rsidRPr="0096102A">
        <w:rPr>
          <w:rFonts w:ascii="ITCAvantGardeStd" w:hAnsi="ITCAvantGardeStd"/>
          <w:sz w:val="18"/>
          <w:szCs w:val="18"/>
        </w:rPr>
        <w:t xml:space="preserve"> </w:t>
      </w:r>
    </w:p>
    <w:p w14:paraId="1649350B" w14:textId="77777777" w:rsidR="0096102A" w:rsidRPr="0096102A" w:rsidRDefault="0096102A" w:rsidP="0096102A">
      <w:pPr>
        <w:jc w:val="both"/>
      </w:pPr>
    </w:p>
    <w:p w14:paraId="39BC85F3" w14:textId="3D7AF160" w:rsidR="0099137F" w:rsidRPr="0096102A" w:rsidRDefault="0096102A" w:rsidP="0096102A">
      <w:pPr>
        <w:jc w:val="both"/>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738173FB" wp14:editId="73A958F5">
            <wp:extent cx="125095" cy="115570"/>
            <wp:effectExtent l="0" t="0" r="1905" b="0"/>
            <wp:docPr id="483" name="Imagen 48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 xml:space="preserve">No aportar la traducción de los materiales. </w:t>
      </w:r>
      <w:r w:rsidR="0099137F" w:rsidRPr="0096102A">
        <w:rPr>
          <w:rFonts w:ascii="ITCAvantGardeStd" w:hAnsi="ITCAvantGardeStd"/>
        </w:rPr>
        <w:t xml:space="preserve">Todos los casos con materiales creativos presentados en idioma diferente del español deben incluir la traducción de los mismos, o en su defecto ser subtitulados. </w:t>
      </w:r>
    </w:p>
    <w:p w14:paraId="244088A3" w14:textId="2EA9510D" w:rsidR="003E69AA" w:rsidRPr="0099137F" w:rsidRDefault="003E69AA" w:rsidP="003E69AA">
      <w:pPr>
        <w:pStyle w:val="Prrafodelista"/>
        <w:rPr>
          <w:rFonts w:ascii="ITC Avant Garde Std Bk" w:hAnsi="ITC Avant Garde Std Bk"/>
          <w:sz w:val="20"/>
          <w:szCs w:val="20"/>
        </w:rPr>
      </w:pPr>
    </w:p>
    <w:p w14:paraId="256AD07B" w14:textId="77777777" w:rsidR="008F5EF8" w:rsidRPr="0099137F" w:rsidRDefault="008F5EF8" w:rsidP="008F5EF8">
      <w:pPr>
        <w:pStyle w:val="Prrafodelista"/>
        <w:ind w:left="360"/>
        <w:rPr>
          <w:rFonts w:ascii="ITC Avant Garde Std Bk" w:hAnsi="ITC Avant Garde Std Bk"/>
          <w:sz w:val="20"/>
          <w:szCs w:val="20"/>
        </w:rPr>
      </w:pPr>
    </w:p>
    <w:p w14:paraId="3E4D1116" w14:textId="325A886D" w:rsidR="008351D8" w:rsidRPr="0099137F" w:rsidRDefault="00C72419" w:rsidP="00043951">
      <w:pPr>
        <w:pStyle w:val="Prrafodelista"/>
        <w:numPr>
          <w:ilvl w:val="0"/>
          <w:numId w:val="9"/>
        </w:numPr>
        <w:rPr>
          <w:rFonts w:ascii="ITC Avant Garde Std Bk" w:hAnsi="ITC Avant Garde Std Bk"/>
          <w:sz w:val="20"/>
          <w:szCs w:val="20"/>
        </w:rPr>
      </w:pPr>
      <w:r w:rsidRPr="0099137F">
        <w:rPr>
          <w:rFonts w:ascii="ITC Avant Garde Std Bk" w:hAnsi="ITC Avant Garde Std Bk"/>
          <w:sz w:val="20"/>
          <w:szCs w:val="20"/>
        </w:rPr>
        <w:br w:type="page"/>
      </w:r>
    </w:p>
    <w:p w14:paraId="1E6B552D" w14:textId="77777777" w:rsidR="0096102A" w:rsidRPr="00647211" w:rsidRDefault="0096102A" w:rsidP="008351D8">
      <w:pPr>
        <w:rPr>
          <w:rFonts w:ascii="ITC Avant Garde Std Md" w:hAnsi="ITC Avant Garde Std Md"/>
          <w:b/>
          <w:sz w:val="44"/>
          <w:szCs w:val="32"/>
        </w:rPr>
      </w:pPr>
      <w:bookmarkStart w:id="13" w:name="SourcingData"/>
    </w:p>
    <w:p w14:paraId="3BA6E3AF" w14:textId="75743C22" w:rsidR="0096102A" w:rsidRPr="000F7B40" w:rsidRDefault="00E329FD" w:rsidP="008351D8">
      <w:pPr>
        <w:rPr>
          <w:rFonts w:ascii="ITC Avant Garde Std Md" w:hAnsi="ITC Avant Garde Std Md"/>
          <w:b/>
          <w:sz w:val="44"/>
          <w:szCs w:val="32"/>
        </w:rPr>
      </w:pPr>
      <w:r w:rsidRPr="0096102A">
        <w:rPr>
          <w:rFonts w:ascii="ITC Avant Garde Std Md" w:hAnsi="ITC Avant Garde Std Md"/>
          <w:b/>
          <w:noProof/>
          <w:sz w:val="44"/>
          <w:szCs w:val="32"/>
        </w:rPr>
        <mc:AlternateContent>
          <mc:Choice Requires="wps">
            <w:drawing>
              <wp:anchor distT="45720" distB="45720" distL="114300" distR="114300" simplePos="0" relativeHeight="252274688" behindDoc="0" locked="0" layoutInCell="1" allowOverlap="1" wp14:anchorId="0286CF40" wp14:editId="7188890A">
                <wp:simplePos x="0" y="0"/>
                <wp:positionH relativeFrom="column">
                  <wp:posOffset>3184725</wp:posOffset>
                </wp:positionH>
                <wp:positionV relativeFrom="paragraph">
                  <wp:posOffset>83820</wp:posOffset>
                </wp:positionV>
                <wp:extent cx="3438525" cy="1404620"/>
                <wp:effectExtent l="0" t="0" r="2857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solidFill>
                            <a:schemeClr val="bg1"/>
                          </a:solidFill>
                          <a:miter lim="800000"/>
                          <a:headEnd/>
                          <a:tailEnd/>
                        </a:ln>
                      </wps:spPr>
                      <wps:txbx>
                        <w:txbxContent>
                          <w:p w14:paraId="40E0A672" w14:textId="67187FD0" w:rsidR="00CD2B4A" w:rsidRPr="0096102A" w:rsidRDefault="00CD2B4A">
                            <w:pPr>
                              <w:rPr>
                                <w:sz w:val="16"/>
                                <w:szCs w:val="16"/>
                                <w:lang w:val="en-US"/>
                              </w:rPr>
                            </w:pPr>
                            <w:bookmarkStart w:id="14" w:name="Orientacion"/>
                            <w:proofErr w:type="spellStart"/>
                            <w:r>
                              <w:rPr>
                                <w:rFonts w:ascii="ITC Avant Garde Std Md" w:hAnsi="ITC Avant Garde Std Md"/>
                                <w:b/>
                                <w:color w:val="AD9841" w:themeColor="accent1"/>
                                <w:sz w:val="48"/>
                                <w:szCs w:val="40"/>
                                <w:lang w:val="en-US"/>
                              </w:rPr>
                              <w:t>Orientación</w:t>
                            </w:r>
                            <w:proofErr w:type="spellEnd"/>
                            <w:r>
                              <w:rPr>
                                <w:rFonts w:ascii="ITC Avant Garde Std Md" w:hAnsi="ITC Avant Garde Std Md"/>
                                <w:b/>
                                <w:color w:val="AD9841" w:themeColor="accent1"/>
                                <w:sz w:val="48"/>
                                <w:szCs w:val="40"/>
                                <w:lang w:val="en-US"/>
                              </w:rPr>
                              <w:t xml:space="preserve"> </w:t>
                            </w:r>
                            <w:proofErr w:type="spellStart"/>
                            <w:r>
                              <w:rPr>
                                <w:rFonts w:ascii="ITC Avant Garde Std Md" w:hAnsi="ITC Avant Garde Std Md"/>
                                <w:b/>
                                <w:color w:val="AD9841" w:themeColor="accent1"/>
                                <w:sz w:val="48"/>
                                <w:szCs w:val="40"/>
                                <w:lang w:val="en-US"/>
                              </w:rPr>
                              <w:t>adicional</w:t>
                            </w:r>
                            <w:bookmarkEnd w:id="14"/>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6CF40" id="_x0000_s1043" type="#_x0000_t202" style="position:absolute;margin-left:250.75pt;margin-top:6.6pt;width:270.75pt;height:110.6pt;z-index:25227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" strokecolor="white [3212]">
                <v:textbox style="mso-fit-shape-to-text:t">
                  <w:txbxContent>
                    <w:p w14:paraId="40E0A672" w14:textId="67187FD0" w:rsidR="00CD2B4A" w:rsidRPr="0096102A" w:rsidRDefault="00CD2B4A">
                      <w:pPr>
                        <w:rPr>
                          <w:sz w:val="16"/>
                          <w:szCs w:val="16"/>
                          <w:lang w:val="en-US"/>
                        </w:rPr>
                      </w:pPr>
                      <w:bookmarkStart w:id="18" w:name="Orientacion"/>
                      <w:proofErr w:type="spellStart"/>
                      <w:r>
                        <w:rPr>
                          <w:rFonts w:ascii="ITC Avant Garde Std Md" w:hAnsi="ITC Avant Garde Std Md"/>
                          <w:b/>
                          <w:color w:val="AD9841" w:themeColor="accent1"/>
                          <w:sz w:val="48"/>
                          <w:szCs w:val="40"/>
                          <w:lang w:val="en-US"/>
                        </w:rPr>
                        <w:t>Orientación</w:t>
                      </w:r>
                      <w:proofErr w:type="spellEnd"/>
                      <w:r>
                        <w:rPr>
                          <w:rFonts w:ascii="ITC Avant Garde Std Md" w:hAnsi="ITC Avant Garde Std Md"/>
                          <w:b/>
                          <w:color w:val="AD9841" w:themeColor="accent1"/>
                          <w:sz w:val="48"/>
                          <w:szCs w:val="40"/>
                          <w:lang w:val="en-US"/>
                        </w:rPr>
                        <w:t xml:space="preserve"> </w:t>
                      </w:r>
                      <w:proofErr w:type="spellStart"/>
                      <w:r>
                        <w:rPr>
                          <w:rFonts w:ascii="ITC Avant Garde Std Md" w:hAnsi="ITC Avant Garde Std Md"/>
                          <w:b/>
                          <w:color w:val="AD9841" w:themeColor="accent1"/>
                          <w:sz w:val="48"/>
                          <w:szCs w:val="40"/>
                          <w:lang w:val="en-US"/>
                        </w:rPr>
                        <w:t>adicional</w:t>
                      </w:r>
                      <w:bookmarkEnd w:id="18"/>
                      <w:proofErr w:type="spellEnd"/>
                    </w:p>
                  </w:txbxContent>
                </v:textbox>
                <w10:wrap type="square"/>
              </v:shape>
            </w:pict>
          </mc:Fallback>
        </mc:AlternateContent>
      </w:r>
      <w:r w:rsidR="00CD4321" w:rsidRPr="0096102A">
        <w:rPr>
          <w:rFonts w:ascii="ITC Avant Garde Std Bk" w:hAnsi="ITC Avant Garde Std Bk"/>
          <w:noProof/>
          <w:sz w:val="8"/>
          <w:szCs w:val="8"/>
        </w:rPr>
        <mc:AlternateContent>
          <mc:Choice Requires="wps">
            <w:drawing>
              <wp:anchor distT="0" distB="0" distL="114300" distR="114300" simplePos="0" relativeHeight="252231680" behindDoc="0" locked="0" layoutInCell="1" allowOverlap="1" wp14:anchorId="4CAF47C5" wp14:editId="007A6B30">
                <wp:simplePos x="0" y="0"/>
                <wp:positionH relativeFrom="column">
                  <wp:posOffset>3082090</wp:posOffset>
                </wp:positionH>
                <wp:positionV relativeFrom="paragraph">
                  <wp:posOffset>89101</wp:posOffset>
                </wp:positionV>
                <wp:extent cx="0" cy="701040"/>
                <wp:effectExtent l="57150" t="19050" r="76200" b="80010"/>
                <wp:wrapNone/>
                <wp:docPr id="593" name="Straight Connector 593"/>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28F74E1" id="Straight Connector 593" o:spid="_x0000_s1026" style="position:absolute;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7pt,7pt" to="242.7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" strokecolor="black [3213]" strokeweight="1.5pt">
                <v:shadow on="t" color="black" opacity="24903f" origin=",.5" offset="0,.55556mm"/>
              </v:line>
            </w:pict>
          </mc:Fallback>
        </mc:AlternateContent>
      </w:r>
      <w:r w:rsidR="0096102A" w:rsidRPr="000F7B40">
        <w:rPr>
          <w:rFonts w:ascii="ITC Avant Garde Std Md" w:hAnsi="ITC Avant Garde Std Md"/>
          <w:b/>
          <w:sz w:val="44"/>
          <w:szCs w:val="32"/>
        </w:rPr>
        <w:t xml:space="preserve">Formulario de </w:t>
      </w:r>
      <w:r w:rsidR="00CD4321">
        <w:rPr>
          <w:rFonts w:ascii="ITC Avant Garde Std Md" w:hAnsi="ITC Avant Garde Std Md"/>
          <w:b/>
          <w:sz w:val="44"/>
          <w:szCs w:val="32"/>
        </w:rPr>
        <w:t>Inscripción</w:t>
      </w:r>
      <w:r w:rsidR="0096102A" w:rsidRPr="000F7B40">
        <w:rPr>
          <w:rFonts w:ascii="ITC Avant Garde Std Md" w:hAnsi="ITC Avant Garde Std Md"/>
          <w:b/>
          <w:sz w:val="44"/>
          <w:szCs w:val="32"/>
        </w:rPr>
        <w:t xml:space="preserve"> </w:t>
      </w:r>
    </w:p>
    <w:p w14:paraId="2D95426C" w14:textId="11DCAB0A" w:rsidR="008351D8" w:rsidRPr="000F7B40" w:rsidRDefault="0096102A" w:rsidP="008351D8">
      <w:pPr>
        <w:rPr>
          <w:rFonts w:ascii="ITC Avant Garde Std Md" w:hAnsi="ITC Avant Garde Std Md"/>
          <w:b/>
          <w:sz w:val="10"/>
          <w:szCs w:val="10"/>
        </w:rPr>
      </w:pPr>
      <w:r w:rsidRPr="000F7B40">
        <w:rPr>
          <w:rFonts w:ascii="ITC Avant Garde Std Md" w:hAnsi="ITC Avant Garde Std Md"/>
          <w:b/>
          <w:sz w:val="44"/>
          <w:szCs w:val="32"/>
        </w:rPr>
        <w:t>Requerimientos</w:t>
      </w:r>
      <w:r w:rsidR="008351D8" w:rsidRPr="000F7B40">
        <w:rPr>
          <w:rFonts w:ascii="ITC Avant Garde Std Md" w:hAnsi="ITC Avant Garde Std Md"/>
          <w:b/>
          <w:sz w:val="58"/>
          <w:szCs w:val="58"/>
        </w:rPr>
        <w:tab/>
        <w:t xml:space="preserve">   </w:t>
      </w:r>
      <w:bookmarkEnd w:id="13"/>
      <w:r w:rsidR="008351D8" w:rsidRPr="000F7B40">
        <w:rPr>
          <w:rFonts w:ascii="ITC Avant Garde Std Md" w:hAnsi="ITC Avant Garde Std Md"/>
          <w:b/>
          <w:color w:val="AD9841" w:themeColor="accent1"/>
          <w:sz w:val="58"/>
          <w:szCs w:val="58"/>
        </w:rPr>
        <w:tab/>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t xml:space="preserve">   </w:t>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r>
      <w:r w:rsidR="008351D8" w:rsidRPr="000F7B40">
        <w:rPr>
          <w:rFonts w:ascii="ITC Avant Garde Std Md" w:hAnsi="ITC Avant Garde Std Md"/>
          <w:b/>
          <w:sz w:val="58"/>
          <w:szCs w:val="58"/>
        </w:rPr>
        <w:tab/>
        <w:t xml:space="preserve"> </w:t>
      </w:r>
    </w:p>
    <w:p w14:paraId="5222035F" w14:textId="18C35A70" w:rsidR="008351D8" w:rsidRPr="000F7B40" w:rsidRDefault="00DA74F2" w:rsidP="008351D8">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39232" behindDoc="0" locked="0" layoutInCell="1" allowOverlap="1" wp14:anchorId="5A7249C4" wp14:editId="6D84BFEA">
                <wp:simplePos x="0" y="0"/>
                <wp:positionH relativeFrom="margin">
                  <wp:posOffset>0</wp:posOffset>
                </wp:positionH>
                <wp:positionV relativeFrom="paragraph">
                  <wp:posOffset>154305</wp:posOffset>
                </wp:positionV>
                <wp:extent cx="7093585" cy="203200"/>
                <wp:effectExtent l="0" t="0" r="5715" b="0"/>
                <wp:wrapSquare wrapText="bothSides"/>
                <wp:docPr id="465"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8D3738" w14:textId="77777777" w:rsidR="00CD2B4A" w:rsidRPr="006B48C2" w:rsidRDefault="0010349B" w:rsidP="00DA74F2">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249C4" id="_x0000_s1044" type="#_x0000_t202" href="#publicacionyconfidencialidad" style="position:absolute;margin-left:0;margin-top:12.15pt;width:558.55pt;height:16pt;z-index:2526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" o:button="t" filled="f" stroked="f">
                <v:fill o:detectmouseclick="t"/>
                <v:textbox inset="0,0,0,0">
                  <w:txbxContent>
                    <w:p w14:paraId="028D3738" w14:textId="77777777" w:rsidR="00CD2B4A" w:rsidRPr="006B48C2" w:rsidRDefault="00CD2B4A" w:rsidP="00DA74F2">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5214A55B" w14:textId="3A1B700E" w:rsidR="008351D8" w:rsidRDefault="008351D8" w:rsidP="008351D8">
      <w:pPr>
        <w:rPr>
          <w:rFonts w:ascii="ITC Avant Garde Std Bk" w:hAnsi="ITC Avant Garde Std Bk"/>
          <w:noProof/>
          <w:sz w:val="20"/>
          <w:szCs w:val="20"/>
        </w:rPr>
      </w:pPr>
    </w:p>
    <w:p w14:paraId="1BF0851E" w14:textId="2FFB5FBC" w:rsidR="008351D8" w:rsidRPr="00826E45" w:rsidRDefault="000F7B40" w:rsidP="008351D8">
      <w:pPr>
        <w:rPr>
          <w:rFonts w:ascii="ITC Avant Garde Std Md" w:hAnsi="ITC Avant Garde Std Md"/>
          <w:b/>
          <w:color w:val="AD9841" w:themeColor="accent1"/>
          <w:sz w:val="28"/>
          <w:szCs w:val="25"/>
        </w:rPr>
      </w:pPr>
      <w:r>
        <w:rPr>
          <w:rFonts w:ascii="ITC Avant Garde Std Md" w:hAnsi="ITC Avant Garde Std Md"/>
          <w:b/>
          <w:color w:val="AD9841" w:themeColor="accent1"/>
          <w:sz w:val="28"/>
          <w:szCs w:val="25"/>
        </w:rPr>
        <w:t>Orientación adicional</w:t>
      </w:r>
    </w:p>
    <w:p w14:paraId="269870E0" w14:textId="228AB6A0" w:rsidR="000F7B40" w:rsidRPr="000F7B40" w:rsidRDefault="000F7B40" w:rsidP="000F7B40">
      <w:pPr>
        <w:spacing w:before="100" w:beforeAutospacing="1" w:after="100" w:afterAutospacing="1"/>
        <w:jc w:val="both"/>
        <w:rPr>
          <w:rFonts w:ascii="ITCAvantGardeStd" w:hAnsi="ITCAvantGardeStd"/>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62F54CAF" wp14:editId="778BD147">
            <wp:extent cx="125095" cy="115570"/>
            <wp:effectExtent l="0" t="0" r="1905" b="0"/>
            <wp:docPr id="490" name="Imagen 49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Pr="000F7B40">
        <w:rPr>
          <w:rFonts w:ascii="ITCAvantGardeStd" w:hAnsi="ITCAvantGardeStd"/>
        </w:rPr>
        <w:t>Debido al período de tiempo de elegibilidad específico de Effie, los participantes deben incluir las fechas cubiertas para todos los datos de resultados presentados en su caso.</w:t>
      </w:r>
    </w:p>
    <w:p w14:paraId="660571C0" w14:textId="018937D5" w:rsidR="000F7B40" w:rsidRPr="000F7B40" w:rsidRDefault="000F7B40" w:rsidP="00274EF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244090A2" wp14:editId="5BF961DA">
            <wp:extent cx="125095" cy="115570"/>
            <wp:effectExtent l="0" t="0" r="1905" b="0"/>
            <wp:docPr id="491" name="Imagen 49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0F7B40">
        <w:rPr>
          <w:rFonts w:ascii="ITCAvantGardeStd" w:hAnsi="ITCAvantGardeStd"/>
        </w:rPr>
        <w:t xml:space="preserve">  No se permite a los jurados visitar sitios web. Si cita un sitio web, por favor enumere el nombre del sitio web, el nombre del artículo (si corresponde), y cualquier otra información relevante de citación</w:t>
      </w:r>
      <w:r w:rsidR="00274EF8">
        <w:rPr>
          <w:rFonts w:ascii="ITCAvantGardeStd" w:hAnsi="ITCAvantGardeStd"/>
        </w:rPr>
        <w:t>.</w:t>
      </w:r>
    </w:p>
    <w:p w14:paraId="55409CBE" w14:textId="7C7F9771" w:rsidR="00274EF8" w:rsidRPr="00274EF8" w:rsidRDefault="00274EF8" w:rsidP="00274EF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A865581" wp14:editId="5E8ADC60">
            <wp:extent cx="125095" cy="115570"/>
            <wp:effectExtent l="0" t="0" r="1905" b="0"/>
            <wp:docPr id="492" name="Imagen 49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74EF8">
        <w:rPr>
          <w:rFonts w:ascii="ITCAvantGardeStd" w:hAnsi="ITCAvantGardeStd"/>
        </w:rPr>
        <w:t xml:space="preserve">Todos los datos deben incluirse en su respuesta a las preguntas 1-4. </w:t>
      </w:r>
      <w:r>
        <w:rPr>
          <w:rFonts w:ascii="ITCAvantGardeStd" w:hAnsi="ITCAvantGardeStd"/>
        </w:rPr>
        <w:t xml:space="preserve"> </w:t>
      </w:r>
      <w:r w:rsidRPr="00274EF8">
        <w:rPr>
          <w:rFonts w:ascii="ITCAvantGardeStd" w:hAnsi="ITCAvantGardeStd"/>
        </w:rPr>
        <w:t>Los participantes no pueden agregar información o explicación adicional</w:t>
      </w:r>
      <w:r>
        <w:rPr>
          <w:rFonts w:ascii="ITCAvantGardeStd" w:hAnsi="ITCAvantGardeStd"/>
        </w:rPr>
        <w:t xml:space="preserve"> a las preguntas.  </w:t>
      </w:r>
    </w:p>
    <w:p w14:paraId="575C9B03" w14:textId="063F9C82" w:rsidR="00274EF8" w:rsidRDefault="00274EF8" w:rsidP="00274EF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4ECE85EA" wp14:editId="63F44FD0">
            <wp:extent cx="125095" cy="115570"/>
            <wp:effectExtent l="0" t="0" r="1905" b="0"/>
            <wp:docPr id="493" name="Imagen 49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74EF8">
        <w:rPr>
          <w:rFonts w:ascii="ITCAvantGardeStd" w:hAnsi="ITCAvantGardeStd"/>
        </w:rPr>
        <w:t>Utilice el nombre específico de la empresa para hacer referencia a una fuente, excepto cuando el origen sea una agencia (publicidad, medi</w:t>
      </w:r>
      <w:r>
        <w:rPr>
          <w:rFonts w:ascii="ITCAvantGardeStd" w:hAnsi="ITCAvantGardeStd"/>
        </w:rPr>
        <w:t>os</w:t>
      </w:r>
      <w:r w:rsidRPr="00274EF8">
        <w:rPr>
          <w:rFonts w:ascii="ITCAvantGardeStd" w:hAnsi="ITCAvantGardeStd"/>
        </w:rPr>
        <w:t xml:space="preserve"> u otra). Debido a que Effie es una competencia "Agency blind", requerimos que se haga referencia a la investigación de la agencia a través del término "investigación de agencias". Esto se aplica a todas las agencias y no está limitado a la agencia que realizó la inscripción. Si quieren hacer la fuente más detallada pueden especificar el tipo de agencia. Por ejemplo: investigación de agencia de relaciones públicas, investigación de agencia de medios, etc. </w:t>
      </w:r>
    </w:p>
    <w:p w14:paraId="49DF51FD" w14:textId="6BC13D11" w:rsidR="00274EF8" w:rsidRDefault="00274EF8" w:rsidP="00274EF8">
      <w:pPr>
        <w:spacing w:before="100" w:beforeAutospacing="1" w:after="100" w:afterAutospacing="1"/>
        <w:rPr>
          <w:rFonts w:ascii="ITCAvantGardeStd" w:hAnsi="ITCAvantGardeStd"/>
        </w:rPr>
      </w:pPr>
      <w:r>
        <w:rPr>
          <w:rFonts w:ascii="ITCAvantGardeStd" w:hAnsi="ITCAvantGardeStd"/>
        </w:rPr>
        <w:t xml:space="preserve">  </w:t>
      </w:r>
      <w:r>
        <w:rPr>
          <w:rFonts w:ascii="ITCAvantGardeStd" w:hAnsi="ITCAvantGardeStd"/>
        </w:rPr>
        <w:tab/>
      </w: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20BD3B2" wp14:editId="7AC53FB5">
            <wp:extent cx="125095" cy="115570"/>
            <wp:effectExtent l="0" t="0" r="1905" b="0"/>
            <wp:docPr id="494" name="Imagen 494"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74EF8">
        <w:rPr>
          <w:rFonts w:ascii="ITCAvantGardeStd" w:hAnsi="ITCAvantGardeStd"/>
        </w:rPr>
        <w:t>Las compañias de investigación si se deben citar por el nombre.</w:t>
      </w:r>
    </w:p>
    <w:p w14:paraId="5F878994" w14:textId="3C6B1E24" w:rsidR="00274EF8" w:rsidRPr="00274EF8" w:rsidRDefault="00274EF8" w:rsidP="00274EF8">
      <w:pPr>
        <w:spacing w:before="100" w:beforeAutospacing="1" w:after="100" w:afterAutospacing="1"/>
        <w:rPr>
          <w:rFonts w:ascii="ITCAvantGardeStd" w:hAnsi="ITCAvantGardeStd"/>
        </w:rPr>
      </w:pPr>
    </w:p>
    <w:p w14:paraId="3F383123" w14:textId="2C9925C0" w:rsidR="00274EF8" w:rsidRPr="00274EF8" w:rsidRDefault="005457A2" w:rsidP="00274EF8">
      <w:pPr>
        <w:spacing w:before="100" w:beforeAutospacing="1" w:after="100" w:afterAutospacing="1"/>
        <w:jc w:val="both"/>
        <w:rPr>
          <w:rFonts w:ascii="ITCAvantGardeStd" w:hAnsi="ITCAvantGardeStd"/>
        </w:rPr>
      </w:pPr>
      <w:r w:rsidRPr="00F91580">
        <w:rPr>
          <w:rFonts w:ascii="ITC Avant Garde Std Bk" w:hAnsi="ITC Avant Garde Std Bk"/>
          <w:noProof/>
          <w:sz w:val="16"/>
          <w:szCs w:val="16"/>
        </w:rPr>
        <mc:AlternateContent>
          <mc:Choice Requires="wps">
            <w:drawing>
              <wp:anchor distT="0" distB="0" distL="114300" distR="114300" simplePos="0" relativeHeight="252230656" behindDoc="0" locked="0" layoutInCell="1" allowOverlap="1" wp14:anchorId="5EDDB5B6" wp14:editId="7CAA06A8">
                <wp:simplePos x="0" y="0"/>
                <wp:positionH relativeFrom="column">
                  <wp:posOffset>723265</wp:posOffset>
                </wp:positionH>
                <wp:positionV relativeFrom="paragraph">
                  <wp:posOffset>30480</wp:posOffset>
                </wp:positionV>
                <wp:extent cx="5899785" cy="466725"/>
                <wp:effectExtent l="0" t="0" r="5715" b="317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466725"/>
                        </a:xfrm>
                        <a:prstGeom prst="rect">
                          <a:avLst/>
                        </a:prstGeom>
                        <a:solidFill>
                          <a:srgbClr val="BDBDBD"/>
                        </a:solidFill>
                        <a:ln w="9525">
                          <a:noFill/>
                          <a:miter lim="800000"/>
                          <a:headEnd/>
                          <a:tailEnd/>
                        </a:ln>
                      </wps:spPr>
                      <wps:txbx>
                        <w:txbxContent>
                          <w:p w14:paraId="55D20D02" w14:textId="0FEA348B" w:rsidR="00CD2B4A" w:rsidRPr="00274EF8" w:rsidRDefault="00CD2B4A" w:rsidP="00274EF8">
                            <w:pPr>
                              <w:spacing w:before="100" w:beforeAutospacing="1" w:after="100" w:afterAutospacing="1"/>
                            </w:pPr>
                            <w:r w:rsidRPr="00274EF8">
                              <w:rPr>
                                <w:rFonts w:ascii="ITCAvantGardeStd" w:hAnsi="ITCAvantGardeStd"/>
                              </w:rPr>
                              <w:t xml:space="preserve">Recordatorio Effie: al citar datos, no enumere los nombres de ninguna agencia. </w:t>
                            </w:r>
                            <w:r>
                              <w:rPr>
                                <w:rFonts w:ascii="ITCAvantGardeStd" w:hAnsi="ITCAvantGardeStd"/>
                              </w:rPr>
                              <w:t xml:space="preserve"> </w:t>
                            </w:r>
                            <w:r w:rsidRPr="00274EF8">
                              <w:rPr>
                                <w:rFonts w:ascii="ITCAvantGardeStd" w:hAnsi="ITCAvantGardeStd"/>
                              </w:rPr>
                              <w:t>Los datos proporcionados en cualquier parte del formulario de inscripción deben tener una fuente.</w:t>
                            </w:r>
                          </w:p>
                          <w:p w14:paraId="3096E153" w14:textId="081689B7" w:rsidR="00CD2B4A" w:rsidRPr="00274EF8" w:rsidRDefault="00CD2B4A" w:rsidP="008351D8">
                            <w:pPr>
                              <w:ind w:left="810"/>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DB5B6" id="_x0000_s1045" type="#_x0000_t202" style="position:absolute;left:0;text-align:left;margin-left:56.95pt;margin-top:2.4pt;width:464.55pt;height:36.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" fillcolor="#bdbdbd" stroked="f">
                <v:textbox inset="0,0,0,0">
                  <w:txbxContent>
                    <w:p w14:paraId="55D20D02" w14:textId="0FEA348B" w:rsidR="00CD2B4A" w:rsidRPr="00274EF8" w:rsidRDefault="00CD2B4A" w:rsidP="00274EF8">
                      <w:pPr>
                        <w:spacing w:before="100" w:beforeAutospacing="1" w:after="100" w:afterAutospacing="1"/>
                      </w:pPr>
                      <w:r w:rsidRPr="00274EF8">
                        <w:rPr>
                          <w:rFonts w:ascii="ITCAvantGardeStd" w:hAnsi="ITCAvantGardeStd"/>
                        </w:rPr>
                        <w:t xml:space="preserve">Recordatorio Effie: al citar datos, no enumere los nombres de ninguna agencia. </w:t>
                      </w:r>
                      <w:r>
                        <w:rPr>
                          <w:rFonts w:ascii="ITCAvantGardeStd" w:hAnsi="ITCAvantGardeStd"/>
                        </w:rPr>
                        <w:t xml:space="preserve"> </w:t>
                      </w:r>
                      <w:r w:rsidRPr="00274EF8">
                        <w:rPr>
                          <w:rFonts w:ascii="ITCAvantGardeStd" w:hAnsi="ITCAvantGardeStd"/>
                        </w:rPr>
                        <w:t>Los datos proporcionados en cualquier parte del formulario de inscripción deben tener una fuente.</w:t>
                      </w:r>
                    </w:p>
                    <w:p w14:paraId="3096E153" w14:textId="081689B7" w:rsidR="00CD2B4A" w:rsidRPr="00274EF8" w:rsidRDefault="00CD2B4A" w:rsidP="008351D8">
                      <w:pPr>
                        <w:ind w:left="810"/>
                        <w:rPr>
                          <w:b/>
                        </w:rPr>
                      </w:pPr>
                    </w:p>
                  </w:txbxContent>
                </v:textbox>
              </v:shape>
            </w:pict>
          </mc:Fallback>
        </mc:AlternateContent>
      </w:r>
      <w:r>
        <w:rPr>
          <w:rFonts w:ascii="ITC Avant Garde Std Bk" w:hAnsi="ITC Avant Garde Std Bk"/>
          <w:noProof/>
          <w:sz w:val="18"/>
          <w:szCs w:val="18"/>
        </w:rPr>
        <w:drawing>
          <wp:anchor distT="0" distB="0" distL="114300" distR="114300" simplePos="0" relativeHeight="252237824" behindDoc="0" locked="0" layoutInCell="1" allowOverlap="1" wp14:anchorId="28206E7B" wp14:editId="0986ED64">
            <wp:simplePos x="0" y="0"/>
            <wp:positionH relativeFrom="column">
              <wp:posOffset>222617</wp:posOffset>
            </wp:positionH>
            <wp:positionV relativeFrom="paragraph">
              <wp:posOffset>30513</wp:posOffset>
            </wp:positionV>
            <wp:extent cx="500380" cy="466725"/>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4B914" w14:textId="131D0C03" w:rsidR="008351D8" w:rsidRPr="00274EF8" w:rsidRDefault="008351D8" w:rsidP="00274EF8">
      <w:pPr>
        <w:rPr>
          <w:rFonts w:ascii="ITC Avant Garde Std Bk" w:hAnsi="ITC Avant Garde Std Bk"/>
          <w:sz w:val="20"/>
          <w:szCs w:val="20"/>
        </w:rPr>
      </w:pPr>
    </w:p>
    <w:p w14:paraId="0B4D0B56" w14:textId="54469196" w:rsidR="008351D8" w:rsidRPr="00274EF8" w:rsidRDefault="008351D8" w:rsidP="008351D8">
      <w:pPr>
        <w:rPr>
          <w:rFonts w:ascii="ITC Avant Garde Std Bk" w:hAnsi="ITC Avant Garde Std Bk"/>
          <w:sz w:val="18"/>
          <w:szCs w:val="18"/>
        </w:rPr>
      </w:pPr>
    </w:p>
    <w:p w14:paraId="25B89844" w14:textId="0B037721" w:rsidR="008351D8" w:rsidRPr="00274EF8" w:rsidRDefault="008351D8" w:rsidP="008351D8">
      <w:pPr>
        <w:rPr>
          <w:rFonts w:ascii="ITC Avant Garde Std Bk" w:hAnsi="ITC Avant Garde Std Bk"/>
          <w:sz w:val="18"/>
          <w:szCs w:val="18"/>
        </w:rPr>
      </w:pPr>
    </w:p>
    <w:p w14:paraId="35B6411F" w14:textId="72087A7A" w:rsidR="008351D8" w:rsidRPr="00274EF8" w:rsidRDefault="008351D8" w:rsidP="008351D8">
      <w:pPr>
        <w:rPr>
          <w:rFonts w:ascii="ITC Avant Garde Std Bk" w:hAnsi="ITC Avant Garde Std Bk"/>
          <w:sz w:val="18"/>
          <w:szCs w:val="18"/>
        </w:rPr>
      </w:pPr>
    </w:p>
    <w:p w14:paraId="477A0A26" w14:textId="56C35EBB" w:rsidR="0002140F" w:rsidRPr="00274EF8" w:rsidRDefault="00A000A0" w:rsidP="0002140F">
      <w:pPr>
        <w:rPr>
          <w:rFonts w:ascii="ITC Avant Garde Std Bk" w:hAnsi="ITC Avant Garde Std Bk"/>
          <w:bCs/>
          <w:noProof/>
          <w:sz w:val="20"/>
          <w:szCs w:val="20"/>
          <w:lang w:bidi="en-US"/>
        </w:rPr>
      </w:pPr>
      <w:r w:rsidRPr="00274EF8">
        <w:rPr>
          <w:rFonts w:ascii="ITC Avant Garde Std Bk" w:hAnsi="ITC Avant Garde Std Bk"/>
          <w:bCs/>
          <w:noProof/>
          <w:sz w:val="20"/>
          <w:szCs w:val="20"/>
          <w:lang w:bidi="en-US"/>
        </w:rPr>
        <w:br w:type="page"/>
      </w:r>
      <w:bookmarkStart w:id="15" w:name="CreativeReel"/>
    </w:p>
    <w:p w14:paraId="2FE4251A" w14:textId="107951DF" w:rsidR="0002140F" w:rsidRPr="00274EF8" w:rsidRDefault="005457A2" w:rsidP="0002140F">
      <w:pPr>
        <w:rPr>
          <w:rFonts w:ascii="ITC Avant Garde Std Bk" w:hAnsi="ITC Avant Garde Std Bk"/>
          <w:b/>
          <w:sz w:val="20"/>
          <w:szCs w:val="20"/>
        </w:rPr>
      </w:pPr>
      <w:r w:rsidRPr="00E018C0">
        <w:rPr>
          <w:rFonts w:ascii="ITC Avant Garde Std Bk" w:hAnsi="ITC Avant Garde Std Bk"/>
          <w:noProof/>
          <w:sz w:val="20"/>
          <w:szCs w:val="20"/>
        </w:rPr>
        <w:lastRenderedPageBreak/>
        <mc:AlternateContent>
          <mc:Choice Requires="wps">
            <w:drawing>
              <wp:anchor distT="0" distB="0" distL="114300" distR="114300" simplePos="0" relativeHeight="252338176" behindDoc="0" locked="0" layoutInCell="1" allowOverlap="1" wp14:anchorId="3A03CBE9" wp14:editId="23271E5A">
                <wp:simplePos x="0" y="0"/>
                <wp:positionH relativeFrom="margin">
                  <wp:posOffset>4813</wp:posOffset>
                </wp:positionH>
                <wp:positionV relativeFrom="paragraph">
                  <wp:posOffset>60559</wp:posOffset>
                </wp:positionV>
                <wp:extent cx="2637322" cy="664143"/>
                <wp:effectExtent l="0" t="0" r="444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322" cy="664143"/>
                        </a:xfrm>
                        <a:prstGeom prst="rect">
                          <a:avLst/>
                        </a:prstGeom>
                        <a:noFill/>
                        <a:ln w="9525">
                          <a:noFill/>
                          <a:miter lim="800000"/>
                          <a:headEnd/>
                          <a:tailEnd/>
                        </a:ln>
                      </wps:spPr>
                      <wps:txbx>
                        <w:txbxContent>
                          <w:p w14:paraId="4293A8D6" w14:textId="503FC274" w:rsidR="00CD2B4A" w:rsidRPr="005457A2" w:rsidRDefault="00CD2B4A" w:rsidP="005457A2">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4F50F17D" w14:textId="35C0F1DC" w:rsidR="00CD2B4A" w:rsidRPr="005457A2" w:rsidRDefault="00CD2B4A" w:rsidP="005457A2">
                            <w:pPr>
                              <w:rPr>
                                <w:rFonts w:ascii="ITC Avant Garde Std Md" w:hAnsi="ITC Avant Garde Std Md"/>
                                <w:b/>
                                <w:sz w:val="52"/>
                                <w:szCs w:val="48"/>
                              </w:rPr>
                            </w:pPr>
                            <w:r w:rsidRPr="005457A2">
                              <w:rPr>
                                <w:rFonts w:ascii="ITC Avant Garde Std Md" w:hAnsi="ITC Avant Garde Std Md"/>
                                <w:b/>
                                <w:sz w:val="38"/>
                                <w:szCs w:val="22"/>
                              </w:rPr>
                              <w:t>Requerimientos</w:t>
                            </w:r>
                          </w:p>
                          <w:p w14:paraId="6F4D3235" w14:textId="77777777" w:rsidR="00CD2B4A" w:rsidRPr="005457A2" w:rsidRDefault="00CD2B4A" w:rsidP="0002140F">
                            <w:pPr>
                              <w:rPr>
                                <w:rFonts w:ascii="ITC Avant Garde Std Md" w:hAnsi="ITC Avant Garde Std Md"/>
                                <w:sz w:val="52"/>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3CBE9" id="_x0000_s1046" type="#_x0000_t202" style="position:absolute;margin-left:.4pt;margin-top:4.75pt;width:207.65pt;height:52.3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" filled="f" stroked="f">
                <v:textbox inset="0,0,0,0">
                  <w:txbxContent>
                    <w:p w14:paraId="4293A8D6" w14:textId="503FC274" w:rsidR="00CD2B4A" w:rsidRPr="005457A2" w:rsidRDefault="00CD2B4A" w:rsidP="005457A2">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4F50F17D" w14:textId="35C0F1DC" w:rsidR="00CD2B4A" w:rsidRPr="005457A2" w:rsidRDefault="00CD2B4A" w:rsidP="005457A2">
                      <w:pPr>
                        <w:rPr>
                          <w:rFonts w:ascii="ITC Avant Garde Std Md" w:hAnsi="ITC Avant Garde Std Md"/>
                          <w:b/>
                          <w:sz w:val="52"/>
                          <w:szCs w:val="48"/>
                        </w:rPr>
                      </w:pPr>
                      <w:r w:rsidRPr="005457A2">
                        <w:rPr>
                          <w:rFonts w:ascii="ITC Avant Garde Std Md" w:hAnsi="ITC Avant Garde Std Md"/>
                          <w:b/>
                          <w:sz w:val="38"/>
                          <w:szCs w:val="22"/>
                        </w:rPr>
                        <w:t>Requerimientos</w:t>
                      </w:r>
                    </w:p>
                    <w:p w14:paraId="6F4D3235" w14:textId="77777777" w:rsidR="00CD2B4A" w:rsidRPr="005457A2" w:rsidRDefault="00CD2B4A" w:rsidP="0002140F">
                      <w:pPr>
                        <w:rPr>
                          <w:rFonts w:ascii="ITC Avant Garde Std Md" w:hAnsi="ITC Avant Garde Std Md"/>
                          <w:sz w:val="52"/>
                          <w:szCs w:val="48"/>
                        </w:rPr>
                      </w:pPr>
                    </w:p>
                  </w:txbxContent>
                </v:textbox>
                <w10:wrap anchorx="margin"/>
              </v:shape>
            </w:pict>
          </mc:Fallback>
        </mc:AlternateContent>
      </w:r>
      <w:r w:rsidR="00976DCC" w:rsidRPr="002734B2">
        <w:rPr>
          <w:rFonts w:ascii="ITC Avant Garde Std Bk" w:hAnsi="ITC Avant Garde Std Bk"/>
          <w:noProof/>
          <w:sz w:val="20"/>
          <w:szCs w:val="20"/>
        </w:rPr>
        <mc:AlternateContent>
          <mc:Choice Requires="wps">
            <w:drawing>
              <wp:anchor distT="0" distB="0" distL="114300" distR="114300" simplePos="0" relativeHeight="252305408" behindDoc="0" locked="0" layoutInCell="1" allowOverlap="1" wp14:anchorId="3D1252A1" wp14:editId="19603D5E">
                <wp:simplePos x="0" y="0"/>
                <wp:positionH relativeFrom="column">
                  <wp:posOffset>2748280</wp:posOffset>
                </wp:positionH>
                <wp:positionV relativeFrom="paragraph">
                  <wp:posOffset>21590</wp:posOffset>
                </wp:positionV>
                <wp:extent cx="0" cy="701040"/>
                <wp:effectExtent l="57150" t="19050" r="76200" b="80010"/>
                <wp:wrapNone/>
                <wp:docPr id="22" name="Straight Connector 22"/>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301A04D" id="Straight Connector 22" o:spid="_x0000_s1026" style="position:absolute;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4pt,1.7pt" to="216.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" strokecolor="black [3213]" strokeweight="1.5pt">
                <v:shadow on="t" color="black" opacity="24903f" origin=",.5" offset="0,.55556mm"/>
              </v:line>
            </w:pict>
          </mc:Fallback>
        </mc:AlternateContent>
      </w:r>
    </w:p>
    <w:p w14:paraId="5E70335B" w14:textId="328A0505" w:rsidR="0002140F" w:rsidRPr="00212451" w:rsidRDefault="0002140F" w:rsidP="0002140F">
      <w:pPr>
        <w:rPr>
          <w:rFonts w:ascii="ITC Avant Garde Std Md" w:hAnsi="ITC Avant Garde Std Md"/>
          <w:b/>
          <w:sz w:val="54"/>
          <w:szCs w:val="52"/>
        </w:rPr>
      </w:pPr>
      <w:r w:rsidRPr="00274EF8">
        <w:rPr>
          <w:rFonts w:ascii="ITC Avant Garde Std Md" w:hAnsi="ITC Avant Garde Std Md"/>
          <w:b/>
          <w:sz w:val="56"/>
          <w:szCs w:val="56"/>
        </w:rPr>
        <w:tab/>
      </w:r>
      <w:r w:rsidRPr="00274EF8">
        <w:rPr>
          <w:rFonts w:ascii="ITC Avant Garde Std Md" w:hAnsi="ITC Avant Garde Std Md"/>
          <w:b/>
          <w:sz w:val="56"/>
          <w:szCs w:val="56"/>
        </w:rPr>
        <w:tab/>
      </w:r>
      <w:r w:rsidRPr="00274EF8">
        <w:rPr>
          <w:rFonts w:ascii="ITC Avant Garde Std Md" w:hAnsi="ITC Avant Garde Std Md"/>
          <w:b/>
          <w:sz w:val="56"/>
          <w:szCs w:val="56"/>
        </w:rPr>
        <w:tab/>
      </w:r>
      <w:r w:rsidRPr="00274EF8">
        <w:rPr>
          <w:rFonts w:ascii="ITC Avant Garde Std Md" w:hAnsi="ITC Avant Garde Std Md"/>
          <w:b/>
          <w:sz w:val="56"/>
          <w:szCs w:val="56"/>
        </w:rPr>
        <w:tab/>
      </w:r>
      <w:r w:rsidRPr="00274EF8">
        <w:rPr>
          <w:rFonts w:ascii="ITC Avant Garde Std Md" w:hAnsi="ITC Avant Garde Std Md"/>
          <w:b/>
          <w:sz w:val="56"/>
          <w:szCs w:val="56"/>
        </w:rPr>
        <w:tab/>
      </w:r>
      <w:r w:rsidRPr="00274EF8">
        <w:rPr>
          <w:rFonts w:ascii="ITC Avant Garde Std Md" w:hAnsi="ITC Avant Garde Std Md"/>
          <w:b/>
          <w:sz w:val="56"/>
          <w:szCs w:val="56"/>
        </w:rPr>
        <w:tab/>
        <w:t xml:space="preserve">  </w:t>
      </w:r>
      <w:r w:rsidR="00976DCC" w:rsidRPr="00274EF8">
        <w:rPr>
          <w:rFonts w:ascii="ITC Avant Garde Std Md" w:hAnsi="ITC Avant Garde Std Md"/>
          <w:b/>
          <w:sz w:val="56"/>
          <w:szCs w:val="56"/>
        </w:rPr>
        <w:t xml:space="preserve"> </w:t>
      </w:r>
      <w:bookmarkStart w:id="16" w:name="materialescreativos"/>
      <w:r w:rsidR="005457A2" w:rsidRPr="00212451">
        <w:rPr>
          <w:rFonts w:ascii="ITC Avant Garde Std Md" w:hAnsi="ITC Avant Garde Std Md"/>
          <w:b/>
          <w:color w:val="AD9841" w:themeColor="accent1"/>
          <w:sz w:val="54"/>
          <w:szCs w:val="52"/>
        </w:rPr>
        <w:t>Materiales creativo</w:t>
      </w:r>
      <w:r w:rsidR="00E329FD">
        <w:rPr>
          <w:rFonts w:ascii="ITC Avant Garde Std Md" w:hAnsi="ITC Avant Garde Std Md"/>
          <w:b/>
          <w:color w:val="AD9841" w:themeColor="accent1"/>
          <w:sz w:val="54"/>
          <w:szCs w:val="52"/>
        </w:rPr>
        <w:t>s</w:t>
      </w:r>
      <w:r w:rsidRPr="00212451">
        <w:rPr>
          <w:rFonts w:ascii="ITC Avant Garde Std Md" w:hAnsi="ITC Avant Garde Std Md"/>
          <w:b/>
          <w:color w:val="AD9841" w:themeColor="accent1"/>
          <w:sz w:val="54"/>
          <w:szCs w:val="52"/>
        </w:rPr>
        <w:t xml:space="preserve"> </w:t>
      </w:r>
      <w:bookmarkEnd w:id="16"/>
    </w:p>
    <w:bookmarkEnd w:id="15"/>
    <w:p w14:paraId="116F0CE4" w14:textId="1D817F39" w:rsidR="0002140F" w:rsidRPr="00212451" w:rsidRDefault="0002140F" w:rsidP="0002140F">
      <w:pPr>
        <w:rPr>
          <w:rFonts w:ascii="ITC Avant Garde Std Md" w:hAnsi="ITC Avant Garde Std Md"/>
          <w:b/>
          <w:sz w:val="16"/>
          <w:szCs w:val="16"/>
        </w:rPr>
      </w:pPr>
      <w:r w:rsidRPr="00212451">
        <w:rPr>
          <w:rFonts w:ascii="ITC Avant Garde Std Md" w:hAnsi="ITC Avant Garde Std Md"/>
          <w:b/>
          <w:sz w:val="48"/>
          <w:szCs w:val="48"/>
        </w:rPr>
        <w:tab/>
      </w:r>
      <w:r w:rsidRPr="00212451">
        <w:rPr>
          <w:rFonts w:ascii="ITC Avant Garde Std Md" w:hAnsi="ITC Avant Garde Std Md"/>
          <w:b/>
          <w:sz w:val="48"/>
          <w:szCs w:val="48"/>
        </w:rPr>
        <w:tab/>
      </w:r>
      <w:r w:rsidRPr="00212451">
        <w:rPr>
          <w:rFonts w:ascii="ITC Avant Garde Std Md" w:hAnsi="ITC Avant Garde Std Md"/>
          <w:b/>
          <w:sz w:val="48"/>
          <w:szCs w:val="48"/>
        </w:rPr>
        <w:tab/>
      </w:r>
      <w:r w:rsidRPr="00212451">
        <w:rPr>
          <w:rFonts w:ascii="ITC Avant Garde Std Md" w:hAnsi="ITC Avant Garde Std Md"/>
          <w:b/>
          <w:sz w:val="48"/>
          <w:szCs w:val="48"/>
        </w:rPr>
        <w:tab/>
      </w:r>
      <w:r w:rsidRPr="00212451">
        <w:rPr>
          <w:rFonts w:ascii="ITC Avant Garde Std Md" w:hAnsi="ITC Avant Garde Std Md"/>
          <w:b/>
          <w:sz w:val="48"/>
          <w:szCs w:val="48"/>
        </w:rPr>
        <w:tab/>
      </w:r>
      <w:r w:rsidRPr="00212451">
        <w:rPr>
          <w:rFonts w:ascii="ITC Avant Garde Std Md" w:hAnsi="ITC Avant Garde Std Md"/>
          <w:b/>
          <w:sz w:val="48"/>
          <w:szCs w:val="48"/>
        </w:rPr>
        <w:tab/>
      </w:r>
      <w:r w:rsidRPr="00212451">
        <w:rPr>
          <w:rFonts w:ascii="ITC Avant Garde Std Md" w:hAnsi="ITC Avant Garde Std Md"/>
          <w:b/>
          <w:sz w:val="48"/>
          <w:szCs w:val="48"/>
        </w:rPr>
        <w:tab/>
      </w:r>
      <w:r w:rsidRPr="00212451">
        <w:rPr>
          <w:rFonts w:ascii="ITC Avant Garde Std Md" w:hAnsi="ITC Avant Garde Std Md"/>
          <w:b/>
          <w:sz w:val="20"/>
          <w:szCs w:val="20"/>
        </w:rPr>
        <w:t xml:space="preserve"> </w:t>
      </w:r>
    </w:p>
    <w:p w14:paraId="550554CB" w14:textId="77777777" w:rsidR="00DA74F2" w:rsidRPr="00734568" w:rsidRDefault="00DA74F2" w:rsidP="00DA74F2">
      <w:pPr>
        <w:rPr>
          <w:rFonts w:ascii="ITC Avant Garde Std Bk" w:hAnsi="ITC Avant Garde Std Bk"/>
          <w:sz w:val="20"/>
          <w:szCs w:val="20"/>
        </w:rPr>
      </w:pPr>
    </w:p>
    <w:p w14:paraId="72BB977F" w14:textId="11D9C272" w:rsidR="0002140F" w:rsidRPr="00212451" w:rsidRDefault="00DA74F2" w:rsidP="0002140F">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41280" behindDoc="0" locked="0" layoutInCell="1" allowOverlap="1" wp14:anchorId="4391228D" wp14:editId="31E74F4B">
                <wp:simplePos x="0" y="0"/>
                <wp:positionH relativeFrom="margin">
                  <wp:posOffset>0</wp:posOffset>
                </wp:positionH>
                <wp:positionV relativeFrom="paragraph">
                  <wp:posOffset>154305</wp:posOffset>
                </wp:positionV>
                <wp:extent cx="7093585" cy="203200"/>
                <wp:effectExtent l="0" t="0" r="5715" b="0"/>
                <wp:wrapSquare wrapText="bothSides"/>
                <wp:docPr id="468"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C53EC2" w14:textId="77777777" w:rsidR="00CD2B4A" w:rsidRPr="006B48C2" w:rsidRDefault="0010349B" w:rsidP="00DA74F2">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228D" id="_x0000_s1047" type="#_x0000_t202" href="#publicacionyconfidencialidad" style="position:absolute;margin-left:0;margin-top:12.15pt;width:558.55pt;height:16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CuS6VQ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27C53EC2" w14:textId="77777777" w:rsidR="00CD2B4A" w:rsidRPr="006B48C2" w:rsidRDefault="00CD2B4A" w:rsidP="00DA74F2">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21AFDBA0" w14:textId="01D61272" w:rsidR="0002140F" w:rsidRPr="00212451" w:rsidRDefault="00212451" w:rsidP="00212451">
      <w:pPr>
        <w:pStyle w:val="NormalWeb"/>
      </w:pPr>
      <w:r w:rsidRPr="00212451">
        <w:rPr>
          <w:rFonts w:ascii="ITC Avant Garde Std Md" w:hAnsi="ITC Avant Garde Std Md"/>
          <w:b/>
          <w:color w:val="AD9841" w:themeColor="accent1"/>
          <w:sz w:val="28"/>
          <w:szCs w:val="20"/>
        </w:rPr>
        <w:t>Objetivo del material creativ</w:t>
      </w:r>
      <w:r>
        <w:rPr>
          <w:rFonts w:ascii="ITC Avant Garde Std Md" w:hAnsi="ITC Avant Garde Std Md"/>
          <w:b/>
          <w:color w:val="AD9841" w:themeColor="accent1"/>
          <w:sz w:val="28"/>
          <w:szCs w:val="20"/>
        </w:rPr>
        <w:t>o</w:t>
      </w:r>
      <w:r w:rsidRPr="00212451">
        <w:rPr>
          <w:rFonts w:ascii="ITC Avant Garde Std Md" w:hAnsi="ITC Avant Garde Std Md"/>
          <w:b/>
          <w:color w:val="AD9841" w:themeColor="accent1"/>
          <w:sz w:val="28"/>
          <w:szCs w:val="20"/>
        </w:rPr>
        <w:t>: Mostrar los ejemplos del trabajo creativo que su audiencia experimentó</w:t>
      </w:r>
      <w:r w:rsidR="009A440D" w:rsidRPr="00212451">
        <w:rPr>
          <w:rFonts w:ascii="ITC Avant Garde Std Md" w:hAnsi="ITC Avant Garde Std Md"/>
          <w:b/>
          <w:color w:val="AD9841" w:themeColor="accent1"/>
          <w:sz w:val="28"/>
          <w:szCs w:val="20"/>
        </w:rPr>
        <w:t>.</w:t>
      </w:r>
    </w:p>
    <w:p w14:paraId="19B04507" w14:textId="75FB41DE" w:rsidR="00212451" w:rsidRPr="00212451" w:rsidRDefault="00212451" w:rsidP="00212451">
      <w:pPr>
        <w:spacing w:before="100" w:beforeAutospacing="1" w:after="100" w:afterAutospacing="1"/>
        <w:rPr>
          <w:rFonts w:ascii="ITCAvantGardeStd" w:hAnsi="ITCAvantGardeStd"/>
        </w:rPr>
      </w:pPr>
      <w:r w:rsidRPr="00212451">
        <w:rPr>
          <w:rFonts w:ascii="ITCAvantGardeStd" w:hAnsi="ITCAvantGardeStd"/>
        </w:rPr>
        <w:t xml:space="preserve">Su material creativo es evaluado como parte de la sección 3: Dando vida a la idea, la cual también incluye su respuesta escrita a la pregunta 3 y los datos presentados sobre la inversión. </w:t>
      </w:r>
    </w:p>
    <w:p w14:paraId="09395F91" w14:textId="77777777" w:rsidR="0002140F" w:rsidRPr="00B54000" w:rsidRDefault="0002140F" w:rsidP="0002140F">
      <w:pPr>
        <w:rPr>
          <w:rFonts w:ascii="ITC Avant Garde Std Bk" w:hAnsi="ITC Avant Garde Std Bk"/>
          <w:sz w:val="20"/>
          <w:szCs w:val="20"/>
        </w:rPr>
      </w:pPr>
    </w:p>
    <w:p w14:paraId="79140275" w14:textId="6897D648" w:rsidR="0002140F" w:rsidRPr="004905D4" w:rsidRDefault="00212451" w:rsidP="0002140F">
      <w:pPr>
        <w:rPr>
          <w:rFonts w:ascii="ITC Avant Garde Std Md" w:hAnsi="ITC Avant Garde Std Md"/>
          <w:b/>
          <w:noProof/>
          <w:color w:val="AD9841" w:themeColor="accent1"/>
          <w:sz w:val="28"/>
        </w:rPr>
      </w:pPr>
      <w:r>
        <w:rPr>
          <w:rFonts w:ascii="ITC Avant Garde Std Md" w:hAnsi="ITC Avant Garde Std Md"/>
          <w:b/>
          <w:noProof/>
          <w:color w:val="AD9841" w:themeColor="accent1"/>
          <w:sz w:val="28"/>
        </w:rPr>
        <w:t>CONTENIDO</w:t>
      </w:r>
    </w:p>
    <w:p w14:paraId="0FAF38F8" w14:textId="77777777" w:rsidR="0002140F" w:rsidRDefault="0002140F" w:rsidP="0002140F">
      <w:pPr>
        <w:rPr>
          <w:rFonts w:ascii="ITC Avant Garde Std Bk" w:hAnsi="ITC Avant Garde Std Bk"/>
          <w:sz w:val="20"/>
          <w:szCs w:val="20"/>
        </w:rPr>
      </w:pPr>
    </w:p>
    <w:p w14:paraId="50293C50" w14:textId="4C13667E" w:rsidR="0002140F" w:rsidRPr="00212451" w:rsidRDefault="00212451" w:rsidP="00043951">
      <w:pPr>
        <w:pStyle w:val="Prrafodelista"/>
        <w:numPr>
          <w:ilvl w:val="0"/>
          <w:numId w:val="11"/>
        </w:numPr>
        <w:spacing w:before="100" w:beforeAutospacing="1" w:after="100" w:afterAutospacing="1"/>
        <w:rPr>
          <w:rFonts w:ascii="ITCAvantGardeStd" w:hAnsi="ITCAvantGardeStd"/>
        </w:rPr>
      </w:pPr>
      <w:r w:rsidRPr="00212451">
        <w:rPr>
          <w:rFonts w:ascii="ITCAvantGardeStd" w:hAnsi="ITCAvantGardeStd"/>
        </w:rPr>
        <w:t>Se sugiere identificar el material creativo por el tipo de medio (televisión, radio, web, etc.)</w:t>
      </w:r>
      <w:r w:rsidR="0002140F" w:rsidRPr="00CC0664">
        <w:rPr>
          <w:rFonts w:ascii="ITC Avant Garde Std Md" w:hAnsi="ITC Avant Garde Std Md" w:cs="Verdana"/>
          <w:b/>
          <w:sz w:val="20"/>
          <w:szCs w:val="20"/>
        </w:rPr>
        <w:t xml:space="preserve">.  </w:t>
      </w:r>
    </w:p>
    <w:p w14:paraId="0D7E63E3" w14:textId="77777777" w:rsidR="00CC0664" w:rsidRPr="00BD6D2A" w:rsidRDefault="00CC0664" w:rsidP="00043951">
      <w:pPr>
        <w:pStyle w:val="Prrafodelista"/>
        <w:numPr>
          <w:ilvl w:val="0"/>
          <w:numId w:val="11"/>
        </w:numPr>
        <w:spacing w:before="100" w:beforeAutospacing="1" w:after="100" w:afterAutospacing="1"/>
        <w:rPr>
          <w:rFonts w:ascii="ITCAvantGardeStd" w:hAnsi="ITCAvantGardeStd"/>
          <w:u w:val="single"/>
        </w:rPr>
      </w:pPr>
      <w:r w:rsidRPr="00BD6D2A">
        <w:rPr>
          <w:rFonts w:ascii="ITCAvantGardeStd" w:hAnsi="ITCAvantGardeStd"/>
          <w:u w:val="single"/>
        </w:rPr>
        <w:t>No se pueden incluir resultados de ningún tipo.</w:t>
      </w:r>
    </w:p>
    <w:p w14:paraId="496BA0AB" w14:textId="32DC8887" w:rsidR="0002140F" w:rsidRPr="00CC0664" w:rsidRDefault="00CC0664" w:rsidP="00043951">
      <w:pPr>
        <w:pStyle w:val="Prrafodelista"/>
        <w:numPr>
          <w:ilvl w:val="0"/>
          <w:numId w:val="11"/>
        </w:numPr>
        <w:rPr>
          <w:rFonts w:ascii="ITCAvantGardeStd" w:hAnsi="ITCAvantGardeStd"/>
        </w:rPr>
      </w:pPr>
      <w:r>
        <w:rPr>
          <w:rFonts w:ascii="ITCAvantGardeStd" w:hAnsi="ITCAvantGardeStd"/>
        </w:rPr>
        <w:t>Los materiales creativos que se presenten deben ser 100% reales.</w:t>
      </w:r>
    </w:p>
    <w:p w14:paraId="2652801B" w14:textId="2573479E" w:rsidR="0002140F" w:rsidRDefault="0002140F" w:rsidP="0002140F">
      <w:pPr>
        <w:rPr>
          <w:rFonts w:ascii="ITC Avant Garde Std Bk" w:hAnsi="ITC Avant Garde Std Bk"/>
          <w:sz w:val="20"/>
          <w:szCs w:val="20"/>
        </w:rPr>
      </w:pPr>
    </w:p>
    <w:p w14:paraId="528F35D7" w14:textId="77777777" w:rsidR="00CC0664" w:rsidRDefault="00CC0664" w:rsidP="0002140F">
      <w:pPr>
        <w:rPr>
          <w:rFonts w:ascii="ITC Avant Garde Std Bk" w:hAnsi="ITC Avant Garde Std Bk"/>
          <w:sz w:val="20"/>
          <w:szCs w:val="20"/>
        </w:rPr>
      </w:pPr>
    </w:p>
    <w:p w14:paraId="7B936F32" w14:textId="0452B574" w:rsidR="0002140F" w:rsidRDefault="00CC0664" w:rsidP="00CC0664">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1F6680A4" wp14:editId="3A61D97D">
            <wp:extent cx="125095" cy="115570"/>
            <wp:effectExtent l="0" t="0" r="1905" b="0"/>
            <wp:docPr id="501" name="Imagen 50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El material creativo e</w:t>
      </w:r>
      <w:r w:rsidRPr="00CC0664">
        <w:rPr>
          <w:rFonts w:ascii="ITCAvantGardeStd" w:hAnsi="ITCAvantGardeStd"/>
        </w:rPr>
        <w:t>s una manera de mostrar a los jurados su trabajo tal como fue exhibido al público. Los jurados a menudo manifiestan su molestia cuando no se les proporcionan suficientes ejemplos del trabajo creativo y los concursantes dedican demasiado tiempo en volver a contar la historia ya contada en el formulario de inscripción.</w:t>
      </w:r>
    </w:p>
    <w:p w14:paraId="3A9812B6" w14:textId="0013388D" w:rsidR="00CC0664" w:rsidRPr="00CC0664" w:rsidRDefault="00CC0664" w:rsidP="00A067E6">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231C0C2B" wp14:editId="060B98C7">
            <wp:extent cx="125095" cy="115570"/>
            <wp:effectExtent l="0" t="0" r="1905" b="0"/>
            <wp:docPr id="502" name="Imagen 50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CC0664">
        <w:rPr>
          <w:rFonts w:ascii="ITCAvantGardeStd" w:hAnsi="ITCAvantGardeStd"/>
        </w:rPr>
        <w:t xml:space="preserve">No es necesario incluir ejemplos de todos los elementos indicados en la lista de “puntos de contacto” de comunicaciones del formulario de inscripción, solo son necesarios aquellos que se consideren fundamentales para el éxito de su caso. </w:t>
      </w:r>
      <w:r>
        <w:rPr>
          <w:rFonts w:ascii="ITCAvantGardeStd" w:hAnsi="ITCAvantGardeStd"/>
        </w:rPr>
        <w:t xml:space="preserve"> </w:t>
      </w:r>
      <w:r w:rsidRPr="00CC0664">
        <w:rPr>
          <w:rFonts w:ascii="ITCAvantGardeStd" w:hAnsi="ITCAvantGardeStd"/>
        </w:rPr>
        <w:t xml:space="preserve">Es motivo de bajas calificaciones si, por ejemplo, la importancia de los anuncios impresos se menciona en el caso escrito, pero no se muestran en </w:t>
      </w:r>
      <w:r w:rsidR="00A067E6">
        <w:rPr>
          <w:rFonts w:ascii="ITCAvantGardeStd" w:hAnsi="ITCAvantGardeStd"/>
        </w:rPr>
        <w:t>la presentación de materiales creativos</w:t>
      </w:r>
      <w:r w:rsidRPr="00CC0664">
        <w:rPr>
          <w:rFonts w:ascii="ITCAvantGardeStd" w:hAnsi="ITCAvantGardeStd"/>
        </w:rPr>
        <w:t xml:space="preserve">. Del mismo modo, los elementos creativos que se muestran en </w:t>
      </w:r>
      <w:r w:rsidR="00A067E6">
        <w:rPr>
          <w:rFonts w:ascii="ITCAvantGardeStd" w:hAnsi="ITCAvantGardeStd"/>
        </w:rPr>
        <w:t>la presentación</w:t>
      </w:r>
      <w:r w:rsidRPr="00CC0664">
        <w:rPr>
          <w:rFonts w:ascii="ITCAvantGardeStd" w:hAnsi="ITCAvantGardeStd"/>
        </w:rPr>
        <w:t xml:space="preserve">, pero no se describen en el caso escrito. </w:t>
      </w:r>
      <w:r w:rsidR="00A067E6">
        <w:rPr>
          <w:rFonts w:ascii="ITCAvantGardeStd" w:hAnsi="ITCAvantGardeStd"/>
        </w:rPr>
        <w:t xml:space="preserve">Los materiales creativos </w:t>
      </w:r>
      <w:r w:rsidRPr="00CC0664">
        <w:rPr>
          <w:rFonts w:ascii="ITCAvantGardeStd" w:hAnsi="ITCAvantGardeStd"/>
        </w:rPr>
        <w:t>debe</w:t>
      </w:r>
      <w:r w:rsidR="00A067E6">
        <w:rPr>
          <w:rFonts w:ascii="ITCAvantGardeStd" w:hAnsi="ITCAvantGardeStd"/>
        </w:rPr>
        <w:t>n</w:t>
      </w:r>
      <w:r w:rsidRPr="00CC0664">
        <w:rPr>
          <w:rFonts w:ascii="ITCAvantGardeStd" w:hAnsi="ITCAvantGardeStd"/>
        </w:rPr>
        <w:t xml:space="preserve"> complementar la respuesta a la pregunta 3. </w:t>
      </w:r>
    </w:p>
    <w:p w14:paraId="1713C9A3" w14:textId="6F756E10" w:rsidR="00A067E6" w:rsidRDefault="00A067E6" w:rsidP="0021795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A2B0A57" wp14:editId="303865AD">
            <wp:extent cx="125095" cy="115570"/>
            <wp:effectExtent l="0" t="0" r="1905" b="0"/>
            <wp:docPr id="503" name="Imagen 50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A067E6">
        <w:rPr>
          <w:rFonts w:ascii="ITCAvantGardeStd" w:hAnsi="ITCAvantGardeStd"/>
        </w:rPr>
        <w:t xml:space="preserve">Tenga en cuenta que los jurados van a leer su caso antes de mirar su material creativo. En ese momento ellos ya conocerán sus objetivos, desafío, estrategia y resultados, así que es necesario enfocarse en mostrar ejemplos exclusivamente del trabajo creativo. El propósito </w:t>
      </w:r>
      <w:r>
        <w:rPr>
          <w:rFonts w:ascii="ITCAvantGardeStd" w:hAnsi="ITCAvantGardeStd"/>
        </w:rPr>
        <w:t>de la presentación</w:t>
      </w:r>
      <w:r w:rsidRPr="00A067E6">
        <w:rPr>
          <w:rFonts w:ascii="ITCAvantGardeStd" w:hAnsi="ITCAvantGardeStd"/>
        </w:rPr>
        <w:t xml:space="preserve"> es mostrarle a los jurados la ejecución de la idea y permitirles experimentar su trabajo como si fueran su público objetivo.</w:t>
      </w:r>
      <w:r>
        <w:rPr>
          <w:rFonts w:ascii="ITCAvantGardeStd" w:hAnsi="ITCAvantGardeStd"/>
        </w:rPr>
        <w:t xml:space="preserve">  </w:t>
      </w:r>
      <w:r w:rsidRPr="00A067E6">
        <w:rPr>
          <w:rFonts w:ascii="ITCAvantGardeStd" w:hAnsi="ITCAvantGardeStd"/>
        </w:rPr>
        <w:t xml:space="preserve">Por favor, recuerde no incluir resultados de ningún tipo (tampoco métricas relacionadas con desempeño en redes sociales) en su trabajo creativo. </w:t>
      </w:r>
    </w:p>
    <w:p w14:paraId="6E71A910" w14:textId="1A9D2EAB" w:rsidR="00217958" w:rsidRPr="00217958" w:rsidRDefault="00217958" w:rsidP="00217958">
      <w:pPr>
        <w:pStyle w:val="NormalWeb"/>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79764F7" wp14:editId="56090DE7">
            <wp:extent cx="125095" cy="115570"/>
            <wp:effectExtent l="0" t="0" r="1905" b="0"/>
            <wp:docPr id="509" name="Imagen 50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17958">
        <w:rPr>
          <w:rFonts w:ascii="ITCAvantGardeStd" w:hAnsi="ITCAvantGardeStd"/>
        </w:rPr>
        <w:t>Debe garantizar que los textos y elementos gráficos sean legibles para los jurados.</w:t>
      </w:r>
      <w:r>
        <w:rPr>
          <w:rFonts w:ascii="ITCAvantGardeStd" w:hAnsi="ITCAvantGardeStd"/>
        </w:rPr>
        <w:t xml:space="preserve">  </w:t>
      </w:r>
      <w:r w:rsidRPr="00217958">
        <w:rPr>
          <w:rFonts w:ascii="ITCAvantGardeStd" w:hAnsi="ITCAvantGardeStd"/>
        </w:rPr>
        <w:t xml:space="preserve">Tenga en cuenta que los jurados verán su </w:t>
      </w:r>
      <w:r>
        <w:rPr>
          <w:rFonts w:ascii="ITCAvantGardeStd" w:hAnsi="ITCAvantGardeStd"/>
        </w:rPr>
        <w:t>presentación</w:t>
      </w:r>
      <w:r w:rsidRPr="00217958">
        <w:rPr>
          <w:rFonts w:ascii="ITCAvantGardeStd" w:hAnsi="ITCAvantGardeStd"/>
        </w:rPr>
        <w:t xml:space="preserve"> en una sola pantalla central en cada sala de juzgamiento. Ajuste el tamaño de sus textos y elementos gráficos en consecuencia. </w:t>
      </w:r>
    </w:p>
    <w:p w14:paraId="400B696D" w14:textId="77777777" w:rsidR="00217958" w:rsidRPr="00A067E6" w:rsidRDefault="00217958" w:rsidP="00A067E6">
      <w:pPr>
        <w:spacing w:before="100" w:beforeAutospacing="1" w:after="100" w:afterAutospacing="1"/>
        <w:jc w:val="both"/>
        <w:rPr>
          <w:rFonts w:ascii="ITCAvantGardeStd" w:hAnsi="ITCAvantGardeStd"/>
        </w:rPr>
      </w:pPr>
    </w:p>
    <w:p w14:paraId="6650388C" w14:textId="11758804" w:rsidR="00CC0664" w:rsidRDefault="00CC0664" w:rsidP="00CC0664">
      <w:pPr>
        <w:spacing w:before="100" w:beforeAutospacing="1" w:after="100" w:afterAutospacing="1"/>
        <w:jc w:val="both"/>
        <w:rPr>
          <w:rFonts w:ascii="ITCAvantGardeStd" w:hAnsi="ITCAvantGardeStd"/>
        </w:rPr>
      </w:pPr>
    </w:p>
    <w:p w14:paraId="64628F64" w14:textId="4E89F92E" w:rsidR="0002140F" w:rsidRPr="00260D09" w:rsidRDefault="00CD4321" w:rsidP="0002140F">
      <w:pPr>
        <w:rPr>
          <w:rFonts w:ascii="ITC Avant Garde Std Bk" w:hAnsi="ITC Avant Garde Std Bk"/>
          <w:sz w:val="20"/>
          <w:szCs w:val="20"/>
        </w:rPr>
      </w:pPr>
      <w:r w:rsidRPr="00E018C0">
        <w:rPr>
          <w:rFonts w:ascii="ITC Avant Garde Std Bk" w:hAnsi="ITC Avant Garde Std Bk"/>
          <w:noProof/>
          <w:sz w:val="20"/>
          <w:szCs w:val="20"/>
        </w:rPr>
        <mc:AlternateContent>
          <mc:Choice Requires="wps">
            <w:drawing>
              <wp:anchor distT="0" distB="0" distL="114300" distR="114300" simplePos="0" relativeHeight="252561408" behindDoc="0" locked="0" layoutInCell="1" allowOverlap="1" wp14:anchorId="304A41AD" wp14:editId="49B4650E">
                <wp:simplePos x="0" y="0"/>
                <wp:positionH relativeFrom="margin">
                  <wp:posOffset>226194</wp:posOffset>
                </wp:positionH>
                <wp:positionV relativeFrom="paragraph">
                  <wp:posOffset>60459</wp:posOffset>
                </wp:positionV>
                <wp:extent cx="2665596" cy="663575"/>
                <wp:effectExtent l="0" t="0" r="1905" b="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596" cy="663575"/>
                        </a:xfrm>
                        <a:prstGeom prst="rect">
                          <a:avLst/>
                        </a:prstGeom>
                        <a:noFill/>
                        <a:ln w="9525">
                          <a:noFill/>
                          <a:miter lim="800000"/>
                          <a:headEnd/>
                          <a:tailEnd/>
                        </a:ln>
                      </wps:spPr>
                      <wps:txbx>
                        <w:txbxContent>
                          <w:p w14:paraId="1D100D81" w14:textId="203D1745" w:rsidR="00CD2B4A" w:rsidRPr="005457A2" w:rsidRDefault="00CD2B4A" w:rsidP="00260D09">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0BE2DBB8" w14:textId="77777777" w:rsidR="00CD2B4A" w:rsidRPr="005457A2" w:rsidRDefault="00CD2B4A" w:rsidP="00260D09">
                            <w:pPr>
                              <w:rPr>
                                <w:rFonts w:ascii="ITC Avant Garde Std Md" w:hAnsi="ITC Avant Garde Std Md"/>
                                <w:b/>
                                <w:sz w:val="52"/>
                                <w:szCs w:val="48"/>
                              </w:rPr>
                            </w:pPr>
                            <w:r w:rsidRPr="005457A2">
                              <w:rPr>
                                <w:rFonts w:ascii="ITC Avant Garde Std Md" w:hAnsi="ITC Avant Garde Std Md"/>
                                <w:b/>
                                <w:sz w:val="38"/>
                                <w:szCs w:val="22"/>
                              </w:rPr>
                              <w:t>Requerimientos</w:t>
                            </w:r>
                          </w:p>
                          <w:p w14:paraId="1913CAC2" w14:textId="77777777" w:rsidR="00CD2B4A" w:rsidRPr="005457A2" w:rsidRDefault="00CD2B4A" w:rsidP="00260D09">
                            <w:pPr>
                              <w:rPr>
                                <w:rFonts w:ascii="ITC Avant Garde Std Md" w:hAnsi="ITC Avant Garde Std Md"/>
                                <w:sz w:val="52"/>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A41AD" id="_x0000_s1048" type="#_x0000_t202" style="position:absolute;margin-left:17.8pt;margin-top:4.75pt;width:209.9pt;height:52.2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" filled="f" stroked="f">
                <v:textbox inset="0,0,0,0">
                  <w:txbxContent>
                    <w:p w14:paraId="1D100D81" w14:textId="203D1745" w:rsidR="00CD2B4A" w:rsidRPr="005457A2" w:rsidRDefault="00CD2B4A" w:rsidP="00260D09">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0BE2DBB8" w14:textId="77777777" w:rsidR="00CD2B4A" w:rsidRPr="005457A2" w:rsidRDefault="00CD2B4A" w:rsidP="00260D09">
                      <w:pPr>
                        <w:rPr>
                          <w:rFonts w:ascii="ITC Avant Garde Std Md" w:hAnsi="ITC Avant Garde Std Md"/>
                          <w:b/>
                          <w:sz w:val="52"/>
                          <w:szCs w:val="48"/>
                        </w:rPr>
                      </w:pPr>
                      <w:r w:rsidRPr="005457A2">
                        <w:rPr>
                          <w:rFonts w:ascii="ITC Avant Garde Std Md" w:hAnsi="ITC Avant Garde Std Md"/>
                          <w:b/>
                          <w:sz w:val="38"/>
                          <w:szCs w:val="22"/>
                        </w:rPr>
                        <w:t>Requerimientos</w:t>
                      </w:r>
                    </w:p>
                    <w:p w14:paraId="1913CAC2" w14:textId="77777777" w:rsidR="00CD2B4A" w:rsidRPr="005457A2" w:rsidRDefault="00CD2B4A" w:rsidP="00260D09">
                      <w:pPr>
                        <w:rPr>
                          <w:rFonts w:ascii="ITC Avant Garde Std Md" w:hAnsi="ITC Avant Garde Std Md"/>
                          <w:sz w:val="52"/>
                          <w:szCs w:val="48"/>
                        </w:rPr>
                      </w:pPr>
                    </w:p>
                  </w:txbxContent>
                </v:textbox>
                <w10:wrap anchorx="margin"/>
              </v:shape>
            </w:pict>
          </mc:Fallback>
        </mc:AlternateContent>
      </w:r>
      <w:r w:rsidRPr="002734B2">
        <w:rPr>
          <w:rFonts w:ascii="ITC Avant Garde Std Bk" w:hAnsi="ITC Avant Garde Std Bk"/>
          <w:noProof/>
          <w:sz w:val="20"/>
          <w:szCs w:val="20"/>
        </w:rPr>
        <mc:AlternateContent>
          <mc:Choice Requires="wps">
            <w:drawing>
              <wp:anchor distT="0" distB="0" distL="114300" distR="114300" simplePos="0" relativeHeight="252332032" behindDoc="0" locked="0" layoutInCell="1" allowOverlap="1" wp14:anchorId="544ADD70" wp14:editId="680D13EA">
                <wp:simplePos x="0" y="0"/>
                <wp:positionH relativeFrom="column">
                  <wp:posOffset>2895634</wp:posOffset>
                </wp:positionH>
                <wp:positionV relativeFrom="paragraph">
                  <wp:posOffset>22827</wp:posOffset>
                </wp:positionV>
                <wp:extent cx="0" cy="701040"/>
                <wp:effectExtent l="57150" t="19050" r="76200" b="80010"/>
                <wp:wrapNone/>
                <wp:docPr id="42" name="Straight Connector 42"/>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4393B63" id="Straight Connector 42" o:spid="_x0000_s1026" style="position:absolute;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8pt" to="22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" strokecolor="black [3213]" strokeweight="1.5pt">
                <v:shadow on="t" color="black" opacity="24903f" origin=",.5" offset="0,.55556mm"/>
              </v:line>
            </w:pict>
          </mc:Fallback>
        </mc:AlternateContent>
      </w:r>
    </w:p>
    <w:p w14:paraId="3423E830" w14:textId="73EF6A34" w:rsidR="0002140F" w:rsidRPr="00C8326F" w:rsidRDefault="0002140F" w:rsidP="0002140F">
      <w:pPr>
        <w:rPr>
          <w:rFonts w:ascii="ITC Avant Garde Std Md" w:hAnsi="ITC Avant Garde Std Md"/>
          <w:b/>
          <w:sz w:val="58"/>
          <w:szCs w:val="58"/>
        </w:rPr>
      </w:pPr>
      <w:r w:rsidRPr="00A067E6">
        <w:rPr>
          <w:rFonts w:ascii="ITC Avant Garde Std Md" w:hAnsi="ITC Avant Garde Std Md"/>
          <w:b/>
          <w:sz w:val="56"/>
          <w:szCs w:val="56"/>
        </w:rPr>
        <w:tab/>
      </w:r>
      <w:r w:rsidRPr="00A067E6">
        <w:rPr>
          <w:rFonts w:ascii="ITC Avant Garde Std Md" w:hAnsi="ITC Avant Garde Std Md"/>
          <w:b/>
          <w:sz w:val="56"/>
          <w:szCs w:val="56"/>
        </w:rPr>
        <w:tab/>
      </w:r>
      <w:r w:rsidRPr="00A067E6">
        <w:rPr>
          <w:rFonts w:ascii="ITC Avant Garde Std Md" w:hAnsi="ITC Avant Garde Std Md"/>
          <w:b/>
          <w:sz w:val="56"/>
          <w:szCs w:val="56"/>
        </w:rPr>
        <w:tab/>
      </w:r>
      <w:r w:rsidRPr="00A067E6">
        <w:rPr>
          <w:rFonts w:ascii="ITC Avant Garde Std Md" w:hAnsi="ITC Avant Garde Std Md"/>
          <w:b/>
          <w:sz w:val="56"/>
          <w:szCs w:val="56"/>
        </w:rPr>
        <w:tab/>
      </w:r>
      <w:r w:rsidRPr="00A067E6">
        <w:rPr>
          <w:rFonts w:ascii="ITC Avant Garde Std Md" w:hAnsi="ITC Avant Garde Std Md"/>
          <w:b/>
          <w:sz w:val="56"/>
          <w:szCs w:val="56"/>
        </w:rPr>
        <w:tab/>
      </w:r>
      <w:r w:rsidRPr="00A067E6">
        <w:rPr>
          <w:rFonts w:ascii="ITC Avant Garde Std Md" w:hAnsi="ITC Avant Garde Std Md"/>
          <w:b/>
          <w:sz w:val="56"/>
          <w:szCs w:val="56"/>
        </w:rPr>
        <w:tab/>
        <w:t xml:space="preserve">   </w:t>
      </w:r>
      <w:r w:rsidR="00260D09" w:rsidRPr="00212451">
        <w:rPr>
          <w:rFonts w:ascii="ITC Avant Garde Std Md" w:hAnsi="ITC Avant Garde Std Md"/>
          <w:b/>
          <w:color w:val="AD9841" w:themeColor="accent1"/>
          <w:sz w:val="54"/>
          <w:szCs w:val="52"/>
        </w:rPr>
        <w:t>Materiales creativo</w:t>
      </w:r>
      <w:r w:rsidR="00E329FD">
        <w:rPr>
          <w:rFonts w:ascii="ITC Avant Garde Std Md" w:hAnsi="ITC Avant Garde Std Md"/>
          <w:b/>
          <w:color w:val="AD9841" w:themeColor="accent1"/>
          <w:sz w:val="54"/>
          <w:szCs w:val="52"/>
        </w:rPr>
        <w:t>s</w:t>
      </w:r>
    </w:p>
    <w:p w14:paraId="608F52C0" w14:textId="0E126773" w:rsidR="0002140F" w:rsidRDefault="0002140F" w:rsidP="0002140F">
      <w:pPr>
        <w:rPr>
          <w:rFonts w:ascii="ITC Avant Garde Std Md" w:hAnsi="ITC Avant Garde Std Md"/>
          <w:b/>
          <w:sz w:val="20"/>
          <w:szCs w:val="20"/>
        </w:rPr>
      </w:pP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706102">
        <w:rPr>
          <w:rFonts w:ascii="ITC Avant Garde Std Md" w:hAnsi="ITC Avant Garde Std Md"/>
          <w:b/>
          <w:sz w:val="20"/>
          <w:szCs w:val="20"/>
        </w:rPr>
        <w:t xml:space="preserve"> </w:t>
      </w:r>
    </w:p>
    <w:p w14:paraId="1D09695A" w14:textId="77777777" w:rsidR="00DA74F2" w:rsidRPr="00734568" w:rsidRDefault="00DA74F2" w:rsidP="00DA74F2">
      <w:pPr>
        <w:rPr>
          <w:rFonts w:ascii="ITC Avant Garde Std Bk" w:hAnsi="ITC Avant Garde Std Bk"/>
          <w:sz w:val="20"/>
          <w:szCs w:val="20"/>
        </w:rPr>
      </w:pPr>
    </w:p>
    <w:p w14:paraId="65E7A5DE" w14:textId="2EEBA521" w:rsidR="0002140F" w:rsidRDefault="00DA74F2" w:rsidP="0002140F">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43328" behindDoc="0" locked="0" layoutInCell="1" allowOverlap="1" wp14:anchorId="6C998AEA" wp14:editId="597314A3">
                <wp:simplePos x="0" y="0"/>
                <wp:positionH relativeFrom="margin">
                  <wp:posOffset>0</wp:posOffset>
                </wp:positionH>
                <wp:positionV relativeFrom="paragraph">
                  <wp:posOffset>154305</wp:posOffset>
                </wp:positionV>
                <wp:extent cx="7093585" cy="203200"/>
                <wp:effectExtent l="0" t="0" r="5715" b="0"/>
                <wp:wrapSquare wrapText="bothSides"/>
                <wp:docPr id="469"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62454C" w14:textId="77777777" w:rsidR="00CD2B4A" w:rsidRPr="006B48C2" w:rsidRDefault="0010349B" w:rsidP="00DA74F2">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8AEA" id="_x0000_s1049" type="#_x0000_t202" href="#publicacionyconfidencialidad" style="position:absolute;margin-left:0;margin-top:12.15pt;width:558.55pt;height:16pt;z-index:25264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CwBKPS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6862454C" w14:textId="77777777" w:rsidR="00CD2B4A" w:rsidRPr="006B48C2" w:rsidRDefault="00CD2B4A" w:rsidP="00DA74F2">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127822B8" w14:textId="02D32A04" w:rsidR="00E05526" w:rsidRPr="00E05526" w:rsidRDefault="00E05526" w:rsidP="0002140F">
      <w:pPr>
        <w:rPr>
          <w:rFonts w:ascii="ITC Avant Garde Std Bk" w:hAnsi="ITC Avant Garde Std Bk"/>
          <w:sz w:val="20"/>
          <w:szCs w:val="20"/>
        </w:rPr>
        <w:sectPr w:rsidR="00E05526" w:rsidRPr="00E05526" w:rsidSect="002915D8">
          <w:type w:val="continuous"/>
          <w:pgSz w:w="12240" w:h="15840"/>
          <w:pgMar w:top="634" w:right="720" w:bottom="720" w:left="720" w:header="720" w:footer="288" w:gutter="0"/>
          <w:cols w:space="720"/>
          <w:docGrid w:linePitch="360"/>
        </w:sectPr>
      </w:pPr>
    </w:p>
    <w:p w14:paraId="48567A68" w14:textId="77777777" w:rsidR="00EE6CC8" w:rsidRPr="001476A5" w:rsidRDefault="00EE6CC8" w:rsidP="0002140F">
      <w:pPr>
        <w:rPr>
          <w:rFonts w:ascii="ITCAvantGardeStd" w:hAnsi="ITCAvantGardeStd"/>
        </w:rPr>
      </w:pPr>
    </w:p>
    <w:p w14:paraId="79B08AE1" w14:textId="399DBF0D" w:rsidR="001476A5" w:rsidRPr="001476A5" w:rsidRDefault="001476A5" w:rsidP="00043951">
      <w:pPr>
        <w:pStyle w:val="Prrafodelista"/>
        <w:numPr>
          <w:ilvl w:val="0"/>
          <w:numId w:val="7"/>
        </w:numPr>
        <w:tabs>
          <w:tab w:val="left" w:pos="3045"/>
        </w:tabs>
        <w:spacing w:after="200" w:line="276" w:lineRule="auto"/>
        <w:jc w:val="both"/>
        <w:rPr>
          <w:rFonts w:ascii="ITCAvantGardeStd" w:hAnsi="ITCAvantGardeStd"/>
        </w:rPr>
      </w:pPr>
      <w:r w:rsidRPr="001476A5">
        <w:rPr>
          <w:rFonts w:ascii="ITCAvantGardeStd" w:hAnsi="ITCAvantGardeStd"/>
        </w:rPr>
        <w:t xml:space="preserve">Las piezas publicitarias se deberán enviar en </w:t>
      </w:r>
      <w:r w:rsidR="00AE2CF1">
        <w:rPr>
          <w:rFonts w:ascii="ITCAvantGardeStd" w:hAnsi="ITCAvantGardeStd"/>
        </w:rPr>
        <w:t>formato video en alta y baja resolución.</w:t>
      </w:r>
    </w:p>
    <w:p w14:paraId="5D6F5B79" w14:textId="79FA162B" w:rsidR="001476A5" w:rsidRPr="001476A5" w:rsidRDefault="001476A5" w:rsidP="00043951">
      <w:pPr>
        <w:pStyle w:val="Prrafodelista"/>
        <w:numPr>
          <w:ilvl w:val="0"/>
          <w:numId w:val="7"/>
        </w:numPr>
        <w:tabs>
          <w:tab w:val="left" w:pos="3045"/>
        </w:tabs>
        <w:spacing w:after="200" w:line="276" w:lineRule="auto"/>
        <w:rPr>
          <w:rFonts w:ascii="ITCAvantGardeStd" w:hAnsi="ITCAvantGardeStd"/>
        </w:rPr>
      </w:pPr>
      <w:r w:rsidRPr="001476A5">
        <w:rPr>
          <w:rFonts w:ascii="ITCAvantGardeStd" w:hAnsi="ITCAvantGardeStd"/>
        </w:rPr>
        <w:t xml:space="preserve">La </w:t>
      </w:r>
      <w:r w:rsidR="00AE2CF1">
        <w:rPr>
          <w:rFonts w:ascii="ITCAvantGardeStd" w:hAnsi="ITCAvantGardeStd"/>
        </w:rPr>
        <w:t>reel de piezas debe tener una duración máxima de 3 minutos</w:t>
      </w:r>
      <w:r w:rsidRPr="001476A5">
        <w:rPr>
          <w:rFonts w:ascii="ITCAvantGardeStd" w:hAnsi="ITCAvantGardeStd"/>
        </w:rPr>
        <w:t>.</w:t>
      </w:r>
    </w:p>
    <w:p w14:paraId="3A825DC2" w14:textId="77777777" w:rsidR="00EE6CC8" w:rsidRPr="001476A5" w:rsidRDefault="00EE6CC8" w:rsidP="004550AF">
      <w:pPr>
        <w:pStyle w:val="Prrafodelista"/>
        <w:tabs>
          <w:tab w:val="left" w:pos="3045"/>
        </w:tabs>
        <w:spacing w:after="200" w:line="276" w:lineRule="auto"/>
        <w:ind w:left="360"/>
        <w:jc w:val="both"/>
        <w:rPr>
          <w:rFonts w:ascii="ITCAvantGardeStd" w:hAnsi="ITCAvantGardeStd"/>
          <w:lang w:val="es-MX"/>
        </w:rPr>
      </w:pPr>
    </w:p>
    <w:p w14:paraId="5680EB53" w14:textId="6D359C9D" w:rsidR="00EE6CC8" w:rsidRDefault="00EE6CC8" w:rsidP="004550AF">
      <w:pPr>
        <w:jc w:val="both"/>
        <w:rPr>
          <w:rFonts w:ascii="ITC Avant Garde Std Md" w:hAnsi="ITC Avant Garde Std Md"/>
          <w:b/>
          <w:color w:val="AD9841" w:themeColor="accent1"/>
          <w:sz w:val="28"/>
          <w:szCs w:val="26"/>
        </w:rPr>
      </w:pPr>
      <w:r w:rsidRPr="00EE6CC8">
        <w:rPr>
          <w:rFonts w:ascii="ITC Avant Garde Std Md" w:hAnsi="ITC Avant Garde Std Md"/>
          <w:b/>
          <w:color w:val="AD9841" w:themeColor="accent1"/>
          <w:sz w:val="28"/>
          <w:szCs w:val="26"/>
        </w:rPr>
        <w:t>NO DEBE INCLUIR</w:t>
      </w:r>
    </w:p>
    <w:p w14:paraId="18EB033E" w14:textId="0AE82676" w:rsidR="00EE6CC8" w:rsidRDefault="00EE6CC8" w:rsidP="004550AF">
      <w:pPr>
        <w:jc w:val="both"/>
        <w:rPr>
          <w:rFonts w:ascii="ITC Avant Garde Std Md" w:hAnsi="ITC Avant Garde Std Md"/>
          <w:b/>
          <w:color w:val="AD9841" w:themeColor="accent1"/>
          <w:sz w:val="28"/>
          <w:szCs w:val="26"/>
        </w:rPr>
      </w:pPr>
    </w:p>
    <w:p w14:paraId="10B64B35" w14:textId="77777777" w:rsidR="00EE6CC8" w:rsidRDefault="00EE6CC8" w:rsidP="00043951">
      <w:pPr>
        <w:numPr>
          <w:ilvl w:val="0"/>
          <w:numId w:val="7"/>
        </w:numPr>
        <w:jc w:val="both"/>
        <w:rPr>
          <w:rFonts w:ascii="ITCAvantGardeStd" w:hAnsi="ITCAvantGardeStd"/>
        </w:rPr>
      </w:pPr>
      <w:r w:rsidRPr="00EE6CC8">
        <w:rPr>
          <w:rFonts w:ascii="ITCAvantGardeStd" w:hAnsi="ITCAvantGardeStd"/>
        </w:rPr>
        <w:t>Resultados de cualquier tipo – incluyendo números de likes de redes sociales, seguidores, etc.</w:t>
      </w:r>
    </w:p>
    <w:p w14:paraId="17F5B073" w14:textId="4C88B21B" w:rsidR="00EE6CC8" w:rsidRPr="00EE6CC8" w:rsidRDefault="00EE6CC8" w:rsidP="00043951">
      <w:pPr>
        <w:numPr>
          <w:ilvl w:val="0"/>
          <w:numId w:val="7"/>
        </w:numPr>
        <w:jc w:val="both"/>
        <w:rPr>
          <w:rFonts w:ascii="ITCAvantGardeStd" w:hAnsi="ITCAvantGardeStd"/>
        </w:rPr>
      </w:pPr>
      <w:r w:rsidRPr="00EE6CC8">
        <w:rPr>
          <w:rFonts w:ascii="ITCAvantGardeStd" w:hAnsi="ITCAvantGardeStd"/>
        </w:rPr>
        <w:t>Nombres de agencias o logos</w:t>
      </w:r>
      <w:r w:rsidR="001476A5">
        <w:rPr>
          <w:rFonts w:ascii="ITCAvantGardeStd" w:hAnsi="ITCAvantGardeStd"/>
        </w:rPr>
        <w:t>.</w:t>
      </w:r>
    </w:p>
    <w:p w14:paraId="6AEE1F46" w14:textId="77777777" w:rsidR="00EE6CC8" w:rsidRDefault="00EE6CC8" w:rsidP="00043951">
      <w:pPr>
        <w:numPr>
          <w:ilvl w:val="0"/>
          <w:numId w:val="7"/>
        </w:numPr>
        <w:jc w:val="both"/>
        <w:rPr>
          <w:rFonts w:ascii="ITCAvantGardeStd" w:hAnsi="ITCAvantGardeStd"/>
        </w:rPr>
      </w:pPr>
      <w:r w:rsidRPr="00EE6CC8">
        <w:rPr>
          <w:rFonts w:ascii="ITCAvantGardeStd" w:hAnsi="ITCAvantGardeStd"/>
        </w:rPr>
        <w:t>Cualquier tipo de música/imágenes que causen confusion para los Jurados con la forma en cómo su trabajo funcionó en el mercado.  Cualquier tipo de música/imágenes que no se ejecutaron en la pieza original y que no tienen derecho a incluir.</w:t>
      </w:r>
    </w:p>
    <w:p w14:paraId="0718348B" w14:textId="15452052" w:rsidR="00EE6CC8" w:rsidRPr="00EE6CC8" w:rsidRDefault="00EE6CC8" w:rsidP="004550AF">
      <w:pPr>
        <w:jc w:val="both"/>
        <w:rPr>
          <w:rFonts w:ascii="ITC Avant Garde Std Md" w:hAnsi="ITC Avant Garde Std Md"/>
          <w:b/>
          <w:color w:val="AD9841" w:themeColor="accent1"/>
          <w:sz w:val="28"/>
          <w:szCs w:val="26"/>
        </w:rPr>
      </w:pPr>
    </w:p>
    <w:p w14:paraId="7F04C9CF" w14:textId="09B412B7" w:rsidR="00EE6CC8" w:rsidRDefault="00EE6CC8" w:rsidP="0002140F">
      <w:pPr>
        <w:rPr>
          <w:rFonts w:ascii="ITC Avant Garde Std Md" w:hAnsi="ITC Avant Garde Std Md"/>
          <w:b/>
          <w:color w:val="B5975A"/>
          <w:sz w:val="28"/>
          <w:szCs w:val="26"/>
        </w:rPr>
      </w:pPr>
    </w:p>
    <w:p w14:paraId="6EB305D4" w14:textId="69A98D29" w:rsidR="0002140F" w:rsidRPr="00647211" w:rsidRDefault="0002140F" w:rsidP="0002140F">
      <w:pPr>
        <w:rPr>
          <w:rFonts w:ascii="ITC Avant Garde Std Md" w:hAnsi="ITC Avant Garde Std Md" w:cs="Verdana"/>
          <w:b/>
          <w:spacing w:val="-11"/>
        </w:rPr>
      </w:pPr>
    </w:p>
    <w:p w14:paraId="31711DB3" w14:textId="77777777" w:rsidR="001476A5" w:rsidRDefault="001476A5" w:rsidP="001476A5">
      <w:pPr>
        <w:rPr>
          <w:rFonts w:ascii="ITC Avant Garde Std Md" w:hAnsi="ITC Avant Garde Std Md"/>
          <w:b/>
          <w:color w:val="AD9841" w:themeColor="accent1"/>
          <w:sz w:val="28"/>
          <w:szCs w:val="26"/>
        </w:rPr>
      </w:pPr>
      <w:r>
        <w:rPr>
          <w:rFonts w:ascii="ITC Avant Garde Std Md" w:hAnsi="ITC Avant Garde Std Md"/>
          <w:b/>
          <w:color w:val="AD9841" w:themeColor="accent1"/>
          <w:sz w:val="28"/>
          <w:szCs w:val="26"/>
        </w:rPr>
        <w:t>Contenido Inscripciones de Éxito Sostenido</w:t>
      </w:r>
    </w:p>
    <w:p w14:paraId="6E7523EC" w14:textId="51FC0854" w:rsidR="0002140F" w:rsidRPr="001476A5" w:rsidRDefault="001476A5" w:rsidP="00025CEB">
      <w:pPr>
        <w:jc w:val="both"/>
        <w:rPr>
          <w:rFonts w:ascii="ITCAvantGardeStd" w:hAnsi="ITCAvantGardeStd"/>
        </w:rPr>
      </w:pPr>
      <w:r w:rsidRPr="001476A5">
        <w:rPr>
          <w:rFonts w:ascii="ITCAvantGardeStd" w:hAnsi="ITCAvantGardeStd"/>
        </w:rPr>
        <w:t>Tenga en cuenta que sus piezas creativ</w:t>
      </w:r>
      <w:r>
        <w:rPr>
          <w:rFonts w:ascii="ITCAvantGardeStd" w:hAnsi="ITCAvantGardeStd"/>
        </w:rPr>
        <w:t>a</w:t>
      </w:r>
      <w:r w:rsidRPr="001476A5">
        <w:rPr>
          <w:rFonts w:ascii="ITCAvantGardeStd" w:hAnsi="ITCAvantGardeStd"/>
        </w:rPr>
        <w:t>s para la categoría de éxito sostenido deberá incluir</w:t>
      </w:r>
      <w:r>
        <w:rPr>
          <w:rFonts w:ascii="ITCAvantGardeStd" w:hAnsi="ITCAvantGardeStd"/>
        </w:rPr>
        <w:t>:</w:t>
      </w:r>
    </w:p>
    <w:p w14:paraId="06B3B830" w14:textId="219A5A0E" w:rsidR="001476A5" w:rsidRPr="00025CEB" w:rsidRDefault="001476A5" w:rsidP="00043951">
      <w:pPr>
        <w:pStyle w:val="NormalWeb"/>
        <w:numPr>
          <w:ilvl w:val="0"/>
          <w:numId w:val="10"/>
        </w:numPr>
        <w:jc w:val="both"/>
        <w:rPr>
          <w:rFonts w:ascii="ITCAvantGardeStd" w:hAnsi="ITCAvantGardeStd"/>
        </w:rPr>
      </w:pPr>
      <w:r w:rsidRPr="00025CEB">
        <w:rPr>
          <w:rFonts w:ascii="ITCAvantGardeStd" w:hAnsi="ITCAvantGardeStd"/>
        </w:rPr>
        <w:t>Ejemplos del trabajo creativo realizado durante el año inicial de la campaña</w:t>
      </w:r>
      <w:r>
        <w:rPr>
          <w:rFonts w:ascii="ITCAvantGardeStd" w:hAnsi="ITCAvantGardeStd"/>
        </w:rPr>
        <w:t>.</w:t>
      </w:r>
    </w:p>
    <w:p w14:paraId="41F5D08E" w14:textId="77777777" w:rsidR="001476A5" w:rsidRPr="00025CEB" w:rsidRDefault="001476A5" w:rsidP="00043951">
      <w:pPr>
        <w:pStyle w:val="NormalWeb"/>
        <w:numPr>
          <w:ilvl w:val="0"/>
          <w:numId w:val="10"/>
        </w:numPr>
        <w:jc w:val="both"/>
        <w:rPr>
          <w:rFonts w:ascii="ITCAvantGardeStd" w:hAnsi="ITCAvantGardeStd"/>
        </w:rPr>
      </w:pPr>
      <w:r w:rsidRPr="00025CEB">
        <w:rPr>
          <w:rFonts w:ascii="ITCAvantGardeStd" w:hAnsi="ITCAvantGardeStd"/>
        </w:rPr>
        <w:t>Ejemplos del trabajo creativo realizado en por lo menos 1 de los años intermedios.</w:t>
      </w:r>
    </w:p>
    <w:p w14:paraId="5A5EECC2" w14:textId="13017D0D" w:rsidR="001476A5" w:rsidRPr="00025CEB" w:rsidRDefault="001476A5" w:rsidP="00043951">
      <w:pPr>
        <w:pStyle w:val="NormalWeb"/>
        <w:numPr>
          <w:ilvl w:val="0"/>
          <w:numId w:val="10"/>
        </w:numPr>
        <w:jc w:val="both"/>
        <w:rPr>
          <w:rFonts w:ascii="ITCAvantGardeStd" w:hAnsi="ITCAvantGardeStd"/>
        </w:rPr>
      </w:pPr>
      <w:r w:rsidRPr="00025CEB">
        <w:rPr>
          <w:rFonts w:ascii="ITCAvantGardeStd" w:hAnsi="ITCAvantGardeStd"/>
        </w:rPr>
        <w:t xml:space="preserve">Ejemplos del trabajo creativo realizado en el año más reciente de la campaña. </w:t>
      </w:r>
    </w:p>
    <w:p w14:paraId="5119C2BB" w14:textId="397D8096" w:rsidR="001476A5" w:rsidRPr="00025CEB" w:rsidRDefault="001476A5" w:rsidP="00043951">
      <w:pPr>
        <w:pStyle w:val="Sinespaciado"/>
        <w:numPr>
          <w:ilvl w:val="0"/>
          <w:numId w:val="10"/>
        </w:numPr>
        <w:jc w:val="both"/>
        <w:rPr>
          <w:rFonts w:ascii="ITCAvantGardeStd" w:hAnsi="ITCAvantGardeStd"/>
          <w:sz w:val="24"/>
          <w:szCs w:val="24"/>
          <w:lang w:val="es-EC" w:eastAsia="es-ES_tradnl"/>
        </w:rPr>
      </w:pPr>
      <w:r w:rsidRPr="00025CEB">
        <w:rPr>
          <w:rFonts w:ascii="ITCAvantGardeStd" w:hAnsi="ITCAvantGardeStd"/>
          <w:sz w:val="24"/>
          <w:szCs w:val="24"/>
          <w:lang w:val="es-EC" w:eastAsia="es-ES_tradnl"/>
        </w:rPr>
        <w:t>No olvide indicar claramente a los jurados el año en el cual se exhibió al público determinada pieza o material creativo en su presentación.</w:t>
      </w:r>
    </w:p>
    <w:p w14:paraId="47516A0D" w14:textId="77777777" w:rsidR="001476A5" w:rsidRPr="001476A5" w:rsidRDefault="001476A5" w:rsidP="001476A5">
      <w:pPr>
        <w:pStyle w:val="NormalWeb"/>
        <w:rPr>
          <w:rFonts w:ascii="ITC Avant Garde Std Bk" w:hAnsi="ITC Avant Garde Std Bk" w:cs="Verdana"/>
          <w:spacing w:val="-3"/>
          <w:sz w:val="20"/>
          <w:szCs w:val="20"/>
        </w:rPr>
      </w:pPr>
    </w:p>
    <w:p w14:paraId="5164680F" w14:textId="42238637" w:rsidR="001476A5" w:rsidRPr="001476A5" w:rsidRDefault="001476A5" w:rsidP="001476A5">
      <w:pPr>
        <w:pStyle w:val="NormalWeb"/>
        <w:rPr>
          <w:rFonts w:ascii="ITC Avant Garde Std Bk" w:hAnsi="ITC Avant Garde Std Bk" w:cs="Verdana"/>
          <w:spacing w:val="-3"/>
          <w:sz w:val="20"/>
          <w:szCs w:val="20"/>
        </w:rPr>
      </w:pPr>
    </w:p>
    <w:p w14:paraId="4F82B30F" w14:textId="77777777" w:rsidR="001476A5" w:rsidRPr="001476A5" w:rsidRDefault="001476A5" w:rsidP="001476A5">
      <w:pPr>
        <w:pStyle w:val="NormalWeb"/>
        <w:rPr>
          <w:rFonts w:ascii="ITC Avant Garde Std Bk" w:hAnsi="ITC Avant Garde Std Bk" w:cs="Verdana"/>
          <w:spacing w:val="-3"/>
          <w:sz w:val="20"/>
          <w:szCs w:val="20"/>
        </w:rPr>
      </w:pPr>
    </w:p>
    <w:p w14:paraId="29AA3F0B" w14:textId="77777777" w:rsidR="001476A5" w:rsidRPr="001476A5" w:rsidRDefault="001476A5" w:rsidP="001476A5">
      <w:pPr>
        <w:pStyle w:val="NormalWeb"/>
        <w:rPr>
          <w:rFonts w:ascii="ITC Avant Garde Std Bk" w:hAnsi="ITC Avant Garde Std Bk" w:cs="Verdana"/>
          <w:spacing w:val="-3"/>
          <w:sz w:val="20"/>
          <w:szCs w:val="20"/>
        </w:rPr>
      </w:pPr>
    </w:p>
    <w:p w14:paraId="7BA23E21" w14:textId="7979E27D" w:rsidR="001476A5" w:rsidRDefault="001476A5" w:rsidP="001476A5">
      <w:pPr>
        <w:pStyle w:val="NormalWeb"/>
        <w:rPr>
          <w:rFonts w:ascii="ITC Avant Garde Std Bk" w:hAnsi="ITC Avant Garde Std Bk" w:cs="Verdana"/>
          <w:spacing w:val="-3"/>
          <w:sz w:val="20"/>
          <w:szCs w:val="20"/>
        </w:rPr>
      </w:pPr>
    </w:p>
    <w:p w14:paraId="53F2CBDF" w14:textId="389F6D97" w:rsidR="00030E5E" w:rsidRDefault="00030E5E" w:rsidP="001476A5">
      <w:pPr>
        <w:pStyle w:val="NormalWeb"/>
        <w:rPr>
          <w:rFonts w:ascii="ITC Avant Garde Std Bk" w:hAnsi="ITC Avant Garde Std Bk" w:cs="Verdana"/>
          <w:spacing w:val="-3"/>
          <w:sz w:val="20"/>
          <w:szCs w:val="20"/>
        </w:rPr>
      </w:pPr>
    </w:p>
    <w:p w14:paraId="7897483A" w14:textId="19345370" w:rsidR="00030E5E" w:rsidRDefault="00030E5E" w:rsidP="001476A5">
      <w:pPr>
        <w:pStyle w:val="NormalWeb"/>
        <w:rPr>
          <w:rFonts w:ascii="ITC Avant Garde Std Bk" w:hAnsi="ITC Avant Garde Std Bk" w:cs="Verdana"/>
          <w:spacing w:val="-3"/>
          <w:sz w:val="20"/>
          <w:szCs w:val="20"/>
        </w:rPr>
      </w:pPr>
    </w:p>
    <w:p w14:paraId="3D45D12F" w14:textId="33D8153E" w:rsidR="00030E5E" w:rsidRDefault="00714A41" w:rsidP="001476A5">
      <w:pPr>
        <w:pStyle w:val="NormalWeb"/>
        <w:rPr>
          <w:rFonts w:ascii="ITC Avant Garde Std Bk" w:hAnsi="ITC Avant Garde Std Bk" w:cs="Verdana"/>
          <w:spacing w:val="-3"/>
          <w:sz w:val="20"/>
          <w:szCs w:val="20"/>
        </w:rPr>
      </w:pPr>
      <w:r w:rsidRPr="00030E5E">
        <w:rPr>
          <w:rFonts w:ascii="ITC Avant Garde Std Bk" w:hAnsi="ITC Avant Garde Std Bk"/>
          <w:noProof/>
          <w:sz w:val="20"/>
          <w:szCs w:val="20"/>
        </w:rPr>
        <w:lastRenderedPageBreak/>
        <mc:AlternateContent>
          <mc:Choice Requires="wps">
            <w:drawing>
              <wp:anchor distT="0" distB="0" distL="114300" distR="114300" simplePos="0" relativeHeight="252563456" behindDoc="0" locked="0" layoutInCell="1" allowOverlap="1" wp14:anchorId="3FA2C264" wp14:editId="401E97F5">
                <wp:simplePos x="0" y="0"/>
                <wp:positionH relativeFrom="column">
                  <wp:posOffset>2806700</wp:posOffset>
                </wp:positionH>
                <wp:positionV relativeFrom="paragraph">
                  <wp:posOffset>-55245</wp:posOffset>
                </wp:positionV>
                <wp:extent cx="0" cy="701040"/>
                <wp:effectExtent l="57150" t="19050" r="76200" b="80010"/>
                <wp:wrapNone/>
                <wp:docPr id="507" name="Straight Connector 42"/>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6A6FC7E" id="Straight Connector 42" o:spid="_x0000_s1026" style="position:absolute;z-index:25256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pt,-4.35pt" to="221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" strokecolor="black [3213]" strokeweight="1.5pt">
                <v:shadow on="t" color="black" opacity="24903f" origin=",.5" offset="0,.55556mm"/>
              </v:line>
            </w:pict>
          </mc:Fallback>
        </mc:AlternateContent>
      </w:r>
      <w:r w:rsidR="00CD4321" w:rsidRPr="00030E5E">
        <w:rPr>
          <w:rFonts w:ascii="ITC Avant Garde Std Bk" w:hAnsi="ITC Avant Garde Std Bk"/>
          <w:noProof/>
          <w:sz w:val="20"/>
          <w:szCs w:val="20"/>
        </w:rPr>
        <mc:AlternateContent>
          <mc:Choice Requires="wps">
            <w:drawing>
              <wp:anchor distT="0" distB="0" distL="114300" distR="114300" simplePos="0" relativeHeight="252564480" behindDoc="0" locked="0" layoutInCell="1" allowOverlap="1" wp14:anchorId="7151F1D0" wp14:editId="0B288AED">
                <wp:simplePos x="0" y="0"/>
                <wp:positionH relativeFrom="margin">
                  <wp:posOffset>90805</wp:posOffset>
                </wp:positionH>
                <wp:positionV relativeFrom="paragraph">
                  <wp:posOffset>70518</wp:posOffset>
                </wp:positionV>
                <wp:extent cx="2627697" cy="663575"/>
                <wp:effectExtent l="0" t="0" r="1270" b="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97" cy="663575"/>
                        </a:xfrm>
                        <a:prstGeom prst="rect">
                          <a:avLst/>
                        </a:prstGeom>
                        <a:noFill/>
                        <a:ln w="9525">
                          <a:noFill/>
                          <a:miter lim="800000"/>
                          <a:headEnd/>
                          <a:tailEnd/>
                        </a:ln>
                      </wps:spPr>
                      <wps:txbx>
                        <w:txbxContent>
                          <w:p w14:paraId="5297CFA2" w14:textId="1F03842E" w:rsidR="00CD2B4A" w:rsidRPr="005457A2" w:rsidRDefault="00CD2B4A" w:rsidP="00030E5E">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25054C6D" w14:textId="77777777" w:rsidR="00CD2B4A" w:rsidRPr="005457A2" w:rsidRDefault="00CD2B4A" w:rsidP="00030E5E">
                            <w:pPr>
                              <w:rPr>
                                <w:rFonts w:ascii="ITC Avant Garde Std Md" w:hAnsi="ITC Avant Garde Std Md"/>
                                <w:b/>
                                <w:sz w:val="52"/>
                                <w:szCs w:val="48"/>
                              </w:rPr>
                            </w:pPr>
                            <w:r w:rsidRPr="005457A2">
                              <w:rPr>
                                <w:rFonts w:ascii="ITC Avant Garde Std Md" w:hAnsi="ITC Avant Garde Std Md"/>
                                <w:b/>
                                <w:sz w:val="38"/>
                                <w:szCs w:val="22"/>
                              </w:rPr>
                              <w:t>Requerimientos</w:t>
                            </w:r>
                          </w:p>
                          <w:p w14:paraId="5751AB84" w14:textId="77777777" w:rsidR="00CD2B4A" w:rsidRPr="005457A2" w:rsidRDefault="00CD2B4A" w:rsidP="00030E5E">
                            <w:pPr>
                              <w:rPr>
                                <w:rFonts w:ascii="ITC Avant Garde Std Md" w:hAnsi="ITC Avant Garde Std Md"/>
                                <w:sz w:val="52"/>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1F1D0" id="_x0000_s1050" type="#_x0000_t202" style="position:absolute;margin-left:7.15pt;margin-top:5.55pt;width:206.9pt;height:52.25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" filled="f" stroked="f">
                <v:textbox inset="0,0,0,0">
                  <w:txbxContent>
                    <w:p w14:paraId="5297CFA2" w14:textId="1F03842E" w:rsidR="00CD2B4A" w:rsidRPr="005457A2" w:rsidRDefault="00CD2B4A" w:rsidP="00030E5E">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25054C6D" w14:textId="77777777" w:rsidR="00CD2B4A" w:rsidRPr="005457A2" w:rsidRDefault="00CD2B4A" w:rsidP="00030E5E">
                      <w:pPr>
                        <w:rPr>
                          <w:rFonts w:ascii="ITC Avant Garde Std Md" w:hAnsi="ITC Avant Garde Std Md"/>
                          <w:b/>
                          <w:sz w:val="52"/>
                          <w:szCs w:val="48"/>
                        </w:rPr>
                      </w:pPr>
                      <w:r w:rsidRPr="005457A2">
                        <w:rPr>
                          <w:rFonts w:ascii="ITC Avant Garde Std Md" w:hAnsi="ITC Avant Garde Std Md"/>
                          <w:b/>
                          <w:sz w:val="38"/>
                          <w:szCs w:val="22"/>
                        </w:rPr>
                        <w:t>Requerimientos</w:t>
                      </w:r>
                    </w:p>
                    <w:p w14:paraId="5751AB84" w14:textId="77777777" w:rsidR="00CD2B4A" w:rsidRPr="005457A2" w:rsidRDefault="00CD2B4A" w:rsidP="00030E5E">
                      <w:pPr>
                        <w:rPr>
                          <w:rFonts w:ascii="ITC Avant Garde Std Md" w:hAnsi="ITC Avant Garde Std Md"/>
                          <w:sz w:val="52"/>
                          <w:szCs w:val="48"/>
                        </w:rPr>
                      </w:pPr>
                    </w:p>
                  </w:txbxContent>
                </v:textbox>
                <w10:wrap anchorx="margin"/>
              </v:shape>
            </w:pict>
          </mc:Fallback>
        </mc:AlternateContent>
      </w:r>
      <w:r w:rsidR="00030E5E" w:rsidRPr="00A067E6">
        <w:rPr>
          <w:rFonts w:ascii="ITC Avant Garde Std Md" w:hAnsi="ITC Avant Garde Std Md"/>
          <w:b/>
          <w:sz w:val="56"/>
          <w:szCs w:val="56"/>
        </w:rPr>
        <w:t xml:space="preserve">   </w:t>
      </w:r>
      <w:r w:rsidR="00030E5E">
        <w:rPr>
          <w:rFonts w:ascii="ITC Avant Garde Std Md" w:hAnsi="ITC Avant Garde Std Md"/>
          <w:b/>
          <w:sz w:val="56"/>
          <w:szCs w:val="56"/>
        </w:rPr>
        <w:tab/>
      </w:r>
      <w:r w:rsidR="00030E5E">
        <w:rPr>
          <w:rFonts w:ascii="ITC Avant Garde Std Md" w:hAnsi="ITC Avant Garde Std Md"/>
          <w:b/>
          <w:sz w:val="56"/>
          <w:szCs w:val="56"/>
        </w:rPr>
        <w:tab/>
      </w:r>
      <w:r w:rsidR="00030E5E">
        <w:rPr>
          <w:rFonts w:ascii="ITC Avant Garde Std Md" w:hAnsi="ITC Avant Garde Std Md"/>
          <w:b/>
          <w:sz w:val="56"/>
          <w:szCs w:val="56"/>
        </w:rPr>
        <w:tab/>
      </w:r>
      <w:r w:rsidR="00030E5E">
        <w:rPr>
          <w:rFonts w:ascii="ITC Avant Garde Std Md" w:hAnsi="ITC Avant Garde Std Md"/>
          <w:b/>
          <w:sz w:val="56"/>
          <w:szCs w:val="56"/>
        </w:rPr>
        <w:tab/>
      </w:r>
      <w:r w:rsidR="00030E5E">
        <w:rPr>
          <w:rFonts w:ascii="ITC Avant Garde Std Md" w:hAnsi="ITC Avant Garde Std Md"/>
          <w:b/>
          <w:sz w:val="56"/>
          <w:szCs w:val="56"/>
        </w:rPr>
        <w:tab/>
      </w:r>
      <w:r w:rsidR="00030E5E">
        <w:rPr>
          <w:rFonts w:ascii="ITC Avant Garde Std Md" w:hAnsi="ITC Avant Garde Std Md"/>
          <w:b/>
          <w:sz w:val="56"/>
          <w:szCs w:val="56"/>
        </w:rPr>
        <w:tab/>
        <w:t xml:space="preserve">    </w:t>
      </w:r>
      <w:r w:rsidR="00030E5E" w:rsidRPr="00212451">
        <w:rPr>
          <w:rFonts w:ascii="ITC Avant Garde Std Md" w:hAnsi="ITC Avant Garde Std Md"/>
          <w:b/>
          <w:color w:val="AD9841" w:themeColor="accent1"/>
          <w:sz w:val="54"/>
          <w:szCs w:val="52"/>
        </w:rPr>
        <w:t>Materiales creativ</w:t>
      </w:r>
      <w:r w:rsidR="00E329FD">
        <w:rPr>
          <w:rFonts w:ascii="ITC Avant Garde Std Md" w:hAnsi="ITC Avant Garde Std Md"/>
          <w:b/>
          <w:color w:val="AD9841" w:themeColor="accent1"/>
          <w:sz w:val="54"/>
          <w:szCs w:val="52"/>
        </w:rPr>
        <w:t>os</w:t>
      </w:r>
    </w:p>
    <w:p w14:paraId="3C6C611D" w14:textId="77777777" w:rsidR="00322AE8" w:rsidRPr="00734568" w:rsidRDefault="00322AE8" w:rsidP="00322AE8">
      <w:pPr>
        <w:rPr>
          <w:rFonts w:ascii="ITC Avant Garde Std Bk" w:hAnsi="ITC Avant Garde Std Bk"/>
          <w:sz w:val="20"/>
          <w:szCs w:val="20"/>
        </w:rPr>
      </w:pPr>
    </w:p>
    <w:p w14:paraId="4CCCA884" w14:textId="660D287E" w:rsidR="00030E5E" w:rsidRPr="00322AE8" w:rsidRDefault="00322AE8" w:rsidP="00322AE8">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45376" behindDoc="0" locked="0" layoutInCell="1" allowOverlap="1" wp14:anchorId="525E9D54" wp14:editId="12C68C9D">
                <wp:simplePos x="0" y="0"/>
                <wp:positionH relativeFrom="margin">
                  <wp:posOffset>0</wp:posOffset>
                </wp:positionH>
                <wp:positionV relativeFrom="paragraph">
                  <wp:posOffset>154305</wp:posOffset>
                </wp:positionV>
                <wp:extent cx="7093585" cy="203200"/>
                <wp:effectExtent l="0" t="0" r="5715" b="0"/>
                <wp:wrapSquare wrapText="bothSides"/>
                <wp:docPr id="470"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86D37E" w14:textId="77777777" w:rsidR="00CD2B4A" w:rsidRPr="006B48C2" w:rsidRDefault="0010349B" w:rsidP="00322AE8">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9D54" id="_x0000_s1051" type="#_x0000_t202" href="#publicacionyconfidencialidad" style="position:absolute;margin-left:0;margin-top:12.15pt;width:558.55pt;height:16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BA2TMk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5186D37E" w14:textId="77777777" w:rsidR="00CD2B4A" w:rsidRPr="006B48C2" w:rsidRDefault="00CD2B4A" w:rsidP="00322AE8">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093638EC" w14:textId="77777777" w:rsidR="00D52C87" w:rsidRDefault="00D52C87" w:rsidP="00030E5E">
      <w:pPr>
        <w:autoSpaceDE w:val="0"/>
        <w:autoSpaceDN w:val="0"/>
        <w:adjustRightInd w:val="0"/>
        <w:jc w:val="both"/>
        <w:rPr>
          <w:rFonts w:ascii="ITCAvantGardeStd" w:hAnsi="ITCAvantGardeStd"/>
        </w:rPr>
      </w:pPr>
    </w:p>
    <w:p w14:paraId="6B56E901" w14:textId="77777777" w:rsidR="00AA0589" w:rsidRDefault="00AA0589" w:rsidP="00030E5E">
      <w:pPr>
        <w:autoSpaceDE w:val="0"/>
        <w:autoSpaceDN w:val="0"/>
        <w:adjustRightInd w:val="0"/>
        <w:jc w:val="both"/>
        <w:rPr>
          <w:rFonts w:ascii="ITCAvantGardeStd" w:hAnsi="ITCAvantGardeStd"/>
        </w:rPr>
      </w:pPr>
    </w:p>
    <w:p w14:paraId="41DCCB49" w14:textId="084F7002" w:rsidR="00030E5E" w:rsidRDefault="00AA0589" w:rsidP="00030E5E">
      <w:pPr>
        <w:autoSpaceDE w:val="0"/>
        <w:autoSpaceDN w:val="0"/>
        <w:adjustRightInd w:val="0"/>
        <w:jc w:val="both"/>
        <w:rPr>
          <w:rFonts w:ascii="ITCAvantGardeStd" w:hAnsi="ITCAvantGardeStd"/>
        </w:rPr>
      </w:pPr>
      <w:r>
        <w:rPr>
          <w:rFonts w:ascii="ITCAvantGardeStd" w:hAnsi="ITCAvantGardeStd"/>
        </w:rPr>
        <w:t xml:space="preserve">El reel de piezas </w:t>
      </w:r>
      <w:r w:rsidR="00030E5E" w:rsidRPr="00030E5E">
        <w:rPr>
          <w:rFonts w:ascii="ITCAvantGardeStd" w:hAnsi="ITCAvantGardeStd"/>
        </w:rPr>
        <w:t>creativas debe incluir las siguientes especificaciones.</w:t>
      </w:r>
    </w:p>
    <w:p w14:paraId="77029468" w14:textId="77777777" w:rsidR="00030E5E" w:rsidRPr="00030E5E" w:rsidRDefault="00030E5E" w:rsidP="00030E5E">
      <w:pPr>
        <w:autoSpaceDE w:val="0"/>
        <w:autoSpaceDN w:val="0"/>
        <w:adjustRightInd w:val="0"/>
        <w:jc w:val="both"/>
        <w:rPr>
          <w:rFonts w:ascii="ITCAvantGardeStd" w:hAnsi="ITCAvantGardeStd"/>
        </w:rPr>
      </w:pPr>
    </w:p>
    <w:p w14:paraId="268290C7" w14:textId="77777777" w:rsidR="00030E5E" w:rsidRPr="00DC0B1B" w:rsidRDefault="00030E5E" w:rsidP="00030E5E">
      <w:pPr>
        <w:autoSpaceDE w:val="0"/>
        <w:autoSpaceDN w:val="0"/>
        <w:adjustRightInd w:val="0"/>
        <w:jc w:val="both"/>
        <w:rPr>
          <w:rFonts w:ascii="Arial" w:hAnsi="Arial" w:cs="Arial"/>
          <w:sz w:val="21"/>
          <w:lang w:val="es-MX" w:eastAsia="es-MX"/>
        </w:rPr>
      </w:pPr>
    </w:p>
    <w:tbl>
      <w:tblPr>
        <w:tblW w:w="9214" w:type="dxa"/>
        <w:jc w:val="center"/>
        <w:tblCellMar>
          <w:left w:w="70" w:type="dxa"/>
          <w:right w:w="70" w:type="dxa"/>
        </w:tblCellMar>
        <w:tblLook w:val="04A0" w:firstRow="1" w:lastRow="0" w:firstColumn="1" w:lastColumn="0" w:noHBand="0" w:noVBand="1"/>
      </w:tblPr>
      <w:tblGrid>
        <w:gridCol w:w="2835"/>
        <w:gridCol w:w="2410"/>
        <w:gridCol w:w="1961"/>
        <w:gridCol w:w="2008"/>
      </w:tblGrid>
      <w:tr w:rsidR="00030E5E" w:rsidRPr="00047F8C" w14:paraId="5D4F7FC0" w14:textId="77777777" w:rsidTr="00647211">
        <w:trPr>
          <w:trHeight w:val="746"/>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65A8C" w14:textId="77777777" w:rsidR="00030E5E" w:rsidRPr="00030E5E" w:rsidRDefault="00030E5E" w:rsidP="00030E5E">
            <w:pPr>
              <w:jc w:val="center"/>
              <w:rPr>
                <w:rFonts w:ascii="ITC Avant Garde Std Md" w:hAnsi="ITC Avant Garde Std Md"/>
                <w:b/>
                <w:color w:val="AD9841" w:themeColor="accent1"/>
                <w:sz w:val="22"/>
                <w:szCs w:val="21"/>
              </w:rPr>
            </w:pPr>
          </w:p>
          <w:p w14:paraId="1ADC91A4" w14:textId="77777777" w:rsidR="00030E5E" w:rsidRPr="00030E5E" w:rsidRDefault="00030E5E" w:rsidP="00030E5E">
            <w:pPr>
              <w:jc w:val="center"/>
              <w:rPr>
                <w:rFonts w:ascii="ITC Avant Garde Std Md" w:hAnsi="ITC Avant Garde Std Md"/>
                <w:b/>
                <w:color w:val="AD9841" w:themeColor="accent1"/>
                <w:sz w:val="22"/>
                <w:szCs w:val="21"/>
              </w:rPr>
            </w:pPr>
            <w:r w:rsidRPr="00030E5E">
              <w:rPr>
                <w:rFonts w:ascii="ITC Avant Garde Std Md" w:hAnsi="ITC Avant Garde Std Md"/>
                <w:b/>
                <w:color w:val="AD9841" w:themeColor="accent1"/>
                <w:sz w:val="22"/>
                <w:szCs w:val="21"/>
              </w:rPr>
              <w:t>TIPO DE PIEZAS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ACBFFD2" w14:textId="77777777" w:rsidR="00030E5E" w:rsidRPr="00030E5E" w:rsidRDefault="00030E5E" w:rsidP="00030E5E">
            <w:pPr>
              <w:jc w:val="center"/>
              <w:rPr>
                <w:rFonts w:ascii="ITC Avant Garde Std Md" w:hAnsi="ITC Avant Garde Std Md"/>
                <w:b/>
                <w:color w:val="AD9841" w:themeColor="accent1"/>
                <w:sz w:val="22"/>
                <w:szCs w:val="21"/>
              </w:rPr>
            </w:pPr>
          </w:p>
          <w:p w14:paraId="1F21DA75" w14:textId="77777777" w:rsidR="00030E5E" w:rsidRPr="00030E5E" w:rsidRDefault="00030E5E" w:rsidP="00030E5E">
            <w:pPr>
              <w:jc w:val="center"/>
              <w:rPr>
                <w:rFonts w:ascii="ITC Avant Garde Std Md" w:hAnsi="ITC Avant Garde Std Md"/>
                <w:b/>
                <w:color w:val="AD9841" w:themeColor="accent1"/>
                <w:sz w:val="22"/>
                <w:szCs w:val="21"/>
              </w:rPr>
            </w:pPr>
            <w:r w:rsidRPr="00030E5E">
              <w:rPr>
                <w:rFonts w:ascii="ITC Avant Garde Std Md" w:hAnsi="ITC Avant Garde Std Md"/>
                <w:b/>
                <w:color w:val="AD9841" w:themeColor="accent1"/>
                <w:sz w:val="22"/>
                <w:szCs w:val="21"/>
              </w:rPr>
              <w:t>CANTIDAD MÁXIMA</w:t>
            </w:r>
          </w:p>
        </w:tc>
        <w:tc>
          <w:tcPr>
            <w:tcW w:w="1961" w:type="dxa"/>
            <w:tcBorders>
              <w:top w:val="single" w:sz="4" w:space="0" w:color="auto"/>
              <w:left w:val="nil"/>
              <w:bottom w:val="single" w:sz="4" w:space="0" w:color="auto"/>
              <w:right w:val="single" w:sz="4" w:space="0" w:color="auto"/>
            </w:tcBorders>
          </w:tcPr>
          <w:p w14:paraId="70C672B3" w14:textId="77777777" w:rsidR="00030E5E" w:rsidRPr="00030E5E" w:rsidRDefault="00030E5E" w:rsidP="00030E5E">
            <w:pPr>
              <w:jc w:val="center"/>
              <w:rPr>
                <w:rFonts w:ascii="ITC Avant Garde Std Md" w:hAnsi="ITC Avant Garde Std Md"/>
                <w:b/>
                <w:color w:val="AD9841" w:themeColor="accent1"/>
                <w:sz w:val="22"/>
                <w:szCs w:val="21"/>
              </w:rPr>
            </w:pPr>
          </w:p>
          <w:p w14:paraId="082B1FB6" w14:textId="77777777" w:rsidR="00030E5E" w:rsidRPr="00030E5E" w:rsidRDefault="00030E5E" w:rsidP="00030E5E">
            <w:pPr>
              <w:jc w:val="center"/>
              <w:rPr>
                <w:rFonts w:ascii="ITC Avant Garde Std Md" w:hAnsi="ITC Avant Garde Std Md"/>
                <w:b/>
                <w:color w:val="AD9841" w:themeColor="accent1"/>
                <w:sz w:val="22"/>
                <w:szCs w:val="21"/>
              </w:rPr>
            </w:pPr>
            <w:r w:rsidRPr="00030E5E">
              <w:rPr>
                <w:rFonts w:ascii="ITC Avant Garde Std Md" w:hAnsi="ITC Avant Garde Std Md"/>
                <w:b/>
                <w:color w:val="AD9841" w:themeColor="accent1"/>
                <w:sz w:val="22"/>
                <w:szCs w:val="21"/>
              </w:rPr>
              <w:t>DURACIÓN MÁXIMA</w:t>
            </w:r>
          </w:p>
        </w:tc>
        <w:tc>
          <w:tcPr>
            <w:tcW w:w="2008" w:type="dxa"/>
            <w:tcBorders>
              <w:top w:val="single" w:sz="4" w:space="0" w:color="auto"/>
              <w:left w:val="nil"/>
              <w:bottom w:val="single" w:sz="4" w:space="0" w:color="auto"/>
              <w:right w:val="single" w:sz="4" w:space="0" w:color="auto"/>
            </w:tcBorders>
          </w:tcPr>
          <w:p w14:paraId="796C4522" w14:textId="77777777" w:rsidR="00030E5E" w:rsidRPr="00030E5E" w:rsidRDefault="00030E5E" w:rsidP="00030E5E">
            <w:pPr>
              <w:jc w:val="center"/>
              <w:rPr>
                <w:rFonts w:ascii="ITC Avant Garde Std Md" w:hAnsi="ITC Avant Garde Std Md"/>
                <w:b/>
                <w:color w:val="AD9841" w:themeColor="accent1"/>
                <w:sz w:val="22"/>
                <w:szCs w:val="21"/>
              </w:rPr>
            </w:pPr>
          </w:p>
          <w:p w14:paraId="49A51626" w14:textId="77777777" w:rsidR="00030E5E" w:rsidRPr="00030E5E" w:rsidRDefault="00030E5E" w:rsidP="00030E5E">
            <w:pPr>
              <w:jc w:val="center"/>
              <w:rPr>
                <w:rFonts w:ascii="ITC Avant Garde Std Md" w:hAnsi="ITC Avant Garde Std Md"/>
                <w:b/>
                <w:color w:val="AD9841" w:themeColor="accent1"/>
                <w:sz w:val="22"/>
                <w:szCs w:val="21"/>
              </w:rPr>
            </w:pPr>
            <w:r w:rsidRPr="00030E5E">
              <w:rPr>
                <w:rFonts w:ascii="ITC Avant Garde Std Md" w:hAnsi="ITC Avant Garde Std Md"/>
                <w:b/>
                <w:color w:val="AD9841" w:themeColor="accent1"/>
                <w:sz w:val="22"/>
                <w:szCs w:val="21"/>
              </w:rPr>
              <w:t>FORMATO</w:t>
            </w:r>
          </w:p>
        </w:tc>
      </w:tr>
      <w:tr w:rsidR="00030E5E" w:rsidRPr="0044131D" w14:paraId="707374F8" w14:textId="77777777" w:rsidTr="00647211">
        <w:trPr>
          <w:trHeight w:val="9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DE4E1AF"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Spots TV o Cine</w:t>
            </w:r>
          </w:p>
        </w:tc>
        <w:tc>
          <w:tcPr>
            <w:tcW w:w="2410" w:type="dxa"/>
            <w:tcBorders>
              <w:top w:val="nil"/>
              <w:left w:val="nil"/>
              <w:bottom w:val="single" w:sz="4" w:space="0" w:color="auto"/>
              <w:right w:val="single" w:sz="4" w:space="0" w:color="auto"/>
            </w:tcBorders>
            <w:shd w:val="clear" w:color="auto" w:fill="auto"/>
            <w:vAlign w:val="center"/>
            <w:hideMark/>
          </w:tcPr>
          <w:p w14:paraId="60B2D6DB"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3 Spots distintos</w:t>
            </w:r>
          </w:p>
        </w:tc>
        <w:tc>
          <w:tcPr>
            <w:tcW w:w="1961" w:type="dxa"/>
            <w:tcBorders>
              <w:top w:val="nil"/>
              <w:left w:val="nil"/>
              <w:bottom w:val="single" w:sz="4" w:space="0" w:color="auto"/>
              <w:right w:val="single" w:sz="4" w:space="0" w:color="auto"/>
            </w:tcBorders>
          </w:tcPr>
          <w:p w14:paraId="47E9790F" w14:textId="77777777" w:rsidR="00030E5E" w:rsidRPr="00030E5E" w:rsidRDefault="00030E5E" w:rsidP="00647211">
            <w:pPr>
              <w:jc w:val="center"/>
              <w:rPr>
                <w:rFonts w:ascii="ITCAvantGardeStd" w:hAnsi="ITCAvantGardeStd"/>
                <w:sz w:val="22"/>
                <w:szCs w:val="22"/>
              </w:rPr>
            </w:pPr>
          </w:p>
        </w:tc>
        <w:tc>
          <w:tcPr>
            <w:tcW w:w="2008" w:type="dxa"/>
            <w:tcBorders>
              <w:top w:val="nil"/>
              <w:left w:val="nil"/>
              <w:bottom w:val="single" w:sz="4" w:space="0" w:color="auto"/>
              <w:right w:val="single" w:sz="4" w:space="0" w:color="auto"/>
            </w:tcBorders>
          </w:tcPr>
          <w:p w14:paraId="62D604B2" w14:textId="77777777" w:rsidR="00030E5E" w:rsidRPr="00030E5E" w:rsidRDefault="00030E5E" w:rsidP="00647211">
            <w:pPr>
              <w:jc w:val="center"/>
              <w:rPr>
                <w:rFonts w:ascii="ITCAvantGardeStd" w:hAnsi="ITCAvantGardeStd"/>
                <w:sz w:val="22"/>
                <w:szCs w:val="22"/>
              </w:rPr>
            </w:pPr>
          </w:p>
          <w:p w14:paraId="477F0F1C"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Quick Time Movie 640 x 480</w:t>
            </w:r>
          </w:p>
        </w:tc>
      </w:tr>
      <w:tr w:rsidR="00030E5E" w:rsidRPr="0044131D" w14:paraId="1D88385C" w14:textId="77777777" w:rsidTr="00647211">
        <w:trPr>
          <w:trHeight w:val="389"/>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85B3918" w14:textId="77777777" w:rsidR="00030E5E" w:rsidRPr="00030E5E" w:rsidRDefault="00030E5E" w:rsidP="00647211">
            <w:pPr>
              <w:jc w:val="center"/>
              <w:rPr>
                <w:rFonts w:ascii="ITCAvantGardeStd" w:hAnsi="ITCAvantGardeStd"/>
                <w:sz w:val="22"/>
                <w:szCs w:val="22"/>
              </w:rPr>
            </w:pPr>
          </w:p>
          <w:p w14:paraId="7EAA0FE0"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Cuñas de Radio</w:t>
            </w:r>
          </w:p>
          <w:p w14:paraId="5D30137D" w14:textId="77777777" w:rsidR="00030E5E" w:rsidRPr="00030E5E" w:rsidRDefault="00030E5E" w:rsidP="00647211">
            <w:pPr>
              <w:jc w:val="center"/>
              <w:rPr>
                <w:rFonts w:ascii="ITCAvantGardeStd" w:hAnsi="ITCAvantGardeStd"/>
                <w:sz w:val="22"/>
                <w:szCs w:val="22"/>
              </w:rPr>
            </w:pPr>
          </w:p>
          <w:p w14:paraId="186879DB" w14:textId="77777777" w:rsidR="00030E5E" w:rsidRPr="00030E5E" w:rsidRDefault="00030E5E" w:rsidP="00647211">
            <w:pPr>
              <w:jc w:val="center"/>
              <w:rPr>
                <w:rFonts w:ascii="ITCAvantGardeStd" w:hAnsi="ITCAvantGardeStd"/>
                <w:sz w:val="22"/>
                <w:szCs w:val="22"/>
              </w:rPr>
            </w:pPr>
          </w:p>
        </w:tc>
        <w:tc>
          <w:tcPr>
            <w:tcW w:w="2410" w:type="dxa"/>
            <w:tcBorders>
              <w:top w:val="nil"/>
              <w:left w:val="nil"/>
              <w:bottom w:val="single" w:sz="4" w:space="0" w:color="auto"/>
              <w:right w:val="single" w:sz="4" w:space="0" w:color="auto"/>
            </w:tcBorders>
            <w:shd w:val="clear" w:color="auto" w:fill="auto"/>
            <w:noWrap/>
            <w:vAlign w:val="bottom"/>
            <w:hideMark/>
          </w:tcPr>
          <w:p w14:paraId="7B17790F"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3 Piezas distintas</w:t>
            </w:r>
          </w:p>
          <w:p w14:paraId="4E8C1E9F" w14:textId="77777777" w:rsidR="00030E5E" w:rsidRPr="00030E5E" w:rsidRDefault="00030E5E" w:rsidP="00647211">
            <w:pPr>
              <w:rPr>
                <w:rFonts w:ascii="ITCAvantGardeStd" w:hAnsi="ITCAvantGardeStd"/>
                <w:sz w:val="22"/>
                <w:szCs w:val="22"/>
              </w:rPr>
            </w:pPr>
          </w:p>
          <w:p w14:paraId="707FA26F" w14:textId="77777777" w:rsidR="00030E5E" w:rsidRPr="00030E5E" w:rsidRDefault="00030E5E" w:rsidP="00647211">
            <w:pPr>
              <w:jc w:val="center"/>
              <w:rPr>
                <w:rFonts w:ascii="ITCAvantGardeStd" w:hAnsi="ITCAvantGardeStd"/>
                <w:sz w:val="22"/>
                <w:szCs w:val="22"/>
              </w:rPr>
            </w:pPr>
          </w:p>
        </w:tc>
        <w:tc>
          <w:tcPr>
            <w:tcW w:w="1961" w:type="dxa"/>
            <w:tcBorders>
              <w:top w:val="nil"/>
              <w:left w:val="nil"/>
              <w:bottom w:val="single" w:sz="4" w:space="0" w:color="auto"/>
              <w:right w:val="single" w:sz="4" w:space="0" w:color="auto"/>
            </w:tcBorders>
          </w:tcPr>
          <w:p w14:paraId="6B877302" w14:textId="77777777" w:rsidR="00030E5E" w:rsidRPr="00030E5E" w:rsidRDefault="00030E5E" w:rsidP="00647211">
            <w:pPr>
              <w:jc w:val="center"/>
              <w:rPr>
                <w:rFonts w:ascii="ITCAvantGardeStd" w:hAnsi="ITCAvantGardeStd"/>
                <w:sz w:val="22"/>
                <w:szCs w:val="22"/>
              </w:rPr>
            </w:pPr>
          </w:p>
        </w:tc>
        <w:tc>
          <w:tcPr>
            <w:tcW w:w="2008" w:type="dxa"/>
            <w:tcBorders>
              <w:top w:val="nil"/>
              <w:left w:val="nil"/>
              <w:bottom w:val="single" w:sz="4" w:space="0" w:color="auto"/>
              <w:right w:val="single" w:sz="4" w:space="0" w:color="auto"/>
            </w:tcBorders>
          </w:tcPr>
          <w:p w14:paraId="46540924" w14:textId="77777777" w:rsidR="00030E5E" w:rsidRPr="00030E5E" w:rsidRDefault="00030E5E" w:rsidP="00647211">
            <w:pPr>
              <w:jc w:val="center"/>
              <w:rPr>
                <w:rFonts w:ascii="ITCAvantGardeStd" w:hAnsi="ITCAvantGardeStd"/>
                <w:sz w:val="22"/>
                <w:szCs w:val="22"/>
              </w:rPr>
            </w:pPr>
          </w:p>
          <w:p w14:paraId="20EF75D5"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MP3</w:t>
            </w:r>
          </w:p>
        </w:tc>
      </w:tr>
      <w:tr w:rsidR="00030E5E" w:rsidRPr="0044131D" w14:paraId="1B07FB52" w14:textId="77777777" w:rsidTr="00647211">
        <w:trPr>
          <w:trHeight w:val="784"/>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DE6DBF2"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Piezas Gráficas</w:t>
            </w:r>
          </w:p>
        </w:tc>
        <w:tc>
          <w:tcPr>
            <w:tcW w:w="2410" w:type="dxa"/>
            <w:tcBorders>
              <w:top w:val="nil"/>
              <w:left w:val="nil"/>
              <w:bottom w:val="single" w:sz="4" w:space="0" w:color="auto"/>
              <w:right w:val="single" w:sz="4" w:space="0" w:color="auto"/>
            </w:tcBorders>
            <w:shd w:val="clear" w:color="auto" w:fill="auto"/>
            <w:vAlign w:val="center"/>
            <w:hideMark/>
          </w:tcPr>
          <w:p w14:paraId="6C908111"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6 piezas distintas</w:t>
            </w:r>
          </w:p>
        </w:tc>
        <w:tc>
          <w:tcPr>
            <w:tcW w:w="1961" w:type="dxa"/>
            <w:tcBorders>
              <w:top w:val="nil"/>
              <w:left w:val="nil"/>
              <w:bottom w:val="single" w:sz="4" w:space="0" w:color="auto"/>
              <w:right w:val="single" w:sz="4" w:space="0" w:color="auto"/>
            </w:tcBorders>
          </w:tcPr>
          <w:p w14:paraId="7EB4652E" w14:textId="77777777" w:rsidR="00030E5E" w:rsidRPr="00030E5E" w:rsidRDefault="00030E5E" w:rsidP="00647211">
            <w:pPr>
              <w:jc w:val="center"/>
              <w:rPr>
                <w:rFonts w:ascii="ITCAvantGardeStd" w:hAnsi="ITCAvantGardeStd"/>
                <w:sz w:val="22"/>
                <w:szCs w:val="22"/>
              </w:rPr>
            </w:pPr>
          </w:p>
        </w:tc>
        <w:tc>
          <w:tcPr>
            <w:tcW w:w="2008" w:type="dxa"/>
            <w:tcBorders>
              <w:top w:val="nil"/>
              <w:left w:val="nil"/>
              <w:bottom w:val="single" w:sz="4" w:space="0" w:color="auto"/>
              <w:right w:val="single" w:sz="4" w:space="0" w:color="auto"/>
            </w:tcBorders>
          </w:tcPr>
          <w:p w14:paraId="699A873A" w14:textId="77777777" w:rsidR="00030E5E" w:rsidRPr="00030E5E" w:rsidRDefault="00030E5E" w:rsidP="00647211">
            <w:pPr>
              <w:rPr>
                <w:rFonts w:ascii="ITCAvantGardeStd" w:hAnsi="ITCAvantGardeStd"/>
                <w:sz w:val="22"/>
                <w:szCs w:val="22"/>
              </w:rPr>
            </w:pPr>
          </w:p>
          <w:p w14:paraId="68429D1A" w14:textId="77777777" w:rsidR="00030E5E" w:rsidRPr="00030E5E" w:rsidRDefault="00030E5E" w:rsidP="00647211">
            <w:pPr>
              <w:rPr>
                <w:rFonts w:ascii="ITCAvantGardeStd" w:hAnsi="ITCAvantGardeStd"/>
                <w:sz w:val="22"/>
                <w:szCs w:val="22"/>
              </w:rPr>
            </w:pPr>
            <w:r w:rsidRPr="00030E5E">
              <w:rPr>
                <w:rFonts w:ascii="ITCAvantGardeStd" w:hAnsi="ITCAvantGardeStd"/>
                <w:sz w:val="22"/>
                <w:szCs w:val="22"/>
              </w:rPr>
              <w:t>JPEG con el material a 300 dpi</w:t>
            </w:r>
          </w:p>
          <w:p w14:paraId="5E91D0E6" w14:textId="77777777" w:rsidR="00030E5E" w:rsidRPr="00030E5E" w:rsidRDefault="00030E5E" w:rsidP="00647211">
            <w:pPr>
              <w:jc w:val="center"/>
              <w:rPr>
                <w:rFonts w:ascii="ITCAvantGardeStd" w:hAnsi="ITCAvantGardeStd"/>
                <w:sz w:val="22"/>
                <w:szCs w:val="22"/>
              </w:rPr>
            </w:pPr>
          </w:p>
        </w:tc>
      </w:tr>
      <w:tr w:rsidR="00030E5E" w:rsidRPr="0044131D" w14:paraId="44958EDA" w14:textId="77777777" w:rsidTr="00647211">
        <w:trPr>
          <w:trHeight w:val="900"/>
          <w:jc w:val="center"/>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C41449E"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Piezas de internet</w:t>
            </w:r>
          </w:p>
          <w:p w14:paraId="0EF23459" w14:textId="77777777" w:rsidR="00030E5E" w:rsidRPr="00030E5E" w:rsidRDefault="00030E5E" w:rsidP="00647211">
            <w:pPr>
              <w:jc w:val="center"/>
              <w:rPr>
                <w:rFonts w:ascii="ITCAvantGardeStd" w:hAnsi="ITCAvantGardeStd"/>
                <w:sz w:val="22"/>
                <w:szCs w:val="22"/>
              </w:rPr>
            </w:pPr>
          </w:p>
          <w:p w14:paraId="7CCEF0BA" w14:textId="77777777" w:rsidR="00030E5E" w:rsidRPr="00030E5E" w:rsidRDefault="00030E5E" w:rsidP="00647211">
            <w:pPr>
              <w:rPr>
                <w:rFonts w:ascii="ITCAvantGardeStd" w:hAnsi="ITCAvantGardeStd"/>
                <w:sz w:val="22"/>
                <w:szCs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29F60AD4"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3 Piezas distintas</w:t>
            </w:r>
          </w:p>
        </w:tc>
        <w:tc>
          <w:tcPr>
            <w:tcW w:w="1961" w:type="dxa"/>
            <w:tcBorders>
              <w:top w:val="nil"/>
              <w:left w:val="nil"/>
              <w:bottom w:val="single" w:sz="4" w:space="0" w:color="auto"/>
              <w:right w:val="single" w:sz="4" w:space="0" w:color="auto"/>
            </w:tcBorders>
          </w:tcPr>
          <w:p w14:paraId="5F0A3936" w14:textId="77777777" w:rsidR="00030E5E" w:rsidRPr="00030E5E" w:rsidRDefault="00030E5E" w:rsidP="00647211">
            <w:pPr>
              <w:jc w:val="center"/>
              <w:rPr>
                <w:rFonts w:ascii="ITCAvantGardeStd" w:hAnsi="ITCAvantGardeStd"/>
                <w:sz w:val="22"/>
                <w:szCs w:val="22"/>
              </w:rPr>
            </w:pPr>
          </w:p>
          <w:p w14:paraId="2641B06C"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20 seg. Cada una</w:t>
            </w:r>
          </w:p>
        </w:tc>
        <w:tc>
          <w:tcPr>
            <w:tcW w:w="2008" w:type="dxa"/>
            <w:tcBorders>
              <w:top w:val="nil"/>
              <w:left w:val="nil"/>
              <w:bottom w:val="single" w:sz="4" w:space="0" w:color="auto"/>
              <w:right w:val="single" w:sz="4" w:space="0" w:color="auto"/>
            </w:tcBorders>
          </w:tcPr>
          <w:p w14:paraId="4119F6FA" w14:textId="77777777" w:rsidR="00030E5E" w:rsidRPr="00030E5E" w:rsidRDefault="00030E5E" w:rsidP="00647211">
            <w:pPr>
              <w:jc w:val="center"/>
              <w:rPr>
                <w:rFonts w:ascii="ITCAvantGardeStd" w:hAnsi="ITCAvantGardeStd"/>
                <w:sz w:val="22"/>
                <w:szCs w:val="22"/>
              </w:rPr>
            </w:pPr>
          </w:p>
          <w:p w14:paraId="1C24A333"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Quick Time Movie 640 x 480</w:t>
            </w:r>
          </w:p>
        </w:tc>
      </w:tr>
      <w:tr w:rsidR="00030E5E" w:rsidRPr="0044131D" w14:paraId="3B4F7E0C" w14:textId="77777777" w:rsidTr="00647211">
        <w:trPr>
          <w:trHeight w:val="1116"/>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8962B4B"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BTL, activaciones, placement y otras acciones de marketing</w:t>
            </w:r>
          </w:p>
        </w:tc>
        <w:tc>
          <w:tcPr>
            <w:tcW w:w="2410" w:type="dxa"/>
            <w:tcBorders>
              <w:top w:val="nil"/>
              <w:left w:val="nil"/>
              <w:bottom w:val="single" w:sz="4" w:space="0" w:color="auto"/>
              <w:right w:val="single" w:sz="4" w:space="0" w:color="auto"/>
            </w:tcBorders>
            <w:shd w:val="clear" w:color="auto" w:fill="auto"/>
            <w:vAlign w:val="center"/>
            <w:hideMark/>
          </w:tcPr>
          <w:p w14:paraId="7407BDE0"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1 video resumen de las activaciones de BTL y non media</w:t>
            </w:r>
          </w:p>
        </w:tc>
        <w:tc>
          <w:tcPr>
            <w:tcW w:w="1961" w:type="dxa"/>
            <w:tcBorders>
              <w:top w:val="nil"/>
              <w:left w:val="nil"/>
              <w:bottom w:val="single" w:sz="4" w:space="0" w:color="auto"/>
              <w:right w:val="single" w:sz="4" w:space="0" w:color="auto"/>
            </w:tcBorders>
          </w:tcPr>
          <w:p w14:paraId="680C2E36" w14:textId="77777777" w:rsidR="00030E5E" w:rsidRPr="00030E5E" w:rsidRDefault="00030E5E" w:rsidP="00647211">
            <w:pPr>
              <w:jc w:val="center"/>
              <w:rPr>
                <w:rFonts w:ascii="ITCAvantGardeStd" w:hAnsi="ITCAvantGardeStd"/>
                <w:sz w:val="22"/>
                <w:szCs w:val="22"/>
              </w:rPr>
            </w:pPr>
          </w:p>
          <w:p w14:paraId="3655C6ED"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90 seg.</w:t>
            </w:r>
          </w:p>
        </w:tc>
        <w:tc>
          <w:tcPr>
            <w:tcW w:w="2008" w:type="dxa"/>
            <w:tcBorders>
              <w:top w:val="nil"/>
              <w:left w:val="nil"/>
              <w:bottom w:val="single" w:sz="4" w:space="0" w:color="auto"/>
              <w:right w:val="single" w:sz="4" w:space="0" w:color="auto"/>
            </w:tcBorders>
          </w:tcPr>
          <w:p w14:paraId="13BD4EDD" w14:textId="77777777" w:rsidR="00030E5E" w:rsidRPr="00030E5E" w:rsidRDefault="00030E5E" w:rsidP="00647211">
            <w:pPr>
              <w:jc w:val="center"/>
              <w:rPr>
                <w:rFonts w:ascii="ITCAvantGardeStd" w:hAnsi="ITCAvantGardeStd"/>
                <w:sz w:val="22"/>
                <w:szCs w:val="22"/>
              </w:rPr>
            </w:pPr>
          </w:p>
          <w:p w14:paraId="608722D0"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Quick Time Movie 640 x 480</w:t>
            </w:r>
          </w:p>
        </w:tc>
      </w:tr>
      <w:tr w:rsidR="00030E5E" w:rsidRPr="0044131D" w14:paraId="16D6A3E1" w14:textId="77777777" w:rsidTr="00647211">
        <w:trPr>
          <w:trHeight w:val="700"/>
          <w:jc w:val="center"/>
        </w:trPr>
        <w:tc>
          <w:tcPr>
            <w:tcW w:w="2835" w:type="dxa"/>
            <w:tcBorders>
              <w:top w:val="single" w:sz="4" w:space="0" w:color="auto"/>
              <w:left w:val="single" w:sz="4" w:space="0" w:color="auto"/>
              <w:bottom w:val="single" w:sz="4" w:space="0" w:color="auto"/>
            </w:tcBorders>
            <w:shd w:val="clear" w:color="auto" w:fill="auto"/>
            <w:vAlign w:val="center"/>
            <w:hideMark/>
          </w:tcPr>
          <w:p w14:paraId="73A36F31" w14:textId="77777777" w:rsidR="00030E5E" w:rsidRPr="00030E5E" w:rsidRDefault="00030E5E" w:rsidP="00647211">
            <w:pPr>
              <w:jc w:val="both"/>
              <w:rPr>
                <w:rFonts w:ascii="ITC Avant Garde Std Md" w:hAnsi="ITC Avant Garde Std Md"/>
                <w:b/>
                <w:color w:val="AD9841" w:themeColor="accent1"/>
                <w:sz w:val="22"/>
                <w:szCs w:val="21"/>
              </w:rPr>
            </w:pPr>
            <w:r w:rsidRPr="00030E5E">
              <w:rPr>
                <w:rFonts w:ascii="ITC Avant Garde Std Md" w:hAnsi="ITC Avant Garde Std Md"/>
                <w:b/>
                <w:color w:val="AD9841" w:themeColor="accent1"/>
                <w:sz w:val="22"/>
                <w:szCs w:val="21"/>
              </w:rPr>
              <w:t>ENTREGAS DE FORMULARIOS</w:t>
            </w:r>
          </w:p>
        </w:tc>
        <w:tc>
          <w:tcPr>
            <w:tcW w:w="2410" w:type="dxa"/>
            <w:tcBorders>
              <w:top w:val="single" w:sz="4" w:space="0" w:color="auto"/>
              <w:bottom w:val="single" w:sz="4" w:space="0" w:color="auto"/>
            </w:tcBorders>
            <w:shd w:val="clear" w:color="auto" w:fill="auto"/>
            <w:vAlign w:val="center"/>
            <w:hideMark/>
          </w:tcPr>
          <w:p w14:paraId="5FEDAD06" w14:textId="77777777" w:rsidR="00030E5E" w:rsidRPr="00030E5E" w:rsidRDefault="00030E5E" w:rsidP="00647211">
            <w:pPr>
              <w:jc w:val="center"/>
              <w:rPr>
                <w:rFonts w:ascii="ITC Avant Garde Std Md" w:hAnsi="ITC Avant Garde Std Md"/>
                <w:b/>
                <w:color w:val="AD9841" w:themeColor="accent1"/>
                <w:sz w:val="22"/>
                <w:szCs w:val="21"/>
              </w:rPr>
            </w:pPr>
          </w:p>
        </w:tc>
        <w:tc>
          <w:tcPr>
            <w:tcW w:w="1961" w:type="dxa"/>
            <w:tcBorders>
              <w:top w:val="single" w:sz="4" w:space="0" w:color="auto"/>
              <w:left w:val="nil"/>
              <w:bottom w:val="single" w:sz="4" w:space="0" w:color="auto"/>
            </w:tcBorders>
          </w:tcPr>
          <w:p w14:paraId="3C13B3B2" w14:textId="77777777" w:rsidR="00030E5E" w:rsidRPr="0044131D" w:rsidRDefault="00030E5E" w:rsidP="00647211">
            <w:pPr>
              <w:jc w:val="center"/>
              <w:rPr>
                <w:rFonts w:ascii="Arial" w:hAnsi="Arial" w:cs="Arial"/>
                <w:sz w:val="21"/>
                <w:lang w:val="es-MX" w:eastAsia="es-MX"/>
              </w:rPr>
            </w:pPr>
          </w:p>
        </w:tc>
        <w:tc>
          <w:tcPr>
            <w:tcW w:w="2008" w:type="dxa"/>
            <w:tcBorders>
              <w:top w:val="single" w:sz="4" w:space="0" w:color="auto"/>
              <w:bottom w:val="single" w:sz="4" w:space="0" w:color="auto"/>
              <w:right w:val="single" w:sz="4" w:space="0" w:color="auto"/>
            </w:tcBorders>
          </w:tcPr>
          <w:p w14:paraId="5AE17872" w14:textId="77777777" w:rsidR="00030E5E" w:rsidRPr="0044131D" w:rsidRDefault="00030E5E" w:rsidP="00647211">
            <w:pPr>
              <w:jc w:val="center"/>
              <w:rPr>
                <w:rFonts w:ascii="Arial" w:hAnsi="Arial" w:cs="Arial"/>
                <w:sz w:val="21"/>
                <w:lang w:val="es-MX" w:eastAsia="es-MX"/>
              </w:rPr>
            </w:pPr>
          </w:p>
        </w:tc>
      </w:tr>
      <w:tr w:rsidR="00030E5E" w:rsidRPr="0044131D" w14:paraId="48C20463" w14:textId="77777777" w:rsidTr="00647211">
        <w:trPr>
          <w:trHeight w:val="41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359A8E2" w14:textId="77777777" w:rsidR="00030E5E" w:rsidRPr="00030E5E" w:rsidRDefault="00030E5E" w:rsidP="00647211">
            <w:pPr>
              <w:jc w:val="center"/>
              <w:rPr>
                <w:rFonts w:ascii="ITCAvantGardeStd" w:hAnsi="ITCAvantGardeStd"/>
                <w:sz w:val="22"/>
                <w:szCs w:val="22"/>
              </w:rPr>
            </w:pPr>
          </w:p>
          <w:p w14:paraId="61B0BE24"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Formulario de Inscripción</w:t>
            </w:r>
          </w:p>
          <w:p w14:paraId="547B5553" w14:textId="77777777" w:rsidR="00030E5E" w:rsidRPr="00030E5E" w:rsidRDefault="00030E5E" w:rsidP="00647211">
            <w:pPr>
              <w:jc w:val="center"/>
              <w:rPr>
                <w:rFonts w:ascii="ITCAvantGardeStd" w:hAnsi="ITCAvantGardeStd"/>
                <w:sz w:val="22"/>
                <w:szCs w:val="22"/>
              </w:rPr>
            </w:pPr>
          </w:p>
          <w:p w14:paraId="1A8540B9" w14:textId="77777777" w:rsidR="00030E5E" w:rsidRPr="00030E5E" w:rsidRDefault="00030E5E" w:rsidP="00647211">
            <w:pPr>
              <w:jc w:val="center"/>
              <w:rPr>
                <w:rFonts w:ascii="ITCAvantGardeStd" w:hAnsi="ITCAvantGardeStd"/>
                <w:sz w:val="22"/>
                <w:szCs w:val="22"/>
              </w:rPr>
            </w:pPr>
          </w:p>
        </w:tc>
        <w:tc>
          <w:tcPr>
            <w:tcW w:w="2410" w:type="dxa"/>
            <w:tcBorders>
              <w:top w:val="nil"/>
              <w:left w:val="nil"/>
              <w:bottom w:val="single" w:sz="4" w:space="0" w:color="auto"/>
              <w:right w:val="single" w:sz="4" w:space="0" w:color="auto"/>
            </w:tcBorders>
            <w:shd w:val="clear" w:color="auto" w:fill="auto"/>
            <w:noWrap/>
            <w:vAlign w:val="bottom"/>
            <w:hideMark/>
          </w:tcPr>
          <w:p w14:paraId="0510BE72" w14:textId="04213A4C" w:rsidR="00030E5E" w:rsidRPr="00030E5E" w:rsidRDefault="00BD6D2A" w:rsidP="00647211">
            <w:pPr>
              <w:jc w:val="center"/>
              <w:rPr>
                <w:rFonts w:ascii="ITCAvantGardeStd" w:hAnsi="ITCAvantGardeStd"/>
                <w:sz w:val="22"/>
                <w:szCs w:val="22"/>
              </w:rPr>
            </w:pPr>
            <w:r>
              <w:rPr>
                <w:rFonts w:ascii="ITCAvantGardeStd" w:hAnsi="ITCAvantGardeStd"/>
                <w:sz w:val="22"/>
                <w:szCs w:val="22"/>
              </w:rPr>
              <w:t>1</w:t>
            </w:r>
            <w:r w:rsidR="00030E5E" w:rsidRPr="00030E5E">
              <w:rPr>
                <w:rFonts w:ascii="ITCAvantGardeStd" w:hAnsi="ITCAvantGardeStd"/>
                <w:sz w:val="22"/>
                <w:szCs w:val="22"/>
              </w:rPr>
              <w:t xml:space="preserve"> ejemplar</w:t>
            </w:r>
          </w:p>
          <w:p w14:paraId="6E66C898" w14:textId="77777777" w:rsidR="00030E5E" w:rsidRPr="00030E5E" w:rsidRDefault="00030E5E" w:rsidP="00647211">
            <w:pPr>
              <w:jc w:val="center"/>
              <w:rPr>
                <w:rFonts w:ascii="ITCAvantGardeStd" w:hAnsi="ITCAvantGardeStd"/>
                <w:sz w:val="22"/>
                <w:szCs w:val="22"/>
              </w:rPr>
            </w:pPr>
          </w:p>
          <w:p w14:paraId="782A5D5C" w14:textId="77777777" w:rsidR="00030E5E" w:rsidRPr="00030E5E" w:rsidRDefault="00030E5E" w:rsidP="00647211">
            <w:pPr>
              <w:jc w:val="center"/>
              <w:rPr>
                <w:rFonts w:ascii="ITCAvantGardeStd" w:hAnsi="ITCAvantGardeStd"/>
                <w:sz w:val="22"/>
                <w:szCs w:val="22"/>
              </w:rPr>
            </w:pPr>
          </w:p>
        </w:tc>
        <w:tc>
          <w:tcPr>
            <w:tcW w:w="1961" w:type="dxa"/>
            <w:tcBorders>
              <w:top w:val="nil"/>
              <w:left w:val="nil"/>
              <w:bottom w:val="single" w:sz="4" w:space="0" w:color="auto"/>
              <w:right w:val="single" w:sz="4" w:space="0" w:color="auto"/>
            </w:tcBorders>
          </w:tcPr>
          <w:p w14:paraId="0C4C933A" w14:textId="77777777" w:rsidR="00030E5E" w:rsidRPr="00030E5E" w:rsidRDefault="00030E5E" w:rsidP="00647211">
            <w:pPr>
              <w:jc w:val="center"/>
              <w:rPr>
                <w:rFonts w:ascii="ITCAvantGardeStd" w:hAnsi="ITCAvantGardeStd"/>
                <w:sz w:val="22"/>
                <w:szCs w:val="22"/>
              </w:rPr>
            </w:pPr>
          </w:p>
        </w:tc>
        <w:tc>
          <w:tcPr>
            <w:tcW w:w="2008" w:type="dxa"/>
            <w:tcBorders>
              <w:top w:val="nil"/>
              <w:left w:val="nil"/>
              <w:bottom w:val="single" w:sz="4" w:space="0" w:color="auto"/>
              <w:right w:val="single" w:sz="4" w:space="0" w:color="auto"/>
            </w:tcBorders>
          </w:tcPr>
          <w:p w14:paraId="70B8D4D6" w14:textId="77777777" w:rsidR="00030E5E" w:rsidRPr="00030E5E" w:rsidRDefault="00030E5E" w:rsidP="00647211">
            <w:pPr>
              <w:jc w:val="center"/>
              <w:rPr>
                <w:rFonts w:ascii="ITCAvantGardeStd" w:hAnsi="ITCAvantGardeStd"/>
                <w:sz w:val="22"/>
                <w:szCs w:val="22"/>
              </w:rPr>
            </w:pPr>
          </w:p>
          <w:p w14:paraId="7DC9FB7E" w14:textId="6AD23081" w:rsidR="00030E5E" w:rsidRPr="00030E5E" w:rsidRDefault="001A3486" w:rsidP="00647211">
            <w:pPr>
              <w:jc w:val="center"/>
              <w:rPr>
                <w:rFonts w:ascii="ITCAvantGardeStd" w:hAnsi="ITCAvantGardeStd"/>
                <w:sz w:val="22"/>
                <w:szCs w:val="22"/>
              </w:rPr>
            </w:pPr>
            <w:r>
              <w:rPr>
                <w:rFonts w:ascii="ITCAvantGardeStd" w:hAnsi="ITCAvantGardeStd"/>
                <w:sz w:val="22"/>
                <w:szCs w:val="22"/>
              </w:rPr>
              <w:t xml:space="preserve">Impreso y </w:t>
            </w:r>
            <w:r w:rsidR="00BD6D2A">
              <w:rPr>
                <w:rFonts w:ascii="ITCAvantGardeStd" w:hAnsi="ITCAvantGardeStd"/>
                <w:sz w:val="22"/>
                <w:szCs w:val="22"/>
              </w:rPr>
              <w:t>digital</w:t>
            </w:r>
          </w:p>
        </w:tc>
      </w:tr>
      <w:tr w:rsidR="00030E5E" w:rsidRPr="0044131D" w14:paraId="769766B3" w14:textId="77777777" w:rsidTr="00DE6754">
        <w:trPr>
          <w:trHeight w:val="663"/>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DBBB0CD" w14:textId="77777777" w:rsidR="00C0749C" w:rsidRDefault="00C0749C" w:rsidP="00647211">
            <w:pPr>
              <w:jc w:val="center"/>
              <w:rPr>
                <w:rFonts w:ascii="ITCAvantGardeStd" w:hAnsi="ITCAvantGardeStd"/>
                <w:sz w:val="22"/>
                <w:szCs w:val="22"/>
              </w:rPr>
            </w:pPr>
          </w:p>
          <w:p w14:paraId="562F2E4B" w14:textId="527781CF" w:rsidR="00030E5E" w:rsidRPr="00030E5E" w:rsidRDefault="00C0749C" w:rsidP="00647211">
            <w:pPr>
              <w:jc w:val="center"/>
              <w:rPr>
                <w:rFonts w:ascii="ITCAvantGardeStd" w:hAnsi="ITCAvantGardeStd"/>
                <w:sz w:val="22"/>
                <w:szCs w:val="22"/>
              </w:rPr>
            </w:pPr>
            <w:r>
              <w:rPr>
                <w:rFonts w:ascii="ITCAvantGardeStd" w:hAnsi="ITCAvantGardeStd"/>
                <w:sz w:val="22"/>
                <w:szCs w:val="22"/>
              </w:rPr>
              <w:t>Formulario de autorización y verificación</w:t>
            </w:r>
          </w:p>
          <w:p w14:paraId="6B0FD566" w14:textId="77777777" w:rsidR="00030E5E" w:rsidRPr="00030E5E" w:rsidRDefault="00030E5E" w:rsidP="00647211">
            <w:pPr>
              <w:jc w:val="center"/>
              <w:rPr>
                <w:rFonts w:ascii="ITCAvantGardeStd" w:hAnsi="ITCAvantGardeStd"/>
                <w:sz w:val="22"/>
                <w:szCs w:val="22"/>
              </w:rPr>
            </w:pPr>
          </w:p>
          <w:p w14:paraId="597AA84F" w14:textId="77777777" w:rsidR="00030E5E" w:rsidRPr="00030E5E" w:rsidRDefault="00030E5E" w:rsidP="00647211">
            <w:pPr>
              <w:jc w:val="center"/>
              <w:rPr>
                <w:rFonts w:ascii="ITCAvantGardeStd" w:hAnsi="ITCAvantGardeStd"/>
                <w:sz w:val="22"/>
                <w:szCs w:val="22"/>
              </w:rPr>
            </w:pPr>
          </w:p>
        </w:tc>
        <w:tc>
          <w:tcPr>
            <w:tcW w:w="2410" w:type="dxa"/>
            <w:tcBorders>
              <w:top w:val="nil"/>
              <w:left w:val="nil"/>
              <w:bottom w:val="single" w:sz="4" w:space="0" w:color="auto"/>
              <w:right w:val="single" w:sz="4" w:space="0" w:color="auto"/>
            </w:tcBorders>
            <w:shd w:val="clear" w:color="auto" w:fill="auto"/>
            <w:noWrap/>
            <w:vAlign w:val="bottom"/>
            <w:hideMark/>
          </w:tcPr>
          <w:p w14:paraId="5197BB16" w14:textId="77777777" w:rsidR="00030E5E" w:rsidRPr="00030E5E" w:rsidRDefault="00030E5E" w:rsidP="00647211">
            <w:pPr>
              <w:jc w:val="center"/>
              <w:rPr>
                <w:rFonts w:ascii="ITCAvantGardeStd" w:hAnsi="ITCAvantGardeStd"/>
                <w:sz w:val="22"/>
                <w:szCs w:val="22"/>
              </w:rPr>
            </w:pPr>
            <w:r w:rsidRPr="00030E5E">
              <w:rPr>
                <w:rFonts w:ascii="ITCAvantGardeStd" w:hAnsi="ITCAvantGardeStd"/>
                <w:sz w:val="22"/>
                <w:szCs w:val="22"/>
              </w:rPr>
              <w:t>1 ejemplar firmado</w:t>
            </w:r>
          </w:p>
          <w:p w14:paraId="44F11368" w14:textId="77777777" w:rsidR="00030E5E" w:rsidRPr="00030E5E" w:rsidRDefault="00030E5E" w:rsidP="00647211">
            <w:pPr>
              <w:jc w:val="center"/>
              <w:rPr>
                <w:rFonts w:ascii="ITCAvantGardeStd" w:hAnsi="ITCAvantGardeStd"/>
                <w:sz w:val="22"/>
                <w:szCs w:val="22"/>
              </w:rPr>
            </w:pPr>
          </w:p>
          <w:p w14:paraId="6F826381" w14:textId="77777777" w:rsidR="00030E5E" w:rsidRPr="00030E5E" w:rsidRDefault="00030E5E" w:rsidP="00647211">
            <w:pPr>
              <w:jc w:val="center"/>
              <w:rPr>
                <w:rFonts w:ascii="ITCAvantGardeStd" w:hAnsi="ITCAvantGardeStd"/>
                <w:sz w:val="22"/>
                <w:szCs w:val="22"/>
              </w:rPr>
            </w:pPr>
          </w:p>
        </w:tc>
        <w:tc>
          <w:tcPr>
            <w:tcW w:w="1961" w:type="dxa"/>
            <w:tcBorders>
              <w:top w:val="nil"/>
              <w:left w:val="nil"/>
              <w:bottom w:val="single" w:sz="4" w:space="0" w:color="auto"/>
              <w:right w:val="single" w:sz="4" w:space="0" w:color="auto"/>
            </w:tcBorders>
          </w:tcPr>
          <w:p w14:paraId="78304D30" w14:textId="77777777" w:rsidR="00030E5E" w:rsidRPr="00030E5E" w:rsidRDefault="00030E5E" w:rsidP="00647211">
            <w:pPr>
              <w:jc w:val="center"/>
              <w:rPr>
                <w:rFonts w:ascii="ITCAvantGardeStd" w:hAnsi="ITCAvantGardeStd"/>
                <w:sz w:val="22"/>
                <w:szCs w:val="22"/>
              </w:rPr>
            </w:pPr>
          </w:p>
        </w:tc>
        <w:tc>
          <w:tcPr>
            <w:tcW w:w="2008" w:type="dxa"/>
            <w:tcBorders>
              <w:top w:val="nil"/>
              <w:left w:val="nil"/>
              <w:bottom w:val="single" w:sz="4" w:space="0" w:color="auto"/>
              <w:right w:val="single" w:sz="4" w:space="0" w:color="auto"/>
            </w:tcBorders>
          </w:tcPr>
          <w:p w14:paraId="700E180E" w14:textId="77777777" w:rsidR="00030E5E" w:rsidRPr="00030E5E" w:rsidRDefault="00030E5E" w:rsidP="00647211">
            <w:pPr>
              <w:jc w:val="center"/>
              <w:rPr>
                <w:rFonts w:ascii="ITCAvantGardeStd" w:hAnsi="ITCAvantGardeStd"/>
                <w:sz w:val="22"/>
                <w:szCs w:val="22"/>
              </w:rPr>
            </w:pPr>
          </w:p>
          <w:p w14:paraId="67BDC765" w14:textId="356BA307" w:rsidR="00030E5E" w:rsidRPr="00030E5E" w:rsidRDefault="001A3486" w:rsidP="00647211">
            <w:pPr>
              <w:jc w:val="center"/>
              <w:rPr>
                <w:rFonts w:ascii="ITCAvantGardeStd" w:hAnsi="ITCAvantGardeStd"/>
                <w:sz w:val="22"/>
                <w:szCs w:val="22"/>
              </w:rPr>
            </w:pPr>
            <w:r>
              <w:rPr>
                <w:rFonts w:ascii="ITCAvantGardeStd" w:hAnsi="ITCAvantGardeStd"/>
                <w:sz w:val="22"/>
                <w:szCs w:val="22"/>
              </w:rPr>
              <w:t xml:space="preserve">Impreso y </w:t>
            </w:r>
            <w:r w:rsidR="00BD6D2A">
              <w:rPr>
                <w:rFonts w:ascii="ITCAvantGardeStd" w:hAnsi="ITCAvantGardeStd"/>
                <w:sz w:val="22"/>
                <w:szCs w:val="22"/>
              </w:rPr>
              <w:t>digital</w:t>
            </w:r>
          </w:p>
        </w:tc>
      </w:tr>
      <w:tr w:rsidR="00DE6754" w:rsidRPr="00030E5E" w14:paraId="6AA880D0" w14:textId="77777777" w:rsidTr="00DE6754">
        <w:trPr>
          <w:trHeight w:val="697"/>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274DF8A" w14:textId="77777777" w:rsidR="00DE6754" w:rsidRDefault="00DE6754" w:rsidP="00417ABD">
            <w:pPr>
              <w:jc w:val="center"/>
              <w:rPr>
                <w:rFonts w:ascii="ITCAvantGardeStd" w:hAnsi="ITCAvantGardeStd"/>
                <w:sz w:val="22"/>
                <w:szCs w:val="22"/>
              </w:rPr>
            </w:pPr>
          </w:p>
          <w:p w14:paraId="58B06D86" w14:textId="66095470" w:rsidR="00DE6754" w:rsidRPr="00030E5E" w:rsidRDefault="00DE6754" w:rsidP="00417ABD">
            <w:pPr>
              <w:jc w:val="center"/>
              <w:rPr>
                <w:rFonts w:ascii="ITCAvantGardeStd" w:hAnsi="ITCAvantGardeStd"/>
                <w:sz w:val="22"/>
                <w:szCs w:val="22"/>
              </w:rPr>
            </w:pPr>
            <w:r>
              <w:rPr>
                <w:rFonts w:ascii="ITCAvantGardeStd" w:hAnsi="ITCAvantGardeStd"/>
                <w:sz w:val="22"/>
                <w:szCs w:val="22"/>
              </w:rPr>
              <w:t>Formulario de Requerimientos Adicionales</w:t>
            </w:r>
          </w:p>
          <w:p w14:paraId="036696F6" w14:textId="77777777" w:rsidR="00DE6754" w:rsidRPr="00030E5E" w:rsidRDefault="00DE6754" w:rsidP="00417ABD">
            <w:pPr>
              <w:jc w:val="center"/>
              <w:rPr>
                <w:rFonts w:ascii="ITCAvantGardeStd" w:hAnsi="ITCAvantGardeStd"/>
                <w:sz w:val="22"/>
                <w:szCs w:val="22"/>
              </w:rPr>
            </w:pPr>
          </w:p>
          <w:p w14:paraId="11BA075A" w14:textId="77777777" w:rsidR="00DE6754" w:rsidRPr="00030E5E" w:rsidRDefault="00DE6754" w:rsidP="00417ABD">
            <w:pPr>
              <w:jc w:val="center"/>
              <w:rPr>
                <w:rFonts w:ascii="ITCAvantGardeStd" w:hAnsi="ITCAvantGardeStd"/>
                <w:sz w:val="22"/>
                <w:szCs w:val="22"/>
              </w:rPr>
            </w:pPr>
          </w:p>
        </w:tc>
        <w:tc>
          <w:tcPr>
            <w:tcW w:w="2410" w:type="dxa"/>
            <w:tcBorders>
              <w:top w:val="nil"/>
              <w:left w:val="nil"/>
              <w:bottom w:val="single" w:sz="4" w:space="0" w:color="auto"/>
              <w:right w:val="single" w:sz="4" w:space="0" w:color="auto"/>
            </w:tcBorders>
            <w:shd w:val="clear" w:color="auto" w:fill="auto"/>
            <w:noWrap/>
            <w:vAlign w:val="bottom"/>
            <w:hideMark/>
          </w:tcPr>
          <w:p w14:paraId="28B8D313" w14:textId="77777777" w:rsidR="00DE6754" w:rsidRPr="00030E5E" w:rsidRDefault="00DE6754" w:rsidP="00417ABD">
            <w:pPr>
              <w:jc w:val="center"/>
              <w:rPr>
                <w:rFonts w:ascii="ITCAvantGardeStd" w:hAnsi="ITCAvantGardeStd"/>
                <w:sz w:val="22"/>
                <w:szCs w:val="22"/>
              </w:rPr>
            </w:pPr>
            <w:r w:rsidRPr="00030E5E">
              <w:rPr>
                <w:rFonts w:ascii="ITCAvantGardeStd" w:hAnsi="ITCAvantGardeStd"/>
                <w:sz w:val="22"/>
                <w:szCs w:val="22"/>
              </w:rPr>
              <w:t>1 ejemplar firmado</w:t>
            </w:r>
          </w:p>
          <w:p w14:paraId="55864F66" w14:textId="77777777" w:rsidR="00DE6754" w:rsidRPr="00030E5E" w:rsidRDefault="00DE6754" w:rsidP="00417ABD">
            <w:pPr>
              <w:jc w:val="center"/>
              <w:rPr>
                <w:rFonts w:ascii="ITCAvantGardeStd" w:hAnsi="ITCAvantGardeStd"/>
                <w:sz w:val="22"/>
                <w:szCs w:val="22"/>
              </w:rPr>
            </w:pPr>
          </w:p>
          <w:p w14:paraId="1CA0F18B" w14:textId="77777777" w:rsidR="00DE6754" w:rsidRPr="00030E5E" w:rsidRDefault="00DE6754" w:rsidP="00417ABD">
            <w:pPr>
              <w:jc w:val="center"/>
              <w:rPr>
                <w:rFonts w:ascii="ITCAvantGardeStd" w:hAnsi="ITCAvantGardeStd"/>
                <w:sz w:val="22"/>
                <w:szCs w:val="22"/>
              </w:rPr>
            </w:pPr>
          </w:p>
        </w:tc>
        <w:tc>
          <w:tcPr>
            <w:tcW w:w="1961" w:type="dxa"/>
            <w:tcBorders>
              <w:top w:val="nil"/>
              <w:left w:val="nil"/>
              <w:bottom w:val="single" w:sz="4" w:space="0" w:color="auto"/>
              <w:right w:val="single" w:sz="4" w:space="0" w:color="auto"/>
            </w:tcBorders>
          </w:tcPr>
          <w:p w14:paraId="655F3424" w14:textId="77777777" w:rsidR="00DE6754" w:rsidRPr="00030E5E" w:rsidRDefault="00DE6754" w:rsidP="00417ABD">
            <w:pPr>
              <w:jc w:val="center"/>
              <w:rPr>
                <w:rFonts w:ascii="ITCAvantGardeStd" w:hAnsi="ITCAvantGardeStd"/>
                <w:sz w:val="22"/>
                <w:szCs w:val="22"/>
              </w:rPr>
            </w:pPr>
          </w:p>
        </w:tc>
        <w:tc>
          <w:tcPr>
            <w:tcW w:w="2008" w:type="dxa"/>
            <w:tcBorders>
              <w:top w:val="nil"/>
              <w:left w:val="nil"/>
              <w:bottom w:val="single" w:sz="4" w:space="0" w:color="auto"/>
              <w:right w:val="single" w:sz="4" w:space="0" w:color="auto"/>
            </w:tcBorders>
          </w:tcPr>
          <w:p w14:paraId="10603055" w14:textId="77777777" w:rsidR="00DE6754" w:rsidRPr="00030E5E" w:rsidRDefault="00DE6754" w:rsidP="00417ABD">
            <w:pPr>
              <w:jc w:val="center"/>
              <w:rPr>
                <w:rFonts w:ascii="ITCAvantGardeStd" w:hAnsi="ITCAvantGardeStd"/>
                <w:sz w:val="22"/>
                <w:szCs w:val="22"/>
              </w:rPr>
            </w:pPr>
          </w:p>
          <w:p w14:paraId="552AEBE5" w14:textId="77777777" w:rsidR="00DE6754" w:rsidRPr="00030E5E" w:rsidRDefault="00DE6754" w:rsidP="00417ABD">
            <w:pPr>
              <w:jc w:val="center"/>
              <w:rPr>
                <w:rFonts w:ascii="ITCAvantGardeStd" w:hAnsi="ITCAvantGardeStd"/>
                <w:sz w:val="22"/>
                <w:szCs w:val="22"/>
              </w:rPr>
            </w:pPr>
            <w:r>
              <w:rPr>
                <w:rFonts w:ascii="ITCAvantGardeStd" w:hAnsi="ITCAvantGardeStd"/>
                <w:sz w:val="22"/>
                <w:szCs w:val="22"/>
              </w:rPr>
              <w:t>Impreso y digital</w:t>
            </w:r>
          </w:p>
        </w:tc>
      </w:tr>
    </w:tbl>
    <w:p w14:paraId="78CD8D4B" w14:textId="00B266A5" w:rsidR="00030E5E" w:rsidRPr="00030E5E" w:rsidRDefault="00030E5E" w:rsidP="001476A5">
      <w:pPr>
        <w:pStyle w:val="NormalWeb"/>
        <w:rPr>
          <w:rFonts w:ascii="ITC Avant Garde Std Bk" w:hAnsi="ITC Avant Garde Std Bk" w:cs="Verdana"/>
          <w:spacing w:val="-3"/>
          <w:sz w:val="20"/>
          <w:szCs w:val="20"/>
          <w:lang w:val="es-MX"/>
        </w:rPr>
      </w:pPr>
    </w:p>
    <w:p w14:paraId="466FF25A"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4FB14E9F"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60220120"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139220E3"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68046C65"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0CBF46EC"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21107240"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0EFBC2AA" w14:textId="77777777"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3240BB58" w14:textId="53675B10" w:rsidR="0002140F" w:rsidRDefault="0043525E" w:rsidP="0002140F">
      <w:pPr>
        <w:widowControl w:val="0"/>
        <w:autoSpaceDE w:val="0"/>
        <w:autoSpaceDN w:val="0"/>
        <w:adjustRightInd w:val="0"/>
        <w:spacing w:line="278" w:lineRule="auto"/>
        <w:ind w:right="171"/>
        <w:rPr>
          <w:rFonts w:ascii="ITC Avant Garde Std Bk" w:hAnsi="ITC Avant Garde Std Bk"/>
          <w:b/>
          <w:sz w:val="20"/>
          <w:szCs w:val="20"/>
          <w:lang w:val="en-US"/>
        </w:rPr>
      </w:pPr>
      <w:r w:rsidRPr="002E0C74">
        <w:rPr>
          <w:rFonts w:ascii="ITC Avant Garde Std Bk" w:hAnsi="ITC Avant Garde Std Bk"/>
          <w:b/>
          <w:noProof/>
          <w:sz w:val="20"/>
          <w:szCs w:val="20"/>
        </w:rPr>
        <mc:AlternateContent>
          <mc:Choice Requires="wps">
            <w:drawing>
              <wp:anchor distT="45720" distB="45720" distL="114300" distR="114300" simplePos="0" relativeHeight="252411904" behindDoc="0" locked="0" layoutInCell="1" allowOverlap="1" wp14:anchorId="15F74FBD" wp14:editId="1CEB0D2E">
                <wp:simplePos x="0" y="0"/>
                <wp:positionH relativeFrom="margin">
                  <wp:posOffset>2915920</wp:posOffset>
                </wp:positionH>
                <wp:positionV relativeFrom="paragraph">
                  <wp:posOffset>45864</wp:posOffset>
                </wp:positionV>
                <wp:extent cx="3950970" cy="140462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1404620"/>
                        </a:xfrm>
                        <a:prstGeom prst="rect">
                          <a:avLst/>
                        </a:prstGeom>
                        <a:solidFill>
                          <a:srgbClr val="FFFFFF"/>
                        </a:solidFill>
                        <a:ln w="9525">
                          <a:noFill/>
                          <a:miter lim="800000"/>
                          <a:headEnd/>
                          <a:tailEnd/>
                        </a:ln>
                      </wps:spPr>
                      <wps:txbx>
                        <w:txbxContent>
                          <w:p w14:paraId="1FCBE0E5" w14:textId="7E729A7A" w:rsidR="00CD2B4A" w:rsidRPr="0081327C" w:rsidRDefault="00CD2B4A">
                            <w:pPr>
                              <w:rPr>
                                <w:sz w:val="18"/>
                                <w:szCs w:val="18"/>
                                <w:lang w:val="en-US"/>
                              </w:rPr>
                            </w:pPr>
                            <w:bookmarkStart w:id="17" w:name="materialesdepublicidad"/>
                            <w:proofErr w:type="spellStart"/>
                            <w:r w:rsidRPr="0081327C">
                              <w:rPr>
                                <w:rFonts w:ascii="ITC Avant Garde Std Md" w:hAnsi="ITC Avant Garde Std Md"/>
                                <w:b/>
                                <w:color w:val="AD9841" w:themeColor="accent1"/>
                                <w:sz w:val="50"/>
                                <w:szCs w:val="44"/>
                                <w:lang w:val="en-US"/>
                              </w:rPr>
                              <w:t>Materiales</w:t>
                            </w:r>
                            <w:proofErr w:type="spellEnd"/>
                            <w:r w:rsidRPr="0081327C">
                              <w:rPr>
                                <w:rFonts w:ascii="ITC Avant Garde Std Md" w:hAnsi="ITC Avant Garde Std Md"/>
                                <w:b/>
                                <w:color w:val="AD9841" w:themeColor="accent1"/>
                                <w:sz w:val="50"/>
                                <w:szCs w:val="44"/>
                                <w:lang w:val="en-US"/>
                              </w:rPr>
                              <w:t xml:space="preserve"> de </w:t>
                            </w:r>
                            <w:proofErr w:type="spellStart"/>
                            <w:r w:rsidRPr="0081327C">
                              <w:rPr>
                                <w:rFonts w:ascii="ITC Avant Garde Std Md" w:hAnsi="ITC Avant Garde Std Md"/>
                                <w:b/>
                                <w:color w:val="AD9841" w:themeColor="accent1"/>
                                <w:sz w:val="50"/>
                                <w:szCs w:val="44"/>
                                <w:lang w:val="en-US"/>
                              </w:rPr>
                              <w:t>publicidad</w:t>
                            </w:r>
                            <w:bookmarkEnd w:id="17"/>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F74FBD" id="_x0000_s1052" type="#_x0000_t202" style="position:absolute;margin-left:229.6pt;margin-top:3.6pt;width:311.1pt;height:110.6pt;z-index:25241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" stroked="f">
                <v:textbox style="mso-fit-shape-to-text:t">
                  <w:txbxContent>
                    <w:p w14:paraId="1FCBE0E5" w14:textId="7E729A7A" w:rsidR="00CD2B4A" w:rsidRPr="0081327C" w:rsidRDefault="00CD2B4A">
                      <w:pPr>
                        <w:rPr>
                          <w:sz w:val="18"/>
                          <w:szCs w:val="18"/>
                          <w:lang w:val="en-US"/>
                        </w:rPr>
                      </w:pPr>
                      <w:bookmarkStart w:id="22" w:name="materialesdepublicidad"/>
                      <w:proofErr w:type="spellStart"/>
                      <w:r w:rsidRPr="0081327C">
                        <w:rPr>
                          <w:rFonts w:ascii="ITC Avant Garde Std Md" w:hAnsi="ITC Avant Garde Std Md"/>
                          <w:b/>
                          <w:color w:val="AD9841" w:themeColor="accent1"/>
                          <w:sz w:val="50"/>
                          <w:szCs w:val="44"/>
                          <w:lang w:val="en-US"/>
                        </w:rPr>
                        <w:t>Materiales</w:t>
                      </w:r>
                      <w:proofErr w:type="spellEnd"/>
                      <w:r w:rsidRPr="0081327C">
                        <w:rPr>
                          <w:rFonts w:ascii="ITC Avant Garde Std Md" w:hAnsi="ITC Avant Garde Std Md"/>
                          <w:b/>
                          <w:color w:val="AD9841" w:themeColor="accent1"/>
                          <w:sz w:val="50"/>
                          <w:szCs w:val="44"/>
                          <w:lang w:val="en-US"/>
                        </w:rPr>
                        <w:t xml:space="preserve"> de </w:t>
                      </w:r>
                      <w:proofErr w:type="spellStart"/>
                      <w:r w:rsidRPr="0081327C">
                        <w:rPr>
                          <w:rFonts w:ascii="ITC Avant Garde Std Md" w:hAnsi="ITC Avant Garde Std Md"/>
                          <w:b/>
                          <w:color w:val="AD9841" w:themeColor="accent1"/>
                          <w:sz w:val="50"/>
                          <w:szCs w:val="44"/>
                          <w:lang w:val="en-US"/>
                        </w:rPr>
                        <w:t>publicidad</w:t>
                      </w:r>
                      <w:bookmarkEnd w:id="22"/>
                      <w:proofErr w:type="spellEnd"/>
                    </w:p>
                  </w:txbxContent>
                </v:textbox>
                <w10:wrap anchorx="margin"/>
              </v:shape>
            </w:pict>
          </mc:Fallback>
        </mc:AlternateContent>
      </w:r>
      <w:r w:rsidR="00322AE8" w:rsidRPr="002734B2">
        <w:rPr>
          <w:rFonts w:ascii="ITC Avant Garde Std Bk" w:hAnsi="ITC Avant Garde Std Bk"/>
          <w:noProof/>
          <w:sz w:val="20"/>
          <w:szCs w:val="20"/>
        </w:rPr>
        <mc:AlternateContent>
          <mc:Choice Requires="wps">
            <w:drawing>
              <wp:anchor distT="0" distB="0" distL="114300" distR="114300" simplePos="0" relativeHeight="252319744" behindDoc="0" locked="0" layoutInCell="1" allowOverlap="1" wp14:anchorId="72E0F953" wp14:editId="4E9C1856">
                <wp:simplePos x="0" y="0"/>
                <wp:positionH relativeFrom="column">
                  <wp:posOffset>2842260</wp:posOffset>
                </wp:positionH>
                <wp:positionV relativeFrom="paragraph">
                  <wp:posOffset>47707</wp:posOffset>
                </wp:positionV>
                <wp:extent cx="0" cy="701040"/>
                <wp:effectExtent l="57150" t="19050" r="76200" b="80010"/>
                <wp:wrapNone/>
                <wp:docPr id="480" name="Straight Connector 480"/>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43E731A" id="Straight Connector 480" o:spid="_x0000_s1026" style="position:absolute;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8pt,3.75pt" to="223.8pt,5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" strokecolor="black [3213]" strokeweight="1.5pt">
                <v:shadow on="t" color="black" opacity="24903f" origin=",.5" offset="0,.55556mm"/>
              </v:line>
            </w:pict>
          </mc:Fallback>
        </mc:AlternateContent>
      </w:r>
      <w:r w:rsidR="00714A41" w:rsidRPr="00030E5E">
        <w:rPr>
          <w:rFonts w:ascii="ITC Avant Garde Std Bk" w:hAnsi="ITC Avant Garde Std Bk"/>
          <w:noProof/>
          <w:sz w:val="20"/>
          <w:szCs w:val="20"/>
        </w:rPr>
        <mc:AlternateContent>
          <mc:Choice Requires="wps">
            <w:drawing>
              <wp:anchor distT="0" distB="0" distL="114300" distR="114300" simplePos="0" relativeHeight="252566528" behindDoc="0" locked="0" layoutInCell="1" allowOverlap="1" wp14:anchorId="7C8D9881" wp14:editId="48262B01">
                <wp:simplePos x="0" y="0"/>
                <wp:positionH relativeFrom="margin">
                  <wp:posOffset>120315</wp:posOffset>
                </wp:positionH>
                <wp:positionV relativeFrom="paragraph">
                  <wp:posOffset>47658</wp:posOffset>
                </wp:positionV>
                <wp:extent cx="2618071" cy="6635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071" cy="663575"/>
                        </a:xfrm>
                        <a:prstGeom prst="rect">
                          <a:avLst/>
                        </a:prstGeom>
                        <a:noFill/>
                        <a:ln w="9525">
                          <a:noFill/>
                          <a:miter lim="800000"/>
                          <a:headEnd/>
                          <a:tailEnd/>
                        </a:ln>
                      </wps:spPr>
                      <wps:txbx>
                        <w:txbxContent>
                          <w:p w14:paraId="0259F433" w14:textId="233654FF" w:rsidR="00CD2B4A" w:rsidRPr="005457A2" w:rsidRDefault="00CD2B4A" w:rsidP="0081327C">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4FF9F64F" w14:textId="77777777" w:rsidR="00CD2B4A" w:rsidRPr="005457A2" w:rsidRDefault="00CD2B4A" w:rsidP="0081327C">
                            <w:pPr>
                              <w:rPr>
                                <w:rFonts w:ascii="ITC Avant Garde Std Md" w:hAnsi="ITC Avant Garde Std Md"/>
                                <w:b/>
                                <w:sz w:val="52"/>
                                <w:szCs w:val="48"/>
                              </w:rPr>
                            </w:pPr>
                            <w:r w:rsidRPr="005457A2">
                              <w:rPr>
                                <w:rFonts w:ascii="ITC Avant Garde Std Md" w:hAnsi="ITC Avant Garde Std Md"/>
                                <w:b/>
                                <w:sz w:val="38"/>
                                <w:szCs w:val="22"/>
                              </w:rPr>
                              <w:t>Requerimientos</w:t>
                            </w:r>
                          </w:p>
                          <w:p w14:paraId="436B0DDE" w14:textId="77777777" w:rsidR="00CD2B4A" w:rsidRPr="005457A2" w:rsidRDefault="00CD2B4A" w:rsidP="0081327C">
                            <w:pPr>
                              <w:rPr>
                                <w:rFonts w:ascii="ITC Avant Garde Std Md" w:hAnsi="ITC Avant Garde Std Md"/>
                                <w:sz w:val="52"/>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D9881" id="_x0000_s1053" type="#_x0000_t202" style="position:absolute;margin-left:9.45pt;margin-top:3.75pt;width:206.15pt;height:52.2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" filled="f" stroked="f">
                <v:textbox inset="0,0,0,0">
                  <w:txbxContent>
                    <w:p w14:paraId="0259F433" w14:textId="233654FF" w:rsidR="00CD2B4A" w:rsidRPr="005457A2" w:rsidRDefault="00CD2B4A" w:rsidP="0081327C">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4FF9F64F" w14:textId="77777777" w:rsidR="00CD2B4A" w:rsidRPr="005457A2" w:rsidRDefault="00CD2B4A" w:rsidP="0081327C">
                      <w:pPr>
                        <w:rPr>
                          <w:rFonts w:ascii="ITC Avant Garde Std Md" w:hAnsi="ITC Avant Garde Std Md"/>
                          <w:b/>
                          <w:sz w:val="52"/>
                          <w:szCs w:val="48"/>
                        </w:rPr>
                      </w:pPr>
                      <w:r w:rsidRPr="005457A2">
                        <w:rPr>
                          <w:rFonts w:ascii="ITC Avant Garde Std Md" w:hAnsi="ITC Avant Garde Std Md"/>
                          <w:b/>
                          <w:sz w:val="38"/>
                          <w:szCs w:val="22"/>
                        </w:rPr>
                        <w:t>Requerimientos</w:t>
                      </w:r>
                    </w:p>
                    <w:p w14:paraId="436B0DDE" w14:textId="77777777" w:rsidR="00CD2B4A" w:rsidRPr="005457A2" w:rsidRDefault="00CD2B4A" w:rsidP="0081327C">
                      <w:pPr>
                        <w:rPr>
                          <w:rFonts w:ascii="ITC Avant Garde Std Md" w:hAnsi="ITC Avant Garde Std Md"/>
                          <w:sz w:val="52"/>
                          <w:szCs w:val="48"/>
                        </w:rPr>
                      </w:pPr>
                    </w:p>
                  </w:txbxContent>
                </v:textbox>
                <w10:wrap anchorx="margin"/>
              </v:shape>
            </w:pict>
          </mc:Fallback>
        </mc:AlternateContent>
      </w:r>
    </w:p>
    <w:p w14:paraId="45443EBB" w14:textId="77777777" w:rsidR="0043525E" w:rsidRPr="00AC367C" w:rsidRDefault="0043525E"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785FE1BA" w14:textId="34D12385" w:rsidR="0002140F" w:rsidRPr="00AC367C" w:rsidRDefault="0002140F" w:rsidP="0002140F">
      <w:pPr>
        <w:widowControl w:val="0"/>
        <w:autoSpaceDE w:val="0"/>
        <w:autoSpaceDN w:val="0"/>
        <w:adjustRightInd w:val="0"/>
        <w:spacing w:line="278" w:lineRule="auto"/>
        <w:ind w:right="171"/>
        <w:rPr>
          <w:rFonts w:ascii="ITC Avant Garde Std Bk" w:hAnsi="ITC Avant Garde Std Bk"/>
          <w:b/>
          <w:sz w:val="20"/>
          <w:szCs w:val="20"/>
          <w:lang w:val="en-US"/>
        </w:rPr>
      </w:pPr>
    </w:p>
    <w:p w14:paraId="578934D2" w14:textId="77777777" w:rsidR="00322AE8" w:rsidRPr="00734568" w:rsidRDefault="00322AE8" w:rsidP="00322AE8">
      <w:pPr>
        <w:rPr>
          <w:rFonts w:ascii="ITC Avant Garde Std Bk" w:hAnsi="ITC Avant Garde Std Bk"/>
          <w:sz w:val="20"/>
          <w:szCs w:val="20"/>
        </w:rPr>
      </w:pPr>
    </w:p>
    <w:p w14:paraId="35EFBFC0" w14:textId="5E2790B2" w:rsidR="0081327C" w:rsidRPr="00322AE8" w:rsidRDefault="00322AE8" w:rsidP="00BF7C88">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47424" behindDoc="0" locked="0" layoutInCell="1" allowOverlap="1" wp14:anchorId="63EAB9D3" wp14:editId="3EE7D01C">
                <wp:simplePos x="0" y="0"/>
                <wp:positionH relativeFrom="margin">
                  <wp:posOffset>0</wp:posOffset>
                </wp:positionH>
                <wp:positionV relativeFrom="paragraph">
                  <wp:posOffset>154305</wp:posOffset>
                </wp:positionV>
                <wp:extent cx="7093585" cy="203200"/>
                <wp:effectExtent l="0" t="0" r="5715" b="0"/>
                <wp:wrapSquare wrapText="bothSides"/>
                <wp:docPr id="471"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7A367D" w14:textId="77777777" w:rsidR="00CD2B4A" w:rsidRPr="006B48C2" w:rsidRDefault="0010349B" w:rsidP="00322AE8">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B9D3" id="_x0000_s1054" type="#_x0000_t202" href="#publicacionyconfidencialidad" style="position:absolute;margin-left:0;margin-top:12.15pt;width:558.55pt;height:16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CQ2p6v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5C7A367D" w14:textId="77777777" w:rsidR="00CD2B4A" w:rsidRPr="006B48C2" w:rsidRDefault="00CD2B4A" w:rsidP="00322AE8">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p>
    <w:p w14:paraId="47FEE0E1" w14:textId="77340EC6" w:rsidR="0081327C" w:rsidRDefault="0081327C" w:rsidP="0081327C">
      <w:pPr>
        <w:spacing w:before="100" w:beforeAutospacing="1" w:after="100" w:afterAutospacing="1"/>
        <w:rPr>
          <w:rFonts w:ascii="ITC Avant Garde Std Md" w:hAnsi="ITC Avant Garde Std Md"/>
          <w:b/>
          <w:color w:val="AD9841" w:themeColor="accent1"/>
          <w:sz w:val="28"/>
          <w:szCs w:val="26"/>
        </w:rPr>
      </w:pPr>
      <w:r w:rsidRPr="0081327C">
        <w:rPr>
          <w:rFonts w:ascii="ITC Avant Garde Std Md" w:hAnsi="ITC Avant Garde Std Md"/>
          <w:b/>
          <w:color w:val="AD9841" w:themeColor="accent1"/>
          <w:sz w:val="28"/>
          <w:szCs w:val="26"/>
        </w:rPr>
        <w:t xml:space="preserve">Imagen para publicidad </w:t>
      </w:r>
    </w:p>
    <w:p w14:paraId="5ACD8E9C" w14:textId="31E4EDAD" w:rsidR="0081327C" w:rsidRDefault="0081327C" w:rsidP="0081327C">
      <w:pPr>
        <w:spacing w:before="100" w:beforeAutospacing="1" w:after="100" w:afterAutospacing="1"/>
        <w:jc w:val="both"/>
        <w:rPr>
          <w:rFonts w:ascii="ITCAvantGardeStd" w:hAnsi="ITCAvantGardeStd"/>
          <w:sz w:val="22"/>
          <w:szCs w:val="22"/>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C5942A3" wp14:editId="575E2A20">
            <wp:extent cx="125095" cy="115570"/>
            <wp:effectExtent l="0" t="0" r="1905" b="0"/>
            <wp:docPr id="9" name="Imagen 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81327C">
        <w:rPr>
          <w:rFonts w:ascii="ITC Avant Garde Std Md" w:hAnsi="ITC Avant Garde Std Md"/>
          <w:b/>
          <w:color w:val="AD9841" w:themeColor="accent1"/>
          <w:sz w:val="28"/>
          <w:szCs w:val="20"/>
        </w:rPr>
        <w:t>Imagen principal de publicidad.</w:t>
      </w:r>
      <w:r w:rsidRPr="0081327C">
        <w:rPr>
          <w:rFonts w:ascii="ITCAvantGardeStd" w:hAnsi="ITCAvantGardeStd"/>
          <w:b/>
          <w:bCs/>
          <w:sz w:val="20"/>
          <w:szCs w:val="20"/>
        </w:rPr>
        <w:t xml:space="preserve"> </w:t>
      </w:r>
      <w:r w:rsidRPr="0081327C">
        <w:rPr>
          <w:rFonts w:ascii="ITCAvantGardeStd" w:hAnsi="ITCAvantGardeStd"/>
        </w:rPr>
        <w:t xml:space="preserve">Esta imagen debe representar a su caso. Esta imagen será la primera imagen de su </w:t>
      </w:r>
      <w:r w:rsidRPr="00EB4573">
        <w:rPr>
          <w:rFonts w:ascii="ITCAvantGardeStd" w:hAnsi="ITCAvantGardeStd"/>
        </w:rPr>
        <w:t>presentación de los materiales creativos,</w:t>
      </w:r>
      <w:r w:rsidRPr="0081327C">
        <w:rPr>
          <w:rFonts w:ascii="ITCAvantGardeStd" w:hAnsi="ITCAvantGardeStd"/>
        </w:rPr>
        <w:t xml:space="preserve"> para publicidad y propósitos promocionales si su caso resulta finalista o ganador. </w:t>
      </w:r>
      <w:r w:rsidRPr="00EB4573">
        <w:rPr>
          <w:rFonts w:ascii="ITCAvantGardeStd" w:hAnsi="ITCAvantGardeStd"/>
        </w:rPr>
        <w:t xml:space="preserve">  </w:t>
      </w:r>
      <w:r w:rsidRPr="0081327C">
        <w:rPr>
          <w:rFonts w:ascii="ITCAvantGardeStd" w:hAnsi="ITCAvantGardeStd"/>
        </w:rPr>
        <w:t>Se utilizará en las publicaciones impresas y digitales, prensa y material publicitario con oca</w:t>
      </w:r>
      <w:r w:rsidR="00AA0589">
        <w:rPr>
          <w:rFonts w:ascii="ITCAvantGardeStd" w:hAnsi="ITCAvantGardeStd"/>
        </w:rPr>
        <w:t>s</w:t>
      </w:r>
      <w:r w:rsidRPr="0081327C">
        <w:rPr>
          <w:rFonts w:ascii="ITCAvantGardeStd" w:hAnsi="ITCAvantGardeStd"/>
        </w:rPr>
        <w:t xml:space="preserve">ión del premio. </w:t>
      </w:r>
      <w:r w:rsidRPr="00EB4573">
        <w:rPr>
          <w:rFonts w:ascii="ITCAvantGardeStd" w:hAnsi="ITCAvantGardeStd"/>
        </w:rPr>
        <w:t xml:space="preserve">  </w:t>
      </w:r>
      <w:r w:rsidRPr="0081327C">
        <w:rPr>
          <w:rFonts w:ascii="ITCAvantGardeStd" w:hAnsi="ITCAvantGardeStd"/>
        </w:rPr>
        <w:t xml:space="preserve">Esta imagen puede ser usada en el Case Database. </w:t>
      </w:r>
      <w:r w:rsidRPr="00EB4573">
        <w:rPr>
          <w:rFonts w:ascii="ITCAvantGardeStd" w:hAnsi="ITCAvantGardeStd"/>
        </w:rPr>
        <w:t xml:space="preserve">  </w:t>
      </w:r>
      <w:r w:rsidRPr="0081327C">
        <w:rPr>
          <w:rFonts w:ascii="ITCAvantGardeStd" w:hAnsi="ITCAvantGardeStd"/>
        </w:rPr>
        <w:t>Debido a que está imagen eventualmente podría ser impresa, por favor envíe sólo imágenes en alta resolución</w:t>
      </w:r>
      <w:r w:rsidRPr="00EB4573">
        <w:rPr>
          <w:rFonts w:ascii="ITCAvantGardeStd" w:hAnsi="ITCAvantGardeStd"/>
        </w:rPr>
        <w:t>.</w:t>
      </w:r>
    </w:p>
    <w:p w14:paraId="010145B6" w14:textId="342F0BA7" w:rsidR="0081327C" w:rsidRPr="0081327C" w:rsidRDefault="0081327C" w:rsidP="0081327C">
      <w:pPr>
        <w:spacing w:before="100" w:beforeAutospacing="1" w:after="100" w:afterAutospacing="1"/>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5A90C49" wp14:editId="4148FDE6">
            <wp:extent cx="125095" cy="115570"/>
            <wp:effectExtent l="0" t="0" r="1905" b="0"/>
            <wp:docPr id="10" name="Imagen 1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81327C">
        <w:rPr>
          <w:rFonts w:ascii="ITC Avant Garde Std Md" w:hAnsi="ITC Avant Garde Std Md"/>
          <w:b/>
          <w:color w:val="AD9841" w:themeColor="accent1"/>
          <w:sz w:val="28"/>
          <w:szCs w:val="20"/>
        </w:rPr>
        <w:t xml:space="preserve">Material creativo. </w:t>
      </w:r>
      <w:r w:rsidRPr="0081327C">
        <w:rPr>
          <w:rFonts w:ascii="ITCAvantGardeStd" w:hAnsi="ITCAvantGardeStd"/>
        </w:rPr>
        <w:t>El trabajo creativo proporcionado para  la inscripción (</w:t>
      </w:r>
      <w:r w:rsidR="00AA0589">
        <w:rPr>
          <w:rFonts w:ascii="ITCAvantGardeStd" w:hAnsi="ITCAvantGardeStd"/>
        </w:rPr>
        <w:t xml:space="preserve">reel) </w:t>
      </w:r>
      <w:r w:rsidRPr="0081327C">
        <w:rPr>
          <w:rFonts w:ascii="ITCAvantGardeStd" w:hAnsi="ITCAvantGardeStd"/>
        </w:rPr>
        <w:t xml:space="preserve">también se </w:t>
      </w:r>
      <w:r w:rsidRPr="00EB4573">
        <w:rPr>
          <w:rFonts w:ascii="ITCAvantGardeStd" w:hAnsi="ITCAvantGardeStd"/>
        </w:rPr>
        <w:t>podrá usar</w:t>
      </w:r>
      <w:r w:rsidRPr="0081327C">
        <w:rPr>
          <w:rFonts w:ascii="ITCAvantGardeStd" w:hAnsi="ITCAvantGardeStd"/>
        </w:rPr>
        <w:t xml:space="preserve"> para fines publicitarios.</w:t>
      </w:r>
      <w:r w:rsidRPr="0081327C">
        <w:rPr>
          <w:rFonts w:ascii="ITCAvantGardeStd" w:hAnsi="ITCAvantGardeStd"/>
          <w:sz w:val="20"/>
          <w:szCs w:val="20"/>
        </w:rPr>
        <w:t xml:space="preserve"> </w:t>
      </w:r>
    </w:p>
    <w:p w14:paraId="59FFDF5B" w14:textId="3041790C" w:rsidR="0081327C" w:rsidRPr="0081327C" w:rsidRDefault="0081327C" w:rsidP="0081327C">
      <w:pPr>
        <w:spacing w:before="100" w:beforeAutospacing="1" w:after="100" w:afterAutospacing="1"/>
        <w:jc w:val="both"/>
        <w:rPr>
          <w:rFonts w:ascii="ITCAvantGardeStd" w:hAnsi="ITCAvantGardeStd"/>
          <w:sz w:val="22"/>
          <w:szCs w:val="22"/>
        </w:rPr>
      </w:pPr>
      <w:r w:rsidRPr="0081327C">
        <w:rPr>
          <w:rFonts w:ascii="ITCAvantGardeStd" w:hAnsi="ITCAvantGardeStd"/>
          <w:sz w:val="22"/>
          <w:szCs w:val="22"/>
        </w:rPr>
        <w:t xml:space="preserve"> </w:t>
      </w:r>
    </w:p>
    <w:p w14:paraId="2327B7CB" w14:textId="77777777" w:rsidR="0081327C" w:rsidRPr="0081327C" w:rsidRDefault="0081327C" w:rsidP="0081327C">
      <w:pPr>
        <w:spacing w:before="100" w:beforeAutospacing="1" w:after="100" w:afterAutospacing="1"/>
        <w:rPr>
          <w:rFonts w:ascii="ITC Avant Garde Std Md" w:hAnsi="ITC Avant Garde Std Md"/>
          <w:b/>
          <w:color w:val="AD9841" w:themeColor="accent1"/>
          <w:sz w:val="28"/>
          <w:szCs w:val="26"/>
        </w:rPr>
      </w:pPr>
    </w:p>
    <w:p w14:paraId="56FD3D63" w14:textId="143DCFFA" w:rsidR="00EB4573" w:rsidRPr="0081327C" w:rsidRDefault="002E0C74" w:rsidP="00EB4573">
      <w:pPr>
        <w:rPr>
          <w:rFonts w:ascii="ITC Avant Garde Std Md" w:hAnsi="ITC Avant Garde Std Md"/>
          <w:b/>
          <w:sz w:val="56"/>
          <w:szCs w:val="56"/>
        </w:rPr>
      </w:pPr>
      <w:r w:rsidRPr="0081327C">
        <w:rPr>
          <w:rFonts w:ascii="ITC Avant Garde Std Bk" w:hAnsi="ITC Avant Garde Std Bk" w:cs="Verdana"/>
          <w:sz w:val="20"/>
          <w:szCs w:val="20"/>
        </w:rPr>
        <w:br w:type="page"/>
      </w:r>
    </w:p>
    <w:p w14:paraId="4C28E88A" w14:textId="3C6AE678" w:rsidR="0002140F" w:rsidRPr="0081327C" w:rsidRDefault="00714A41" w:rsidP="0002140F">
      <w:pPr>
        <w:rPr>
          <w:rFonts w:ascii="ITC Avant Garde Std Md" w:hAnsi="ITC Avant Garde Std Md"/>
          <w:b/>
          <w:sz w:val="58"/>
          <w:szCs w:val="58"/>
        </w:rPr>
      </w:pPr>
      <w:r w:rsidRPr="00EB4573">
        <w:rPr>
          <w:rFonts w:ascii="ITC Avant Garde Std Md" w:hAnsi="ITC Avant Garde Std Md"/>
          <w:b/>
          <w:noProof/>
          <w:sz w:val="56"/>
          <w:szCs w:val="56"/>
          <w:lang w:val="en-US"/>
        </w:rPr>
        <w:lastRenderedPageBreak/>
        <mc:AlternateContent>
          <mc:Choice Requires="wps">
            <w:drawing>
              <wp:anchor distT="0" distB="0" distL="114300" distR="114300" simplePos="0" relativeHeight="252568576" behindDoc="0" locked="0" layoutInCell="1" allowOverlap="1" wp14:anchorId="74F1EBCC" wp14:editId="004398A3">
                <wp:simplePos x="0" y="0"/>
                <wp:positionH relativeFrom="column">
                  <wp:posOffset>2866223</wp:posOffset>
                </wp:positionH>
                <wp:positionV relativeFrom="paragraph">
                  <wp:posOffset>348582</wp:posOffset>
                </wp:positionV>
                <wp:extent cx="0" cy="701040"/>
                <wp:effectExtent l="57150" t="19050" r="76200" b="80010"/>
                <wp:wrapNone/>
                <wp:docPr id="23" name="Straight Connector 480"/>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34A2675" id="Straight Connector 480" o:spid="_x0000_s1026" style="position:absolute;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7pt,27.45pt" to="225.7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" strokecolor="black [3213]" strokeweight="1.5pt">
                <v:shadow on="t" color="black" opacity="24903f" origin=",.5" offset="0,.55556mm"/>
              </v:line>
            </w:pict>
          </mc:Fallback>
        </mc:AlternateContent>
      </w:r>
      <w:r w:rsidRPr="00EB4573">
        <w:rPr>
          <w:rFonts w:ascii="ITC Avant Garde Std Md" w:hAnsi="ITC Avant Garde Std Md"/>
          <w:b/>
          <w:noProof/>
          <w:sz w:val="56"/>
          <w:szCs w:val="56"/>
          <w:lang w:val="en-US"/>
        </w:rPr>
        <mc:AlternateContent>
          <mc:Choice Requires="wps">
            <w:drawing>
              <wp:anchor distT="0" distB="0" distL="114300" distR="114300" simplePos="0" relativeHeight="252569600" behindDoc="0" locked="0" layoutInCell="1" allowOverlap="1" wp14:anchorId="320C6731" wp14:editId="456BCDAF">
                <wp:simplePos x="0" y="0"/>
                <wp:positionH relativeFrom="margin">
                  <wp:posOffset>81814</wp:posOffset>
                </wp:positionH>
                <wp:positionV relativeFrom="paragraph">
                  <wp:posOffset>387818</wp:posOffset>
                </wp:positionV>
                <wp:extent cx="2675221" cy="663575"/>
                <wp:effectExtent l="0" t="0" r="508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21" cy="663575"/>
                        </a:xfrm>
                        <a:prstGeom prst="rect">
                          <a:avLst/>
                        </a:prstGeom>
                        <a:noFill/>
                        <a:ln w="9525">
                          <a:noFill/>
                          <a:miter lim="800000"/>
                          <a:headEnd/>
                          <a:tailEnd/>
                        </a:ln>
                      </wps:spPr>
                      <wps:txbx>
                        <w:txbxContent>
                          <w:p w14:paraId="314161CE" w14:textId="3814E93A" w:rsidR="00CD2B4A" w:rsidRPr="005457A2" w:rsidRDefault="00CD2B4A" w:rsidP="00EB4573">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3451F4C7" w14:textId="77777777" w:rsidR="00CD2B4A" w:rsidRPr="005457A2" w:rsidRDefault="00CD2B4A" w:rsidP="00EB4573">
                            <w:pPr>
                              <w:rPr>
                                <w:rFonts w:ascii="ITC Avant Garde Std Md" w:hAnsi="ITC Avant Garde Std Md"/>
                                <w:b/>
                                <w:sz w:val="52"/>
                                <w:szCs w:val="48"/>
                              </w:rPr>
                            </w:pPr>
                            <w:r w:rsidRPr="005457A2">
                              <w:rPr>
                                <w:rFonts w:ascii="ITC Avant Garde Std Md" w:hAnsi="ITC Avant Garde Std Md"/>
                                <w:b/>
                                <w:sz w:val="38"/>
                                <w:szCs w:val="22"/>
                              </w:rPr>
                              <w:t>Requerimientos</w:t>
                            </w:r>
                          </w:p>
                          <w:p w14:paraId="47284C93" w14:textId="77777777" w:rsidR="00CD2B4A" w:rsidRPr="005457A2" w:rsidRDefault="00CD2B4A" w:rsidP="00EB4573">
                            <w:pPr>
                              <w:rPr>
                                <w:rFonts w:ascii="ITC Avant Garde Std Md" w:hAnsi="ITC Avant Garde Std Md"/>
                                <w:sz w:val="52"/>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C6731" id="_x0000_s1055" type="#_x0000_t202" style="position:absolute;margin-left:6.45pt;margin-top:30.55pt;width:210.65pt;height:52.2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" filled="f" stroked="f">
                <v:textbox inset="0,0,0,0">
                  <w:txbxContent>
                    <w:p w14:paraId="314161CE" w14:textId="3814E93A" w:rsidR="00CD2B4A" w:rsidRPr="005457A2" w:rsidRDefault="00CD2B4A" w:rsidP="00EB4573">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3451F4C7" w14:textId="77777777" w:rsidR="00CD2B4A" w:rsidRPr="005457A2" w:rsidRDefault="00CD2B4A" w:rsidP="00EB4573">
                      <w:pPr>
                        <w:rPr>
                          <w:rFonts w:ascii="ITC Avant Garde Std Md" w:hAnsi="ITC Avant Garde Std Md"/>
                          <w:b/>
                          <w:sz w:val="52"/>
                          <w:szCs w:val="48"/>
                        </w:rPr>
                      </w:pPr>
                      <w:r w:rsidRPr="005457A2">
                        <w:rPr>
                          <w:rFonts w:ascii="ITC Avant Garde Std Md" w:hAnsi="ITC Avant Garde Std Md"/>
                          <w:b/>
                          <w:sz w:val="38"/>
                          <w:szCs w:val="22"/>
                        </w:rPr>
                        <w:t>Requerimientos</w:t>
                      </w:r>
                    </w:p>
                    <w:p w14:paraId="47284C93" w14:textId="77777777" w:rsidR="00CD2B4A" w:rsidRPr="005457A2" w:rsidRDefault="00CD2B4A" w:rsidP="00EB4573">
                      <w:pPr>
                        <w:rPr>
                          <w:rFonts w:ascii="ITC Avant Garde Std Md" w:hAnsi="ITC Avant Garde Std Md"/>
                          <w:sz w:val="52"/>
                          <w:szCs w:val="48"/>
                        </w:rPr>
                      </w:pPr>
                    </w:p>
                  </w:txbxContent>
                </v:textbox>
                <w10:wrap anchorx="margin"/>
              </v:shape>
            </w:pict>
          </mc:Fallback>
        </mc:AlternateContent>
      </w:r>
      <w:r w:rsidR="00EB4573" w:rsidRPr="003C3B81">
        <w:rPr>
          <w:rFonts w:ascii="ITC Avant Garde Std Md" w:hAnsi="ITC Avant Garde Std Md"/>
          <w:b/>
          <w:noProof/>
          <w:sz w:val="20"/>
          <w:szCs w:val="20"/>
        </w:rPr>
        <mc:AlternateContent>
          <mc:Choice Requires="wps">
            <w:drawing>
              <wp:anchor distT="45720" distB="45720" distL="114300" distR="114300" simplePos="0" relativeHeight="252416000" behindDoc="0" locked="0" layoutInCell="1" allowOverlap="1" wp14:anchorId="09CBDB45" wp14:editId="3C9066A3">
                <wp:simplePos x="0" y="0"/>
                <wp:positionH relativeFrom="column">
                  <wp:posOffset>3218815</wp:posOffset>
                </wp:positionH>
                <wp:positionV relativeFrom="paragraph">
                  <wp:posOffset>389990</wp:posOffset>
                </wp:positionV>
                <wp:extent cx="2360930" cy="1404620"/>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5E4336" w14:textId="3B2E3F8A" w:rsidR="00CD2B4A" w:rsidRDefault="00CD2B4A">
                            <w:bookmarkStart w:id="18" w:name="Creditos"/>
                            <w:r>
                              <w:rPr>
                                <w:rFonts w:ascii="ITC Avant Garde Std Md" w:hAnsi="ITC Avant Garde Std Md"/>
                                <w:b/>
                                <w:color w:val="AD9841" w:themeColor="accent1"/>
                                <w:sz w:val="56"/>
                                <w:szCs w:val="56"/>
                              </w:rPr>
                              <w:t>C</w:t>
                            </w:r>
                            <w:r w:rsidRPr="007C6686">
                              <w:rPr>
                                <w:rFonts w:ascii="ITC Avant Garde Std Md" w:hAnsi="ITC Avant Garde Std Md"/>
                                <w:b/>
                                <w:color w:val="AD9841" w:themeColor="accent1"/>
                                <w:sz w:val="56"/>
                                <w:szCs w:val="56"/>
                              </w:rPr>
                              <w:t>r</w:t>
                            </w:r>
                            <w:r>
                              <w:rPr>
                                <w:rFonts w:ascii="ITC Avant Garde Std Md" w:hAnsi="ITC Avant Garde Std Md"/>
                                <w:b/>
                                <w:color w:val="AD9841" w:themeColor="accent1"/>
                                <w:sz w:val="56"/>
                                <w:szCs w:val="56"/>
                              </w:rPr>
                              <w:t>éditos</w:t>
                            </w:r>
                            <w:bookmarkEnd w:id="18"/>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CBDB45" id="_x0000_s1056" type="#_x0000_t202" style="position:absolute;margin-left:253.45pt;margin-top:30.7pt;width:185.9pt;height:110.6pt;z-index:252416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" stroked="f">
                <v:textbox style="mso-fit-shape-to-text:t">
                  <w:txbxContent>
                    <w:p w14:paraId="205E4336" w14:textId="3B2E3F8A" w:rsidR="00CD2B4A" w:rsidRDefault="00CD2B4A">
                      <w:bookmarkStart w:id="24" w:name="Creditos"/>
                      <w:r>
                        <w:rPr>
                          <w:rFonts w:ascii="ITC Avant Garde Std Md" w:hAnsi="ITC Avant Garde Std Md"/>
                          <w:b/>
                          <w:color w:val="AD9841" w:themeColor="accent1"/>
                          <w:sz w:val="56"/>
                          <w:szCs w:val="56"/>
                        </w:rPr>
                        <w:t>C</w:t>
                      </w:r>
                      <w:r w:rsidRPr="007C6686">
                        <w:rPr>
                          <w:rFonts w:ascii="ITC Avant Garde Std Md" w:hAnsi="ITC Avant Garde Std Md"/>
                          <w:b/>
                          <w:color w:val="AD9841" w:themeColor="accent1"/>
                          <w:sz w:val="56"/>
                          <w:szCs w:val="56"/>
                        </w:rPr>
                        <w:t>r</w:t>
                      </w:r>
                      <w:r>
                        <w:rPr>
                          <w:rFonts w:ascii="ITC Avant Garde Std Md" w:hAnsi="ITC Avant Garde Std Md"/>
                          <w:b/>
                          <w:color w:val="AD9841" w:themeColor="accent1"/>
                          <w:sz w:val="56"/>
                          <w:szCs w:val="56"/>
                        </w:rPr>
                        <w:t>éditos</w:t>
                      </w:r>
                      <w:bookmarkEnd w:id="24"/>
                    </w:p>
                  </w:txbxContent>
                </v:textbox>
                <w10:wrap type="square"/>
              </v:shape>
            </w:pict>
          </mc:Fallback>
        </mc:AlternateContent>
      </w:r>
      <w:r w:rsidR="0002140F" w:rsidRPr="0081327C">
        <w:rPr>
          <w:rFonts w:ascii="ITC Avant Garde Std Md" w:hAnsi="ITC Avant Garde Std Md"/>
          <w:b/>
          <w:sz w:val="56"/>
          <w:szCs w:val="56"/>
        </w:rPr>
        <w:tab/>
      </w:r>
      <w:r w:rsidR="0002140F" w:rsidRPr="0081327C">
        <w:rPr>
          <w:rFonts w:ascii="ITC Avant Garde Std Md" w:hAnsi="ITC Avant Garde Std Md"/>
          <w:b/>
          <w:sz w:val="56"/>
          <w:szCs w:val="56"/>
        </w:rPr>
        <w:tab/>
      </w:r>
      <w:r w:rsidR="0002140F" w:rsidRPr="0081327C">
        <w:rPr>
          <w:rFonts w:ascii="ITC Avant Garde Std Md" w:hAnsi="ITC Avant Garde Std Md"/>
          <w:b/>
          <w:sz w:val="56"/>
          <w:szCs w:val="56"/>
        </w:rPr>
        <w:tab/>
      </w:r>
      <w:r w:rsidR="0002140F" w:rsidRPr="0081327C">
        <w:rPr>
          <w:rFonts w:ascii="ITC Avant Garde Std Md" w:hAnsi="ITC Avant Garde Std Md"/>
          <w:b/>
          <w:sz w:val="56"/>
          <w:szCs w:val="56"/>
        </w:rPr>
        <w:tab/>
      </w:r>
      <w:r w:rsidR="0002140F" w:rsidRPr="0081327C">
        <w:rPr>
          <w:rFonts w:ascii="ITC Avant Garde Std Md" w:hAnsi="ITC Avant Garde Std Md"/>
          <w:b/>
          <w:sz w:val="56"/>
          <w:szCs w:val="56"/>
        </w:rPr>
        <w:tab/>
        <w:t xml:space="preserve">  </w:t>
      </w:r>
    </w:p>
    <w:p w14:paraId="2F96F584" w14:textId="5A174863" w:rsidR="00322AE8" w:rsidRPr="00322AE8" w:rsidRDefault="0002140F" w:rsidP="00322AE8">
      <w:pPr>
        <w:rPr>
          <w:rFonts w:ascii="ITC Avant Garde Std Md" w:hAnsi="ITC Avant Garde Std Md"/>
          <w:b/>
          <w:sz w:val="16"/>
          <w:szCs w:val="16"/>
        </w:rPr>
      </w:pPr>
      <w:r w:rsidRPr="0081327C">
        <w:rPr>
          <w:rFonts w:ascii="ITC Avant Garde Std Md" w:hAnsi="ITC Avant Garde Std Md"/>
          <w:b/>
          <w:sz w:val="48"/>
          <w:szCs w:val="48"/>
        </w:rPr>
        <w:tab/>
      </w:r>
      <w:r w:rsidRPr="0081327C">
        <w:rPr>
          <w:rFonts w:ascii="ITC Avant Garde Std Md" w:hAnsi="ITC Avant Garde Std Md"/>
          <w:b/>
          <w:sz w:val="48"/>
          <w:szCs w:val="48"/>
        </w:rPr>
        <w:tab/>
      </w:r>
      <w:r w:rsidRPr="0081327C">
        <w:rPr>
          <w:rFonts w:ascii="ITC Avant Garde Std Md" w:hAnsi="ITC Avant Garde Std Md"/>
          <w:b/>
          <w:sz w:val="48"/>
          <w:szCs w:val="48"/>
        </w:rPr>
        <w:tab/>
      </w:r>
      <w:r w:rsidRPr="0081327C">
        <w:rPr>
          <w:rFonts w:ascii="ITC Avant Garde Std Md" w:hAnsi="ITC Avant Garde Std Md"/>
          <w:b/>
          <w:sz w:val="48"/>
          <w:szCs w:val="48"/>
        </w:rPr>
        <w:tab/>
      </w:r>
      <w:r w:rsidRPr="0081327C">
        <w:rPr>
          <w:rFonts w:ascii="ITC Avant Garde Std Md" w:hAnsi="ITC Avant Garde Std Md"/>
          <w:b/>
          <w:sz w:val="48"/>
          <w:szCs w:val="48"/>
        </w:rPr>
        <w:tab/>
      </w:r>
      <w:r w:rsidRPr="0081327C">
        <w:rPr>
          <w:rFonts w:ascii="ITC Avant Garde Std Md" w:hAnsi="ITC Avant Garde Std Md"/>
          <w:b/>
          <w:sz w:val="48"/>
          <w:szCs w:val="48"/>
        </w:rPr>
        <w:tab/>
      </w:r>
      <w:r w:rsidR="00A000A0" w:rsidRPr="0010320D">
        <w:rPr>
          <w:rFonts w:ascii="ITC Avant Garde Std Md" w:hAnsi="ITC Avant Garde Std Md"/>
          <w:b/>
          <w:sz w:val="56"/>
          <w:szCs w:val="56"/>
        </w:rPr>
        <w:tab/>
      </w:r>
      <w:r w:rsidR="00A000A0" w:rsidRPr="0010320D">
        <w:rPr>
          <w:rFonts w:ascii="ITC Avant Garde Std Md" w:hAnsi="ITC Avant Garde Std Md"/>
          <w:b/>
          <w:sz w:val="56"/>
          <w:szCs w:val="56"/>
        </w:rPr>
        <w:tab/>
      </w:r>
      <w:r w:rsidR="00A000A0" w:rsidRPr="0010320D">
        <w:rPr>
          <w:rFonts w:ascii="ITC Avant Garde Std Md" w:hAnsi="ITC Avant Garde Std Md"/>
          <w:b/>
          <w:sz w:val="56"/>
          <w:szCs w:val="56"/>
        </w:rPr>
        <w:tab/>
      </w:r>
      <w:r w:rsidR="00A000A0" w:rsidRPr="0010320D">
        <w:rPr>
          <w:rFonts w:ascii="ITC Avant Garde Std Md" w:hAnsi="ITC Avant Garde Std Md"/>
          <w:b/>
          <w:sz w:val="56"/>
          <w:szCs w:val="56"/>
        </w:rPr>
        <w:tab/>
        <w:t xml:space="preserve">   </w:t>
      </w:r>
    </w:p>
    <w:p w14:paraId="0C03552C" w14:textId="61A6E11F" w:rsidR="003C3B81" w:rsidRPr="00322AE8" w:rsidRDefault="00322AE8" w:rsidP="00A000A0">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49472" behindDoc="0" locked="0" layoutInCell="1" allowOverlap="1" wp14:anchorId="67872C1C" wp14:editId="47B40EC1">
                <wp:simplePos x="0" y="0"/>
                <wp:positionH relativeFrom="margin">
                  <wp:posOffset>0</wp:posOffset>
                </wp:positionH>
                <wp:positionV relativeFrom="paragraph">
                  <wp:posOffset>154305</wp:posOffset>
                </wp:positionV>
                <wp:extent cx="7093585" cy="203200"/>
                <wp:effectExtent l="0" t="0" r="5715" b="0"/>
                <wp:wrapSquare wrapText="bothSides"/>
                <wp:docPr id="473"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C2D5F5" w14:textId="77777777" w:rsidR="00CD2B4A" w:rsidRPr="006B48C2" w:rsidRDefault="0010349B" w:rsidP="00322AE8">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2C1C" id="_x0000_s1057" type="#_x0000_t202" href="#publicacionyconfidencialidad" style="position:absolute;margin-left:0;margin-top:12.15pt;width:558.55pt;height:16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" o:button="t" filled="f" stroked="f">
                <v:fill o:detectmouseclick="t"/>
                <v:textbox inset="0,0,0,0">
                  <w:txbxContent>
                    <w:p w14:paraId="4AC2D5F5" w14:textId="77777777" w:rsidR="00CD2B4A" w:rsidRPr="006B48C2" w:rsidRDefault="00CD2B4A" w:rsidP="00322AE8">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r w:rsidR="00A000A0" w:rsidRPr="0010320D">
        <w:rPr>
          <w:rFonts w:ascii="ITC Avant Garde Std Md" w:hAnsi="ITC Avant Garde Std Md"/>
          <w:b/>
          <w:sz w:val="48"/>
          <w:szCs w:val="48"/>
        </w:rPr>
        <w:tab/>
      </w:r>
      <w:r w:rsidR="00A000A0" w:rsidRPr="0010320D">
        <w:rPr>
          <w:rFonts w:ascii="ITC Avant Garde Std Md" w:hAnsi="ITC Avant Garde Std Md"/>
          <w:b/>
          <w:sz w:val="48"/>
          <w:szCs w:val="48"/>
        </w:rPr>
        <w:tab/>
      </w:r>
      <w:r w:rsidR="00A000A0" w:rsidRPr="0010320D">
        <w:rPr>
          <w:rFonts w:ascii="ITC Avant Garde Std Md" w:hAnsi="ITC Avant Garde Std Md"/>
          <w:b/>
          <w:sz w:val="48"/>
          <w:szCs w:val="48"/>
        </w:rPr>
        <w:tab/>
      </w:r>
      <w:r w:rsidR="00A000A0" w:rsidRPr="0010320D">
        <w:rPr>
          <w:rFonts w:ascii="ITC Avant Garde Std Md" w:hAnsi="ITC Avant Garde Std Md"/>
          <w:b/>
          <w:sz w:val="48"/>
          <w:szCs w:val="48"/>
        </w:rPr>
        <w:tab/>
      </w:r>
      <w:r w:rsidR="00A000A0" w:rsidRPr="0010320D">
        <w:rPr>
          <w:rFonts w:ascii="ITC Avant Garde Std Md" w:hAnsi="ITC Avant Garde Std Md"/>
          <w:b/>
          <w:sz w:val="48"/>
          <w:szCs w:val="48"/>
        </w:rPr>
        <w:tab/>
      </w:r>
      <w:r w:rsidR="00A000A0" w:rsidRPr="0010320D">
        <w:rPr>
          <w:rFonts w:ascii="ITC Avant Garde Std Md" w:hAnsi="ITC Avant Garde Std Md"/>
          <w:b/>
          <w:sz w:val="48"/>
          <w:szCs w:val="48"/>
        </w:rPr>
        <w:tab/>
      </w:r>
    </w:p>
    <w:p w14:paraId="23BA201E" w14:textId="77777777" w:rsidR="00322AE8" w:rsidRDefault="00A000A0" w:rsidP="00EB4573">
      <w:pPr>
        <w:jc w:val="both"/>
        <w:rPr>
          <w:rFonts w:ascii="ITCAvantGardeStd" w:hAnsi="ITCAvantGardeStd"/>
          <w:sz w:val="22"/>
          <w:szCs w:val="22"/>
        </w:rPr>
      </w:pPr>
      <w:r w:rsidRPr="00EB4573">
        <w:rPr>
          <w:rFonts w:ascii="ITCAvantGardeStd" w:hAnsi="ITCAvantGardeStd"/>
          <w:sz w:val="22"/>
          <w:szCs w:val="22"/>
        </w:rPr>
        <w:t xml:space="preserve"> </w:t>
      </w:r>
    </w:p>
    <w:p w14:paraId="6BB11192" w14:textId="2A308DBC" w:rsidR="00EB4573" w:rsidRDefault="00EB4573" w:rsidP="00EB4573">
      <w:pPr>
        <w:jc w:val="both"/>
        <w:rPr>
          <w:rFonts w:ascii="ITCAvantGardeStd" w:hAnsi="ITCAvantGardeStd"/>
          <w:sz w:val="22"/>
          <w:szCs w:val="22"/>
        </w:rPr>
      </w:pPr>
      <w:r w:rsidRPr="00EB4573">
        <w:rPr>
          <w:rFonts w:ascii="ITCAvantGardeStd" w:hAnsi="ITCAvantGardeStd"/>
        </w:rPr>
        <w:t>Effie reconoce que el trabajo en equipo efectivo es necesario para construir un caso exitoso. Es obligatorio dar credito a los aliados creativos y estratégicos que contribuyeron a este esfuerzo. Piense cuidadosamente sobre sus aliados- clientes; agencias de todos los tipos incluyendo servicio completo, medios, digital, promo, relaciones públicas, eventos, dueños de medios; etc.</w:t>
      </w:r>
      <w:r w:rsidRPr="00EB4573">
        <w:rPr>
          <w:rFonts w:ascii="ITCAvantGardeStd" w:hAnsi="ITCAvantGardeStd"/>
          <w:sz w:val="22"/>
          <w:szCs w:val="22"/>
        </w:rPr>
        <w:t xml:space="preserve"> </w:t>
      </w:r>
    </w:p>
    <w:p w14:paraId="3CB52166" w14:textId="77777777" w:rsidR="00A000A0" w:rsidRPr="00EB4573" w:rsidRDefault="00A000A0" w:rsidP="00A000A0">
      <w:pPr>
        <w:rPr>
          <w:rFonts w:ascii="ITC Avant Garde Std Md" w:hAnsi="ITC Avant Garde Std Md"/>
          <w:b/>
          <w:color w:val="AD9841" w:themeColor="accent1"/>
          <w:sz w:val="28"/>
          <w:szCs w:val="20"/>
        </w:rPr>
      </w:pPr>
    </w:p>
    <w:p w14:paraId="0BCF1F4C" w14:textId="78E8BF99" w:rsidR="00A000A0" w:rsidRPr="0068205E" w:rsidRDefault="00EB4573" w:rsidP="00A000A0">
      <w:pPr>
        <w:rPr>
          <w:rFonts w:ascii="ITC Avant Garde Std Md" w:hAnsi="ITC Avant Garde Std Md"/>
          <w:b/>
          <w:noProof/>
          <w:color w:val="AD9841" w:themeColor="accent1"/>
          <w:sz w:val="30"/>
          <w:szCs w:val="36"/>
        </w:rPr>
      </w:pPr>
      <w:r w:rsidRPr="0068205E">
        <w:rPr>
          <w:rFonts w:ascii="ITC Avant Garde Std Md" w:hAnsi="ITC Avant Garde Std Md"/>
          <w:b/>
          <w:noProof/>
          <w:color w:val="AD9841" w:themeColor="accent1"/>
          <w:sz w:val="30"/>
          <w:szCs w:val="36"/>
        </w:rPr>
        <w:t>Créditos como organización</w:t>
      </w:r>
    </w:p>
    <w:p w14:paraId="23F066E6" w14:textId="77777777" w:rsidR="00A000A0" w:rsidRPr="00451FBD" w:rsidRDefault="00A000A0" w:rsidP="00A000A0">
      <w:pPr>
        <w:rPr>
          <w:rFonts w:ascii="ITC Avant Garde Std Bk" w:hAnsi="ITC Avant Garde Std Bk"/>
          <w:sz w:val="14"/>
          <w:szCs w:val="20"/>
          <w:lang w:bidi="en-US"/>
        </w:rPr>
      </w:pPr>
    </w:p>
    <w:p w14:paraId="4D804173" w14:textId="2FD0C505" w:rsidR="00A000A0" w:rsidRPr="00451FBD" w:rsidRDefault="00451FBD" w:rsidP="00451FBD">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FE3D535" wp14:editId="13F6374E">
            <wp:extent cx="125095" cy="115570"/>
            <wp:effectExtent l="0" t="0" r="1905" b="0"/>
            <wp:docPr id="496" name="Imagen 496"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EB4573" w:rsidRPr="00451FBD">
        <w:rPr>
          <w:rFonts w:ascii="ITCAvantGardeStd" w:hAnsi="ITCAvantGardeStd"/>
        </w:rPr>
        <w:t xml:space="preserve">En el </w:t>
      </w:r>
      <w:r w:rsidR="006C6D02">
        <w:rPr>
          <w:rFonts w:ascii="ITCAvantGardeStd" w:hAnsi="ITCAvantGardeStd"/>
        </w:rPr>
        <w:t>F</w:t>
      </w:r>
      <w:r w:rsidR="00EB4573" w:rsidRPr="00451FBD">
        <w:rPr>
          <w:rFonts w:ascii="ITCAvantGardeStd" w:hAnsi="ITCAvantGardeStd"/>
        </w:rPr>
        <w:t xml:space="preserve">ormulario de </w:t>
      </w:r>
      <w:r w:rsidR="006C6D02">
        <w:rPr>
          <w:rFonts w:ascii="ITCAvantGardeStd" w:hAnsi="ITCAvantGardeStd"/>
        </w:rPr>
        <w:t>R</w:t>
      </w:r>
      <w:r w:rsidR="00EB4573" w:rsidRPr="00451FBD">
        <w:rPr>
          <w:rFonts w:ascii="ITCAvantGardeStd" w:hAnsi="ITCAvantGardeStd"/>
        </w:rPr>
        <w:t xml:space="preserve">esponsabilidad, disponible en nuestra página web, encontrará espacio para acreditar un máximo de dos agencias principales, dos clientes y cuatro agencias contribuyentes.  </w:t>
      </w:r>
      <w:r w:rsidR="00EB4573" w:rsidRPr="00451FBD">
        <w:rPr>
          <w:rFonts w:ascii="ITCAvantGardeStd" w:hAnsi="ITCAvantGardeStd"/>
          <w:b/>
          <w:bCs/>
        </w:rPr>
        <w:t>Como mínimo debe acreditarse a 1 cliente y 1 agencia principal.</w:t>
      </w:r>
      <w:r w:rsidR="00EB4573" w:rsidRPr="00451FBD">
        <w:rPr>
          <w:rFonts w:ascii="ITCAvantGardeStd" w:hAnsi="ITCAvantGardeStd"/>
        </w:rPr>
        <w:t xml:space="preserve"> </w:t>
      </w:r>
    </w:p>
    <w:p w14:paraId="67D5DA9E" w14:textId="3DD5A5CE" w:rsidR="00EB4573" w:rsidRPr="00451FBD" w:rsidRDefault="00451FBD" w:rsidP="00451FBD">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35FB2291" wp14:editId="67B465EE">
            <wp:extent cx="125095" cy="115570"/>
            <wp:effectExtent l="0" t="0" r="1905" b="0"/>
            <wp:docPr id="495" name="Imagen 49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EB4573" w:rsidRPr="00451FBD">
        <w:rPr>
          <w:rFonts w:ascii="ITCAvantGardeStd" w:hAnsi="ITCAvantGardeStd"/>
        </w:rPr>
        <w:t xml:space="preserve">Si como anunciante, se encuentra enviando un trabajo realizado in-house, por favor diligencie el formulario acreditando a su empresa como cliente principal y como agencia. </w:t>
      </w:r>
    </w:p>
    <w:p w14:paraId="616C1059" w14:textId="716ADA20" w:rsidR="00EB4573" w:rsidRPr="00451FBD" w:rsidRDefault="00451FBD" w:rsidP="00451FBD">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5BCF2490" wp14:editId="0EB736F4">
            <wp:extent cx="125095" cy="115570"/>
            <wp:effectExtent l="0" t="0" r="1905" b="0"/>
            <wp:docPr id="489" name="Imagen 48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EB4573" w:rsidRPr="00451FBD">
        <w:rPr>
          <w:rFonts w:ascii="ITCAvantGardeStd" w:hAnsi="ITCAvantGardeStd"/>
        </w:rPr>
        <w:t xml:space="preserve">Es posible acreditar hasta </w:t>
      </w:r>
      <w:r w:rsidR="00EB4573" w:rsidRPr="006C6D02">
        <w:rPr>
          <w:rFonts w:ascii="ITCAvantGardeStd" w:hAnsi="ITCAvantGardeStd"/>
          <w:b/>
          <w:bCs/>
        </w:rPr>
        <w:t>2 agencias</w:t>
      </w:r>
      <w:r w:rsidR="00EB4573" w:rsidRPr="00451FBD">
        <w:rPr>
          <w:rFonts w:ascii="ITCAvantGardeStd" w:hAnsi="ITCAvantGardeStd"/>
        </w:rPr>
        <w:t xml:space="preserve"> como agencias principales, estas serán tomadas como corresponsables del trabajo y recibirán el mismo reconocimiento en caso de resultar finalistas o ganadoras. Sin embargo, con el propósito de considerar a 2 agencias como corresponsables, se deberá certificar que el trabajo realizado por cada agencia tuvo igual peso y que cada agencia merece el mismo reconocimiento. Las agencias corresponsables deben ser designadas al momento de la inscripción del caso y no podrán ser adicionadas o removidas una vez terminado el periodo de inscripciones. </w:t>
      </w:r>
      <w:r w:rsidR="006C6D02">
        <w:rPr>
          <w:rFonts w:ascii="ITCAvantGardeStd" w:hAnsi="ITCAvantGardeStd"/>
        </w:rPr>
        <w:t xml:space="preserve">Adicional a la agencia principal, se podrá también incluir hasta </w:t>
      </w:r>
      <w:r w:rsidR="006C6D02" w:rsidRPr="006C6D02">
        <w:rPr>
          <w:rFonts w:ascii="ITCAvantGardeStd" w:hAnsi="ITCAvantGardeStd"/>
          <w:b/>
          <w:bCs/>
        </w:rPr>
        <w:t>4 agencias contribuyentes</w:t>
      </w:r>
      <w:r w:rsidR="006C6D02">
        <w:rPr>
          <w:rFonts w:ascii="ITCAvantGardeStd" w:hAnsi="ITCAvantGardeStd"/>
        </w:rPr>
        <w:t>, estas serán esas agencias que aportaron para el desarrollo del caso pero no fueron las principales.</w:t>
      </w:r>
    </w:p>
    <w:p w14:paraId="55A2CBAA" w14:textId="662A0AC4" w:rsidR="00EB4573" w:rsidRPr="00451FBD" w:rsidRDefault="00451FBD" w:rsidP="00451FBD">
      <w:pPr>
        <w:spacing w:before="100" w:beforeAutospacing="1" w:after="100" w:afterAutospacing="1"/>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5FBFB227" wp14:editId="12DF664E">
            <wp:extent cx="125095" cy="115570"/>
            <wp:effectExtent l="0" t="0" r="1905" b="0"/>
            <wp:docPr id="488" name="Imagen 48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EB4573" w:rsidRPr="00451FBD">
        <w:rPr>
          <w:rFonts w:ascii="ITCAvantGardeStd" w:hAnsi="ITCAvantGardeStd"/>
        </w:rPr>
        <w:t xml:space="preserve">Por favor, verifique que los nombres de las agencias y clientes participantes se encuentren escritos de manera correcta, con el propósito de que sean apropiadamente reconocidos en los diferentes espacios y publicaciones del premio. </w:t>
      </w:r>
    </w:p>
    <w:p w14:paraId="524A345F" w14:textId="77777777" w:rsidR="00A000A0" w:rsidRPr="00EB4573" w:rsidRDefault="00A000A0" w:rsidP="00A000A0">
      <w:pPr>
        <w:ind w:right="250"/>
        <w:rPr>
          <w:rFonts w:ascii="ITC Avant Garde Std Bk" w:hAnsi="ITC Avant Garde Std Bk"/>
          <w:sz w:val="14"/>
          <w:szCs w:val="20"/>
        </w:rPr>
      </w:pPr>
    </w:p>
    <w:p w14:paraId="18A5238F" w14:textId="4FEBE51E" w:rsidR="00451FBD" w:rsidRPr="00451FBD" w:rsidRDefault="0068205E" w:rsidP="00A000A0">
      <w:pPr>
        <w:rPr>
          <w:rFonts w:ascii="ITC Avant Garde Std Md" w:hAnsi="ITC Avant Garde Std Md"/>
          <w:b/>
          <w:noProof/>
          <w:color w:val="AD9841" w:themeColor="accent1"/>
          <w:sz w:val="30"/>
          <w:szCs w:val="36"/>
        </w:rPr>
      </w:pPr>
      <w:r w:rsidRPr="0068205E">
        <w:rPr>
          <w:rFonts w:ascii="ITC Avant Garde Std Md" w:hAnsi="ITC Avant Garde Std Md"/>
          <w:b/>
          <w:noProof/>
          <w:color w:val="AD9841" w:themeColor="accent1"/>
          <w:sz w:val="30"/>
          <w:szCs w:val="36"/>
        </w:rPr>
        <w:t>Créditos individuales</w:t>
      </w:r>
    </w:p>
    <w:p w14:paraId="349E6ABC" w14:textId="188073BB" w:rsidR="00451FBD" w:rsidRPr="00451FBD" w:rsidRDefault="00451FBD" w:rsidP="00451FBD">
      <w:pPr>
        <w:spacing w:before="100" w:beforeAutospacing="1" w:after="100" w:afterAutospacing="1"/>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101169DA" wp14:editId="3F5D4719">
            <wp:extent cx="125095" cy="115570"/>
            <wp:effectExtent l="0" t="0" r="1905" b="0"/>
            <wp:docPr id="44" name="Imagen 44"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451FBD">
        <w:rPr>
          <w:rFonts w:ascii="ITCAvantGardeStd" w:hAnsi="ITCAvantGardeStd"/>
        </w:rPr>
        <w:t xml:space="preserve">Créditos individuales principales (10 máx): Es posible acreditar hasta 10 </w:t>
      </w:r>
      <w:r>
        <w:rPr>
          <w:rFonts w:ascii="ITCAvantGardeStd" w:hAnsi="ITCAvantGardeStd"/>
        </w:rPr>
        <w:t>personas</w:t>
      </w:r>
      <w:r w:rsidRPr="00451FBD">
        <w:rPr>
          <w:rFonts w:ascii="ITCAvantGardeStd" w:hAnsi="ITCAvantGardeStd"/>
        </w:rPr>
        <w:t xml:space="preserve"> de cualquiera de las compañías acreditadas que  fueron claves para el éxito del caso. </w:t>
      </w:r>
      <w:r>
        <w:rPr>
          <w:rFonts w:ascii="ITCAvantGardeStd" w:hAnsi="ITCAvantGardeStd"/>
        </w:rPr>
        <w:t xml:space="preserve"> </w:t>
      </w:r>
      <w:r w:rsidRPr="00451FBD">
        <w:rPr>
          <w:rFonts w:ascii="ITCAvantGardeStd" w:hAnsi="ITCAvantGardeStd"/>
        </w:rPr>
        <w:t>Est</w:t>
      </w:r>
      <w:r>
        <w:rPr>
          <w:rFonts w:ascii="ITCAvantGardeStd" w:hAnsi="ITCAvantGardeStd"/>
        </w:rPr>
        <w:t xml:space="preserve">as personas </w:t>
      </w:r>
      <w:r w:rsidRPr="00451FBD">
        <w:rPr>
          <w:rFonts w:ascii="ITCAvantGardeStd" w:hAnsi="ITCAvantGardeStd"/>
        </w:rPr>
        <w:t xml:space="preserve">estarán mencionadas en el Case Data Base (Base de datos de casos Effie mundial). </w:t>
      </w:r>
    </w:p>
    <w:p w14:paraId="3C8746EB" w14:textId="19062497" w:rsidR="00A000A0" w:rsidRPr="0010320D" w:rsidRDefault="00A000A0" w:rsidP="00A000A0">
      <w:pPr>
        <w:pStyle w:val="Prrafodelista"/>
        <w:ind w:left="360"/>
        <w:rPr>
          <w:rFonts w:ascii="ITC Avant Garde Std Bk" w:hAnsi="ITC Avant Garde Std Bk"/>
          <w:sz w:val="14"/>
          <w:szCs w:val="20"/>
          <w:lang w:bidi="en-US"/>
        </w:rPr>
      </w:pPr>
    </w:p>
    <w:p w14:paraId="6B890D7B" w14:textId="03D716F5" w:rsidR="00451FBD" w:rsidRPr="0010320D" w:rsidRDefault="00451FBD" w:rsidP="00A000A0">
      <w:pPr>
        <w:pStyle w:val="Prrafodelista"/>
        <w:ind w:left="360"/>
        <w:rPr>
          <w:rFonts w:ascii="ITC Avant Garde Std Bk" w:hAnsi="ITC Avant Garde Std Bk"/>
          <w:sz w:val="14"/>
          <w:szCs w:val="20"/>
          <w:lang w:bidi="en-US"/>
        </w:rPr>
      </w:pPr>
    </w:p>
    <w:p w14:paraId="6D985E70" w14:textId="096BD9B0" w:rsidR="00451FBD" w:rsidRPr="0010320D" w:rsidRDefault="00451FBD" w:rsidP="00A000A0">
      <w:pPr>
        <w:pStyle w:val="Prrafodelista"/>
        <w:ind w:left="360"/>
        <w:rPr>
          <w:rFonts w:ascii="ITC Avant Garde Std Bk" w:hAnsi="ITC Avant Garde Std Bk"/>
          <w:sz w:val="14"/>
          <w:szCs w:val="20"/>
          <w:lang w:bidi="en-US"/>
        </w:rPr>
      </w:pPr>
    </w:p>
    <w:p w14:paraId="098AF71A" w14:textId="333662D5" w:rsidR="00451FBD" w:rsidRPr="0010320D" w:rsidRDefault="00451FBD" w:rsidP="00A000A0">
      <w:pPr>
        <w:pStyle w:val="Prrafodelista"/>
        <w:ind w:left="360"/>
        <w:rPr>
          <w:rFonts w:ascii="ITC Avant Garde Std Bk" w:hAnsi="ITC Avant Garde Std Bk"/>
          <w:sz w:val="14"/>
          <w:szCs w:val="20"/>
          <w:lang w:bidi="en-US"/>
        </w:rPr>
      </w:pPr>
    </w:p>
    <w:p w14:paraId="487A5CAC" w14:textId="1941FD6A" w:rsidR="00451FBD" w:rsidRPr="0010320D" w:rsidRDefault="00451FBD" w:rsidP="00A000A0">
      <w:pPr>
        <w:pStyle w:val="Prrafodelista"/>
        <w:ind w:left="360"/>
        <w:rPr>
          <w:rFonts w:ascii="ITC Avant Garde Std Bk" w:hAnsi="ITC Avant Garde Std Bk"/>
          <w:sz w:val="14"/>
          <w:szCs w:val="20"/>
          <w:lang w:bidi="en-US"/>
        </w:rPr>
      </w:pPr>
    </w:p>
    <w:p w14:paraId="13A39790" w14:textId="05FA30CE" w:rsidR="00451FBD" w:rsidRPr="0010320D" w:rsidRDefault="00451FBD" w:rsidP="00A000A0">
      <w:pPr>
        <w:pStyle w:val="Prrafodelista"/>
        <w:ind w:left="360"/>
        <w:rPr>
          <w:rFonts w:ascii="ITC Avant Garde Std Bk" w:hAnsi="ITC Avant Garde Std Bk"/>
          <w:sz w:val="14"/>
          <w:szCs w:val="20"/>
          <w:lang w:bidi="en-US"/>
        </w:rPr>
      </w:pPr>
    </w:p>
    <w:p w14:paraId="6A2EF8DE" w14:textId="270E5908" w:rsidR="00451FBD" w:rsidRPr="0010320D" w:rsidRDefault="00451FBD" w:rsidP="00A000A0">
      <w:pPr>
        <w:pStyle w:val="Prrafodelista"/>
        <w:ind w:left="360"/>
        <w:rPr>
          <w:rFonts w:ascii="ITC Avant Garde Std Bk" w:hAnsi="ITC Avant Garde Std Bk"/>
          <w:sz w:val="14"/>
          <w:szCs w:val="20"/>
          <w:lang w:bidi="en-US"/>
        </w:rPr>
      </w:pPr>
    </w:p>
    <w:p w14:paraId="6C7A4F76" w14:textId="366EE8EE" w:rsidR="00451FBD" w:rsidRDefault="00451FBD" w:rsidP="00A000A0">
      <w:pPr>
        <w:pStyle w:val="Prrafodelista"/>
        <w:ind w:left="360"/>
        <w:rPr>
          <w:rFonts w:ascii="ITC Avant Garde Std Bk" w:hAnsi="ITC Avant Garde Std Bk"/>
          <w:sz w:val="14"/>
          <w:szCs w:val="20"/>
          <w:lang w:bidi="en-US"/>
        </w:rPr>
      </w:pPr>
    </w:p>
    <w:p w14:paraId="57EAB79E" w14:textId="77777777" w:rsidR="00322AE8" w:rsidRPr="0010320D" w:rsidRDefault="00322AE8" w:rsidP="00A000A0">
      <w:pPr>
        <w:pStyle w:val="Prrafodelista"/>
        <w:ind w:left="360"/>
        <w:rPr>
          <w:rFonts w:ascii="ITC Avant Garde Std Bk" w:hAnsi="ITC Avant Garde Std Bk"/>
          <w:sz w:val="14"/>
          <w:szCs w:val="20"/>
          <w:lang w:bidi="en-US"/>
        </w:rPr>
      </w:pPr>
    </w:p>
    <w:p w14:paraId="7C723F83" w14:textId="63ACA417" w:rsidR="007A4F26" w:rsidRDefault="007A4F26" w:rsidP="00A000A0">
      <w:pPr>
        <w:rPr>
          <w:rFonts w:ascii="ITC Avant Garde Std Md" w:hAnsi="ITC Avant Garde Std Md"/>
          <w:b/>
          <w:noProof/>
          <w:color w:val="AD9841" w:themeColor="accent1"/>
          <w:sz w:val="30"/>
          <w:szCs w:val="36"/>
        </w:rPr>
      </w:pPr>
    </w:p>
    <w:p w14:paraId="39F86EB1" w14:textId="32C64C84" w:rsidR="00A000A0" w:rsidRDefault="00451FBD" w:rsidP="00A000A0">
      <w:pPr>
        <w:rPr>
          <w:rFonts w:ascii="ITC Avant Garde Std Md" w:hAnsi="ITC Avant Garde Std Md"/>
          <w:b/>
          <w:noProof/>
          <w:color w:val="AD9841" w:themeColor="accent1"/>
          <w:sz w:val="30"/>
          <w:szCs w:val="36"/>
        </w:rPr>
      </w:pPr>
      <w:r>
        <w:rPr>
          <w:rFonts w:ascii="ITC Avant Garde Std Md" w:hAnsi="ITC Avant Garde Std Md"/>
          <w:b/>
          <w:noProof/>
          <w:color w:val="AD9841" w:themeColor="accent1"/>
          <w:sz w:val="30"/>
          <w:szCs w:val="36"/>
        </w:rPr>
        <w:t>Política de modificación de créditos</w:t>
      </w:r>
    </w:p>
    <w:p w14:paraId="721AF9B5" w14:textId="77777777" w:rsidR="00451FBD" w:rsidRPr="00F2044E" w:rsidRDefault="00451FBD" w:rsidP="00A000A0">
      <w:pPr>
        <w:rPr>
          <w:rFonts w:ascii="ITC Avant Garde Std Bk" w:hAnsi="ITC Avant Garde Std Bk"/>
          <w:sz w:val="14"/>
          <w:szCs w:val="20"/>
          <w:lang w:bidi="en-US"/>
        </w:rPr>
      </w:pPr>
    </w:p>
    <w:p w14:paraId="35FF2776" w14:textId="79DE7BCA" w:rsidR="00451FBD" w:rsidRDefault="00451FBD" w:rsidP="00451FBD">
      <w:pPr>
        <w:pStyle w:val="NormalWeb"/>
        <w:jc w:val="both"/>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397C9715" wp14:editId="539242B8">
            <wp:extent cx="125095" cy="115570"/>
            <wp:effectExtent l="0" t="0" r="1905" b="0"/>
            <wp:docPr id="497" name="Imagen 497"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451FBD">
        <w:rPr>
          <w:rFonts w:ascii="ITCAvantGardeStd" w:hAnsi="ITCAvantGardeStd"/>
        </w:rPr>
        <w:t xml:space="preserve">  Todas las agencias, clientes o </w:t>
      </w:r>
      <w:r>
        <w:rPr>
          <w:rFonts w:ascii="ITCAvantGardeStd" w:hAnsi="ITCAvantGardeStd"/>
        </w:rPr>
        <w:t>personas</w:t>
      </w:r>
      <w:r w:rsidRPr="00451FBD">
        <w:rPr>
          <w:rFonts w:ascii="ITCAvantGardeStd" w:hAnsi="ITCAvantGardeStd"/>
        </w:rPr>
        <w:t xml:space="preserve"> acreditad</w:t>
      </w:r>
      <w:r>
        <w:rPr>
          <w:rFonts w:ascii="ITCAvantGardeStd" w:hAnsi="ITCAvantGardeStd"/>
        </w:rPr>
        <w:t>a</w:t>
      </w:r>
      <w:r w:rsidRPr="00451FBD">
        <w:rPr>
          <w:rFonts w:ascii="ITCAvantGardeStd" w:hAnsi="ITCAvantGardeStd"/>
        </w:rPr>
        <w:t>s ante el concurso como contribuyentes en determinado caso, deberán ser revisadas de manera cuidadosa por el concursante.</w:t>
      </w:r>
      <w:r>
        <w:rPr>
          <w:rFonts w:ascii="ITCAvantGardeStd" w:hAnsi="ITCAvantGardeStd"/>
        </w:rPr>
        <w:t xml:space="preserve">  </w:t>
      </w:r>
      <w:r w:rsidRPr="00451FBD">
        <w:rPr>
          <w:rFonts w:ascii="ITCAvantGardeStd" w:hAnsi="ITCAvantGardeStd"/>
        </w:rPr>
        <w:t xml:space="preserve">Todos los créditos deben ser aprobados por los líderes en el “Formulario de </w:t>
      </w:r>
      <w:r>
        <w:rPr>
          <w:rFonts w:ascii="ITCAvantGardeStd" w:hAnsi="ITCAvantGardeStd"/>
        </w:rPr>
        <w:t>Responsabilidad</w:t>
      </w:r>
      <w:r w:rsidRPr="00451FBD">
        <w:rPr>
          <w:rFonts w:ascii="ITCAvantGardeStd" w:hAnsi="ITCAvantGardeStd"/>
        </w:rPr>
        <w:t>” disponible en la plataforma.</w:t>
      </w:r>
      <w:r>
        <w:rPr>
          <w:rFonts w:ascii="ITCAvantGardeStd" w:hAnsi="ITCAvantGardeStd"/>
          <w:sz w:val="18"/>
          <w:szCs w:val="18"/>
        </w:rPr>
        <w:t xml:space="preserve"> </w:t>
      </w:r>
    </w:p>
    <w:p w14:paraId="75BBC380" w14:textId="332641A7" w:rsidR="00451FBD" w:rsidRDefault="00451FBD" w:rsidP="00451FBD">
      <w:pPr>
        <w:pStyle w:val="NormalWeb"/>
        <w:jc w:val="both"/>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8ECFF7F" wp14:editId="30CBC0F4">
            <wp:extent cx="125095" cy="115570"/>
            <wp:effectExtent l="0" t="0" r="1905" b="0"/>
            <wp:docPr id="498" name="Imagen 49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451FBD">
        <w:rPr>
          <w:rFonts w:ascii="ITCAvantGardeStd" w:hAnsi="ITCAvantGardeStd"/>
        </w:rPr>
        <w:t xml:space="preserve">  </w:t>
      </w:r>
      <w:r>
        <w:rPr>
          <w:rFonts w:ascii="ITCAvantGardeStd" w:hAnsi="ITCAvantGardeStd"/>
        </w:rPr>
        <w:t xml:space="preserve"> </w:t>
      </w:r>
      <w:r w:rsidRPr="00451FBD">
        <w:rPr>
          <w:rFonts w:ascii="ITCAvantGardeStd" w:hAnsi="ITCAvantGardeStd"/>
          <w:b/>
          <w:bCs/>
        </w:rPr>
        <w:t>La política de la organización es que solo aquellos acreditados al momento de la inscripción, merecen el reconocimiento en caso de ganar.</w:t>
      </w:r>
      <w:r>
        <w:rPr>
          <w:rFonts w:ascii="ITCAvantGardeStd" w:hAnsi="ITCAvantGardeStd"/>
          <w:b/>
          <w:bCs/>
        </w:rPr>
        <w:t xml:space="preserve"> </w:t>
      </w:r>
      <w:r w:rsidRPr="00451FBD">
        <w:rPr>
          <w:rFonts w:ascii="ITCAvantGardeStd" w:hAnsi="ITCAvantGardeStd"/>
          <w:b/>
          <w:bCs/>
        </w:rPr>
        <w:t xml:space="preserve"> En ningún momento se permitirá que clientes o agencias acreditadas al momento de la inscripción sean removidas o reemplazadas.</w:t>
      </w:r>
      <w:r>
        <w:rPr>
          <w:rFonts w:ascii="ITCAvantGardeStd" w:hAnsi="ITCAvantGardeStd"/>
          <w:b/>
          <w:bCs/>
          <w:sz w:val="20"/>
          <w:szCs w:val="20"/>
        </w:rPr>
        <w:t xml:space="preserve"> </w:t>
      </w:r>
    </w:p>
    <w:p w14:paraId="72CCD2D0" w14:textId="55D1A452" w:rsidR="00451FBD" w:rsidRDefault="00451FBD" w:rsidP="00451FBD">
      <w:pPr>
        <w:pStyle w:val="NormalWeb"/>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67EAECB" wp14:editId="7731E6EB">
            <wp:extent cx="125095" cy="115570"/>
            <wp:effectExtent l="0" t="0" r="1905" b="0"/>
            <wp:docPr id="499" name="Imagen 49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451FBD">
        <w:rPr>
          <w:rFonts w:ascii="ITCAvantGardeStd" w:hAnsi="ITCAvantGardeStd"/>
        </w:rPr>
        <w:t xml:space="preserve">  </w:t>
      </w:r>
      <w:r>
        <w:rPr>
          <w:rFonts w:ascii="ITCAvantGardeStd" w:hAnsi="ITCAvantGardeStd"/>
        </w:rPr>
        <w:t xml:space="preserve">  </w:t>
      </w:r>
      <w:r w:rsidRPr="00451FBD">
        <w:rPr>
          <w:rFonts w:ascii="ITCAvantGardeStd" w:hAnsi="ITCAvantGardeStd"/>
        </w:rPr>
        <w:t xml:space="preserve">Effie recopila información de contacto en cada empresa acreditada. </w:t>
      </w:r>
      <w:r>
        <w:rPr>
          <w:rFonts w:ascii="ITCAvantGardeStd" w:hAnsi="ITCAvantGardeStd"/>
        </w:rPr>
        <w:t xml:space="preserve"> </w:t>
      </w:r>
      <w:r w:rsidRPr="00451FBD">
        <w:rPr>
          <w:rFonts w:ascii="ITCAvantGardeStd" w:hAnsi="ITCAvantGardeStd"/>
        </w:rPr>
        <w:t>Todos los contactos</w:t>
      </w:r>
      <w:r>
        <w:rPr>
          <w:rFonts w:ascii="ITCAvantGardeStd" w:hAnsi="ITCAvantGardeStd"/>
        </w:rPr>
        <w:t xml:space="preserve"> </w:t>
      </w:r>
      <w:r w:rsidRPr="00451FBD">
        <w:rPr>
          <w:rFonts w:ascii="ITCAvantGardeStd" w:hAnsi="ITCAvantGardeStd"/>
        </w:rPr>
        <w:t>pueden agregarse a las listas de correo de Effie</w:t>
      </w:r>
      <w:r>
        <w:rPr>
          <w:rFonts w:ascii="ITCAvantGardeStd" w:hAnsi="ITCAvantGardeStd"/>
        </w:rPr>
        <w:t xml:space="preserve">.  </w:t>
      </w:r>
      <w:r w:rsidRPr="00451FBD">
        <w:rPr>
          <w:rFonts w:ascii="ITCAvantGardeStd" w:hAnsi="ITCAvantGardeStd"/>
        </w:rPr>
        <w:t xml:space="preserve">Se puede contactar a las personas para indagar sobre su inscripción en cualquier momento. </w:t>
      </w:r>
      <w:r w:rsidR="00BB1F47">
        <w:rPr>
          <w:rFonts w:ascii="ITCAvantGardeStd" w:hAnsi="ITCAvantGardeStd"/>
        </w:rPr>
        <w:t xml:space="preserve">  </w:t>
      </w:r>
      <w:r w:rsidRPr="00451FBD">
        <w:rPr>
          <w:rFonts w:ascii="ITCAvantGardeStd" w:hAnsi="ITCAvantGardeStd"/>
        </w:rPr>
        <w:t xml:space="preserve">Los contactos del caso no se listarán públicamente. </w:t>
      </w:r>
      <w:r w:rsidR="00BB1F47">
        <w:rPr>
          <w:rFonts w:ascii="ITCAvantGardeStd" w:hAnsi="ITCAvantGardeStd"/>
        </w:rPr>
        <w:t xml:space="preserve"> </w:t>
      </w:r>
    </w:p>
    <w:p w14:paraId="43010CC6" w14:textId="4600C22F" w:rsidR="00BB1F47" w:rsidRPr="00BB1F47" w:rsidRDefault="00BB1F47" w:rsidP="00BB1F47">
      <w:pPr>
        <w:pStyle w:val="NormalWeb"/>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72B8B0B1" wp14:editId="05BFF402">
            <wp:extent cx="125095" cy="115570"/>
            <wp:effectExtent l="0" t="0" r="1905" b="0"/>
            <wp:docPr id="500" name="Imagen 50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7A4F26">
        <w:rPr>
          <w:rFonts w:ascii="ITCAvantGardeStd" w:hAnsi="ITCAvantGardeStd"/>
        </w:rPr>
        <w:t xml:space="preserve">Tanto la empresa como los nombres individuales deben ser revisados ​​a fondo en el momento de la inscripción. Los nombres no se pueden quitar o reemplazar. Agregar o cambiar nombres en el formato serán aprobados solamente por un monto de </w:t>
      </w:r>
      <w:r w:rsidRPr="007A4F26">
        <w:rPr>
          <w:rFonts w:ascii="ITCAvantGardeStd" w:hAnsi="ITCAvantGardeStd"/>
          <w:b/>
          <w:bCs/>
        </w:rPr>
        <w:t>$350</w:t>
      </w:r>
      <w:r w:rsidRPr="007A4F26">
        <w:rPr>
          <w:rFonts w:ascii="ITCAvantGardeStd" w:hAnsi="ITCAvantGardeStd"/>
        </w:rPr>
        <w:t xml:space="preserve"> después de la fecha de inscripción.  Las solicitudes de correcci</w:t>
      </w:r>
      <w:r w:rsidRPr="007A4F26">
        <w:rPr>
          <w:rFonts w:ascii="ITCAvantGardeStd" w:hAnsi="ITCAvantGardeStd" w:hint="eastAsia"/>
        </w:rPr>
        <w:t>ó</w:t>
      </w:r>
      <w:r w:rsidRPr="007A4F26">
        <w:rPr>
          <w:rFonts w:ascii="ITCAvantGardeStd" w:hAnsi="ITCAvantGardeStd"/>
        </w:rPr>
        <w:t xml:space="preserve">n  o adición de nombres no serán aceptadas después del </w:t>
      </w:r>
      <w:r w:rsidR="00C0749C">
        <w:rPr>
          <w:rFonts w:ascii="ITCAvantGardeStd" w:hAnsi="ITCAvantGardeStd"/>
          <w:b/>
          <w:bCs/>
        </w:rPr>
        <w:t>7</w:t>
      </w:r>
      <w:r w:rsidRPr="007A4F26">
        <w:rPr>
          <w:rFonts w:ascii="ITCAvantGardeStd" w:hAnsi="ITCAvantGardeStd"/>
          <w:b/>
          <w:bCs/>
        </w:rPr>
        <w:t xml:space="preserve"> de </w:t>
      </w:r>
      <w:r w:rsidR="00C0749C">
        <w:rPr>
          <w:rFonts w:ascii="ITCAvantGardeStd" w:hAnsi="ITCAvantGardeStd"/>
          <w:b/>
          <w:bCs/>
        </w:rPr>
        <w:t>junio</w:t>
      </w:r>
      <w:r w:rsidR="00E11A8B">
        <w:rPr>
          <w:rFonts w:ascii="ITCAvantGardeStd" w:hAnsi="ITCAvantGardeStd"/>
          <w:b/>
          <w:bCs/>
        </w:rPr>
        <w:t xml:space="preserve"> </w:t>
      </w:r>
      <w:r w:rsidRPr="007A4F26">
        <w:rPr>
          <w:rFonts w:ascii="ITCAvantGardeStd" w:hAnsi="ITCAvantGardeStd"/>
          <w:b/>
          <w:bCs/>
        </w:rPr>
        <w:t>202</w:t>
      </w:r>
      <w:r w:rsidR="00C0749C">
        <w:rPr>
          <w:rFonts w:ascii="ITCAvantGardeStd" w:hAnsi="ITCAvantGardeStd"/>
          <w:b/>
          <w:bCs/>
        </w:rPr>
        <w:t>2</w:t>
      </w:r>
      <w:r w:rsidRPr="007A4F26">
        <w:rPr>
          <w:rFonts w:ascii="ITCAvantGardeStd" w:hAnsi="ITCAvantGardeStd"/>
          <w:b/>
          <w:bCs/>
        </w:rPr>
        <w:t>.</w:t>
      </w:r>
      <w:r w:rsidRPr="007A4F26">
        <w:rPr>
          <w:rFonts w:ascii="ITCAvantGardeStd" w:hAnsi="ITCAvantGardeStd"/>
        </w:rPr>
        <w:t xml:space="preserve"> </w:t>
      </w:r>
    </w:p>
    <w:p w14:paraId="1A53E777" w14:textId="267C78E2" w:rsidR="00BB1F47" w:rsidRPr="007A4F26" w:rsidRDefault="00BB1F47" w:rsidP="00BB1F47">
      <w:pPr>
        <w:pStyle w:val="HTMLconformatoprevio"/>
        <w:shd w:val="clear" w:color="auto" w:fill="FFFFFF"/>
        <w:jc w:val="both"/>
        <w:rPr>
          <w:rFonts w:ascii="ITCAvantGardeStd" w:hAnsi="ITCAvantGardeStd" w:cs="Times New Roman"/>
          <w:sz w:val="24"/>
          <w:szCs w:val="24"/>
        </w:rPr>
      </w:pPr>
      <w:r w:rsidRPr="007A4F26">
        <w:rPr>
          <w:rFonts w:ascii="ITCAvantGardeStd" w:hAnsi="ITCAvantGardeStd" w:cs="Times New Roman"/>
          <w:sz w:val="24"/>
          <w:szCs w:val="24"/>
        </w:rPr>
        <w:fldChar w:fldCharType="begin"/>
      </w:r>
      <w:r w:rsidR="009664C7">
        <w:rPr>
          <w:rFonts w:ascii="ITCAvantGardeStd" w:hAnsi="ITCAvantGardeStd" w:cs="Times New Roman"/>
          <w:sz w:val="24"/>
          <w:szCs w:val="24"/>
        </w:rPr>
        <w:instrText xml:space="preserve"> INCLUDEPICTURE "C:\\var\\folders\\b9\\dzqbn81152d0vzh1q3203gsc0000gn\\T\\com.microsoft.Word\\WebArchiveCopyPasteTempFiles\\page14image878707968" \* MERGEFORMAT </w:instrText>
      </w:r>
      <w:r w:rsidRPr="007A4F26">
        <w:rPr>
          <w:rFonts w:ascii="ITCAvantGardeStd" w:hAnsi="ITCAvantGardeStd" w:cs="Times New Roman"/>
          <w:sz w:val="24"/>
          <w:szCs w:val="24"/>
        </w:rPr>
        <w:fldChar w:fldCharType="separate"/>
      </w:r>
      <w:r w:rsidRPr="007A4F26">
        <w:rPr>
          <w:rFonts w:ascii="ITCAvantGardeStd" w:hAnsi="ITCAvantGardeStd" w:cs="Times New Roman"/>
          <w:noProof/>
          <w:sz w:val="24"/>
          <w:szCs w:val="24"/>
        </w:rPr>
        <w:drawing>
          <wp:inline distT="0" distB="0" distL="0" distR="0" wp14:anchorId="33D9CE38" wp14:editId="5646CA30">
            <wp:extent cx="125095" cy="115570"/>
            <wp:effectExtent l="0" t="0" r="1905" b="0"/>
            <wp:docPr id="505" name="Imagen 50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7A4F26">
        <w:rPr>
          <w:rFonts w:ascii="ITCAvantGardeStd" w:hAnsi="ITCAvantGardeStd" w:cs="Times New Roman"/>
          <w:sz w:val="24"/>
          <w:szCs w:val="24"/>
        </w:rPr>
        <w:fldChar w:fldCharType="end"/>
      </w:r>
      <w:r w:rsidRPr="007A4F26">
        <w:rPr>
          <w:rFonts w:ascii="ITCAvantGardeStd" w:hAnsi="ITCAvantGardeStd" w:cs="Times New Roman"/>
          <w:sz w:val="24"/>
          <w:szCs w:val="24"/>
        </w:rPr>
        <w:t xml:space="preserve">  El cliente y las agencias principales se consideran definitivas al momento de la inscripción y no pueden ser removidas o agregadas después de que la inscripción se finalice y este aceptada por Effie Worldwide.</w:t>
      </w:r>
    </w:p>
    <w:p w14:paraId="31992A24" w14:textId="480A66B5" w:rsidR="00593D11" w:rsidRPr="007A4F26" w:rsidRDefault="003C3B81" w:rsidP="00593D11">
      <w:pPr>
        <w:rPr>
          <w:rFonts w:ascii="ITC Avant Garde Std Bk" w:hAnsi="ITC Avant Garde Std Bk"/>
          <w:sz w:val="20"/>
          <w:szCs w:val="20"/>
        </w:rPr>
      </w:pPr>
      <w:r w:rsidRPr="007A4F26">
        <w:rPr>
          <w:rFonts w:ascii="ITC Avant Garde Std Bk" w:hAnsi="ITC Avant Garde Std Bk"/>
          <w:sz w:val="20"/>
          <w:szCs w:val="20"/>
          <w:lang w:bidi="en-US"/>
        </w:rPr>
        <w:br w:type="page"/>
      </w:r>
      <w:r w:rsidR="007A4F26" w:rsidRPr="007A4F26">
        <w:rPr>
          <w:rFonts w:ascii="ITC Avant Garde Std Md" w:hAnsi="ITC Avant Garde Std Md"/>
          <w:b/>
          <w:noProof/>
          <w:sz w:val="56"/>
          <w:szCs w:val="56"/>
        </w:rPr>
        <w:lastRenderedPageBreak/>
        <mc:AlternateContent>
          <mc:Choice Requires="wps">
            <w:drawing>
              <wp:anchor distT="0" distB="0" distL="114300" distR="114300" simplePos="0" relativeHeight="252573696" behindDoc="0" locked="0" layoutInCell="1" allowOverlap="1" wp14:anchorId="5F5D653A" wp14:editId="7BBBFC46">
                <wp:simplePos x="0" y="0"/>
                <wp:positionH relativeFrom="margin">
                  <wp:posOffset>129941</wp:posOffset>
                </wp:positionH>
                <wp:positionV relativeFrom="paragraph">
                  <wp:posOffset>41308</wp:posOffset>
                </wp:positionV>
                <wp:extent cx="2685448" cy="663575"/>
                <wp:effectExtent l="0" t="0" r="6985"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48" cy="663575"/>
                        </a:xfrm>
                        <a:prstGeom prst="rect">
                          <a:avLst/>
                        </a:prstGeom>
                        <a:noFill/>
                        <a:ln w="9525">
                          <a:noFill/>
                          <a:miter lim="800000"/>
                          <a:headEnd/>
                          <a:tailEnd/>
                        </a:ln>
                      </wps:spPr>
                      <wps:txbx>
                        <w:txbxContent>
                          <w:p w14:paraId="2FAFA9CC" w14:textId="19F57055" w:rsidR="00CD2B4A" w:rsidRPr="005457A2" w:rsidRDefault="00CD2B4A" w:rsidP="007A4F26">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0111B7ED" w14:textId="77777777" w:rsidR="00CD2B4A" w:rsidRPr="005457A2" w:rsidRDefault="00CD2B4A" w:rsidP="007A4F26">
                            <w:pPr>
                              <w:rPr>
                                <w:rFonts w:ascii="ITC Avant Garde Std Md" w:hAnsi="ITC Avant Garde Std Md"/>
                                <w:b/>
                                <w:sz w:val="52"/>
                                <w:szCs w:val="48"/>
                              </w:rPr>
                            </w:pPr>
                            <w:r w:rsidRPr="005457A2">
                              <w:rPr>
                                <w:rFonts w:ascii="ITC Avant Garde Std Md" w:hAnsi="ITC Avant Garde Std Md"/>
                                <w:b/>
                                <w:sz w:val="38"/>
                                <w:szCs w:val="22"/>
                              </w:rPr>
                              <w:t>Requerimientos</w:t>
                            </w:r>
                          </w:p>
                          <w:p w14:paraId="1FC9B725" w14:textId="77777777" w:rsidR="00CD2B4A" w:rsidRPr="005457A2" w:rsidRDefault="00CD2B4A" w:rsidP="007A4F26">
                            <w:pPr>
                              <w:rPr>
                                <w:rFonts w:ascii="ITC Avant Garde Std Md" w:hAnsi="ITC Avant Garde Std Md"/>
                                <w:sz w:val="52"/>
                                <w:szCs w:val="4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653A" id="_x0000_s1058" type="#_x0000_t202" style="position:absolute;margin-left:10.25pt;margin-top:3.25pt;width:211.45pt;height:52.2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" filled="f" stroked="f">
                <v:textbox inset="0,0,0,0">
                  <w:txbxContent>
                    <w:p w14:paraId="2FAFA9CC" w14:textId="19F57055" w:rsidR="00CD2B4A" w:rsidRPr="005457A2" w:rsidRDefault="00CD2B4A" w:rsidP="007A4F26">
                      <w:pPr>
                        <w:rPr>
                          <w:rFonts w:ascii="ITC Avant Garde Std Md" w:hAnsi="ITC Avant Garde Std Md"/>
                          <w:b/>
                          <w:sz w:val="38"/>
                          <w:szCs w:val="22"/>
                        </w:rPr>
                      </w:pPr>
                      <w:r>
                        <w:rPr>
                          <w:rFonts w:ascii="ITC Avant Garde Std Md" w:hAnsi="ITC Avant Garde Std Md"/>
                          <w:b/>
                          <w:sz w:val="38"/>
                          <w:szCs w:val="22"/>
                        </w:rPr>
                        <w:t>F</w:t>
                      </w:r>
                      <w:r w:rsidRPr="005457A2">
                        <w:rPr>
                          <w:rFonts w:ascii="ITC Avant Garde Std Md" w:hAnsi="ITC Avant Garde Std Md"/>
                          <w:b/>
                          <w:sz w:val="38"/>
                          <w:szCs w:val="22"/>
                        </w:rPr>
                        <w:t xml:space="preserve">ormulario de </w:t>
                      </w:r>
                      <w:r>
                        <w:rPr>
                          <w:rFonts w:ascii="ITC Avant Garde Std Md" w:hAnsi="ITC Avant Garde Std Md"/>
                          <w:b/>
                          <w:sz w:val="38"/>
                          <w:szCs w:val="22"/>
                        </w:rPr>
                        <w:t>Inscripción</w:t>
                      </w:r>
                      <w:r w:rsidRPr="005457A2">
                        <w:rPr>
                          <w:rFonts w:ascii="ITC Avant Garde Std Md" w:hAnsi="ITC Avant Garde Std Md"/>
                          <w:b/>
                          <w:sz w:val="38"/>
                          <w:szCs w:val="22"/>
                        </w:rPr>
                        <w:t xml:space="preserve"> </w:t>
                      </w:r>
                    </w:p>
                    <w:p w14:paraId="0111B7ED" w14:textId="77777777" w:rsidR="00CD2B4A" w:rsidRPr="005457A2" w:rsidRDefault="00CD2B4A" w:rsidP="007A4F26">
                      <w:pPr>
                        <w:rPr>
                          <w:rFonts w:ascii="ITC Avant Garde Std Md" w:hAnsi="ITC Avant Garde Std Md"/>
                          <w:b/>
                          <w:sz w:val="52"/>
                          <w:szCs w:val="48"/>
                        </w:rPr>
                      </w:pPr>
                      <w:r w:rsidRPr="005457A2">
                        <w:rPr>
                          <w:rFonts w:ascii="ITC Avant Garde Std Md" w:hAnsi="ITC Avant Garde Std Md"/>
                          <w:b/>
                          <w:sz w:val="38"/>
                          <w:szCs w:val="22"/>
                        </w:rPr>
                        <w:t>Requerimientos</w:t>
                      </w:r>
                    </w:p>
                    <w:p w14:paraId="1FC9B725" w14:textId="77777777" w:rsidR="00CD2B4A" w:rsidRPr="005457A2" w:rsidRDefault="00CD2B4A" w:rsidP="007A4F26">
                      <w:pPr>
                        <w:rPr>
                          <w:rFonts w:ascii="ITC Avant Garde Std Md" w:hAnsi="ITC Avant Garde Std Md"/>
                          <w:sz w:val="52"/>
                          <w:szCs w:val="48"/>
                        </w:rPr>
                      </w:pPr>
                    </w:p>
                  </w:txbxContent>
                </v:textbox>
                <w10:wrap anchorx="margin"/>
              </v:shape>
            </w:pict>
          </mc:Fallback>
        </mc:AlternateContent>
      </w:r>
      <w:r w:rsidR="00F47527" w:rsidRPr="003C3B81">
        <w:rPr>
          <w:rFonts w:ascii="ITC Avant Garde Std Md" w:hAnsi="ITC Avant Garde Std Md"/>
          <w:b/>
          <w:noProof/>
          <w:sz w:val="20"/>
          <w:szCs w:val="20"/>
        </w:rPr>
        <mc:AlternateContent>
          <mc:Choice Requires="wps">
            <w:drawing>
              <wp:anchor distT="45720" distB="45720" distL="114300" distR="114300" simplePos="0" relativeHeight="252538880" behindDoc="0" locked="0" layoutInCell="1" allowOverlap="1" wp14:anchorId="4088BC81" wp14:editId="2AD43EAD">
                <wp:simplePos x="0" y="0"/>
                <wp:positionH relativeFrom="column">
                  <wp:posOffset>3122655</wp:posOffset>
                </wp:positionH>
                <wp:positionV relativeFrom="paragraph">
                  <wp:posOffset>108430</wp:posOffset>
                </wp:positionV>
                <wp:extent cx="3044825" cy="621030"/>
                <wp:effectExtent l="0" t="0" r="3175"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621030"/>
                        </a:xfrm>
                        <a:prstGeom prst="rect">
                          <a:avLst/>
                        </a:prstGeom>
                        <a:solidFill>
                          <a:srgbClr val="FFFFFF"/>
                        </a:solidFill>
                        <a:ln w="9525">
                          <a:noFill/>
                          <a:miter lim="800000"/>
                          <a:headEnd/>
                          <a:tailEnd/>
                        </a:ln>
                      </wps:spPr>
                      <wps:txbx>
                        <w:txbxContent>
                          <w:p w14:paraId="678B0554" w14:textId="6FD019AF" w:rsidR="00CD2B4A" w:rsidRDefault="00CD2B4A" w:rsidP="00593D11">
                            <w:bookmarkStart w:id="19" w:name="effieindex"/>
                            <w:r>
                              <w:rPr>
                                <w:rFonts w:ascii="ITC Avant Garde Std Md" w:hAnsi="ITC Avant Garde Std Md"/>
                                <w:b/>
                                <w:color w:val="AD9841" w:themeColor="accent1"/>
                                <w:sz w:val="56"/>
                                <w:szCs w:val="56"/>
                              </w:rPr>
                              <w:t>Effie Index</w:t>
                            </w:r>
                            <w:bookmarkEnd w:id="19"/>
                            <w:r>
                              <w:rPr>
                                <w:rFonts w:ascii="ITC Avant Garde Std Md" w:hAnsi="ITC Avant Garde Std Md"/>
                                <w:b/>
                                <w:color w:val="AD9841" w:themeColor="accent1"/>
                                <w:sz w:val="56"/>
                                <w:szCs w:val="5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8BC81" id="_x0000_s1059" type="#_x0000_t202" style="position:absolute;margin-left:245.9pt;margin-top:8.55pt;width:239.75pt;height:48.9pt;z-index:25253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" stroked="f">
                <v:textbox>
                  <w:txbxContent>
                    <w:p w14:paraId="678B0554" w14:textId="6FD019AF" w:rsidR="00CD2B4A" w:rsidRDefault="00CD2B4A" w:rsidP="00593D11">
                      <w:bookmarkStart w:id="26" w:name="effieindex"/>
                      <w:r>
                        <w:rPr>
                          <w:rFonts w:ascii="ITC Avant Garde Std Md" w:hAnsi="ITC Avant Garde Std Md"/>
                          <w:b/>
                          <w:color w:val="AD9841" w:themeColor="accent1"/>
                          <w:sz w:val="56"/>
                          <w:szCs w:val="56"/>
                        </w:rPr>
                        <w:t>Effie Index</w:t>
                      </w:r>
                      <w:bookmarkEnd w:id="26"/>
                      <w:r>
                        <w:rPr>
                          <w:rFonts w:ascii="ITC Avant Garde Std Md" w:hAnsi="ITC Avant Garde Std Md"/>
                          <w:b/>
                          <w:color w:val="AD9841" w:themeColor="accent1"/>
                          <w:sz w:val="56"/>
                          <w:szCs w:val="56"/>
                        </w:rPr>
                        <w:br/>
                      </w:r>
                    </w:p>
                  </w:txbxContent>
                </v:textbox>
                <w10:wrap type="square"/>
              </v:shape>
            </w:pict>
          </mc:Fallback>
        </mc:AlternateContent>
      </w:r>
      <w:r w:rsidR="00593D11" w:rsidRPr="002734B2">
        <w:rPr>
          <w:rFonts w:ascii="ITC Avant Garde Std Bk" w:hAnsi="ITC Avant Garde Std Bk"/>
          <w:noProof/>
          <w:sz w:val="20"/>
          <w:szCs w:val="20"/>
        </w:rPr>
        <mc:AlternateContent>
          <mc:Choice Requires="wps">
            <w:drawing>
              <wp:anchor distT="0" distB="0" distL="114300" distR="114300" simplePos="0" relativeHeight="252535808" behindDoc="0" locked="0" layoutInCell="1" allowOverlap="1" wp14:anchorId="3C084FE8" wp14:editId="6E61C171">
                <wp:simplePos x="0" y="0"/>
                <wp:positionH relativeFrom="column">
                  <wp:posOffset>2872669</wp:posOffset>
                </wp:positionH>
                <wp:positionV relativeFrom="paragraph">
                  <wp:posOffset>21590</wp:posOffset>
                </wp:positionV>
                <wp:extent cx="0" cy="701040"/>
                <wp:effectExtent l="57150" t="19050" r="76200" b="80010"/>
                <wp:wrapNone/>
                <wp:docPr id="53" name="Straight Connector 53"/>
                <wp:cNvGraphicFramePr/>
                <a:graphic xmlns:a="http://schemas.openxmlformats.org/drawingml/2006/main">
                  <a:graphicData uri="http://schemas.microsoft.com/office/word/2010/wordprocessingShape">
                    <wps:wsp>
                      <wps:cNvCnPr/>
                      <wps:spPr>
                        <a:xfrm>
                          <a:off x="0" y="0"/>
                          <a:ext cx="0" cy="701040"/>
                        </a:xfrm>
                        <a:prstGeom prst="line">
                          <a:avLst/>
                        </a:prstGeom>
                        <a:noFill/>
                        <a:ln w="190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35C9A09" id="Straight Connector 53" o:spid="_x0000_s1026" style="position:absolute;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2pt,1.7pt" to="226.2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" strokecolor="windowText" strokeweight="1.5pt">
                <v:shadow on="t" color="black" opacity="24903f" origin=",.5" offset="0,.55556mm"/>
              </v:line>
            </w:pict>
          </mc:Fallback>
        </mc:AlternateContent>
      </w:r>
      <w:r w:rsidR="00593D11" w:rsidRPr="007A4F26">
        <w:rPr>
          <w:rFonts w:ascii="ITC Avant Garde Std Md" w:hAnsi="ITC Avant Garde Std Md"/>
          <w:b/>
          <w:sz w:val="56"/>
          <w:szCs w:val="56"/>
        </w:rPr>
        <w:tab/>
      </w:r>
      <w:r w:rsidR="00593D11" w:rsidRPr="007A4F26">
        <w:rPr>
          <w:rFonts w:ascii="ITC Avant Garde Std Md" w:hAnsi="ITC Avant Garde Std Md"/>
          <w:b/>
          <w:sz w:val="56"/>
          <w:szCs w:val="56"/>
        </w:rPr>
        <w:tab/>
      </w:r>
      <w:r w:rsidR="00593D11" w:rsidRPr="007A4F26">
        <w:rPr>
          <w:rFonts w:ascii="ITC Avant Garde Std Md" w:hAnsi="ITC Avant Garde Std Md"/>
          <w:b/>
          <w:sz w:val="56"/>
          <w:szCs w:val="56"/>
        </w:rPr>
        <w:tab/>
      </w:r>
      <w:r w:rsidR="00593D11" w:rsidRPr="007A4F26">
        <w:rPr>
          <w:rFonts w:ascii="ITC Avant Garde Std Md" w:hAnsi="ITC Avant Garde Std Md"/>
          <w:b/>
          <w:sz w:val="56"/>
          <w:szCs w:val="56"/>
        </w:rPr>
        <w:tab/>
        <w:t xml:space="preserve">   </w:t>
      </w:r>
    </w:p>
    <w:p w14:paraId="5BF277D9" w14:textId="661316F3" w:rsidR="00593D11" w:rsidRPr="007A4F26" w:rsidRDefault="00593D11" w:rsidP="00593D11">
      <w:pPr>
        <w:rPr>
          <w:rFonts w:ascii="ITC Avant Garde Std Md" w:hAnsi="ITC Avant Garde Std Md"/>
          <w:b/>
          <w:sz w:val="48"/>
          <w:szCs w:val="48"/>
        </w:rPr>
      </w:pPr>
      <w:r w:rsidRPr="007A4F26">
        <w:rPr>
          <w:rFonts w:ascii="ITC Avant Garde Std Md" w:hAnsi="ITC Avant Garde Std Md"/>
          <w:b/>
          <w:sz w:val="48"/>
          <w:szCs w:val="48"/>
        </w:rPr>
        <w:tab/>
      </w:r>
      <w:r w:rsidRPr="007A4F26">
        <w:rPr>
          <w:rFonts w:ascii="ITC Avant Garde Std Md" w:hAnsi="ITC Avant Garde Std Md"/>
          <w:b/>
          <w:sz w:val="48"/>
          <w:szCs w:val="48"/>
        </w:rPr>
        <w:tab/>
      </w:r>
      <w:r w:rsidRPr="007A4F26">
        <w:rPr>
          <w:rFonts w:ascii="ITC Avant Garde Std Md" w:hAnsi="ITC Avant Garde Std Md"/>
          <w:b/>
          <w:sz w:val="48"/>
          <w:szCs w:val="48"/>
        </w:rPr>
        <w:tab/>
      </w:r>
      <w:r w:rsidRPr="007A4F26">
        <w:rPr>
          <w:rFonts w:ascii="ITC Avant Garde Std Md" w:hAnsi="ITC Avant Garde Std Md"/>
          <w:b/>
          <w:sz w:val="48"/>
          <w:szCs w:val="48"/>
        </w:rPr>
        <w:tab/>
      </w:r>
      <w:r w:rsidRPr="007A4F26">
        <w:rPr>
          <w:rFonts w:ascii="ITC Avant Garde Std Md" w:hAnsi="ITC Avant Garde Std Md"/>
          <w:b/>
          <w:sz w:val="48"/>
          <w:szCs w:val="48"/>
        </w:rPr>
        <w:tab/>
      </w:r>
      <w:r w:rsidRPr="007A4F26">
        <w:rPr>
          <w:rFonts w:ascii="ITC Avant Garde Std Md" w:hAnsi="ITC Avant Garde Std Md"/>
          <w:b/>
          <w:sz w:val="48"/>
          <w:szCs w:val="48"/>
        </w:rPr>
        <w:tab/>
      </w:r>
      <w:r w:rsidRPr="007A4F26">
        <w:rPr>
          <w:rFonts w:ascii="ITC Avant Garde Std Md" w:hAnsi="ITC Avant Garde Std Md"/>
          <w:b/>
          <w:sz w:val="48"/>
          <w:szCs w:val="48"/>
        </w:rPr>
        <w:tab/>
      </w:r>
    </w:p>
    <w:p w14:paraId="7FECB8B0" w14:textId="77777777" w:rsidR="00593D11" w:rsidRPr="007A4F26" w:rsidRDefault="00593D11" w:rsidP="00593D11">
      <w:pPr>
        <w:rPr>
          <w:rFonts w:ascii="ITC Avant Garde Std Md" w:hAnsi="ITC Avant Garde Std Md"/>
          <w:b/>
          <w:sz w:val="16"/>
          <w:szCs w:val="16"/>
        </w:rPr>
      </w:pPr>
      <w:r w:rsidRPr="007A4F26">
        <w:rPr>
          <w:rFonts w:ascii="ITC Avant Garde Std Md" w:hAnsi="ITC Avant Garde Std Md"/>
          <w:b/>
          <w:sz w:val="20"/>
          <w:szCs w:val="20"/>
        </w:rPr>
        <w:t xml:space="preserve"> </w:t>
      </w:r>
    </w:p>
    <w:p w14:paraId="6E8FE923" w14:textId="77777777" w:rsidR="00322AE8" w:rsidRPr="00734568" w:rsidRDefault="00322AE8" w:rsidP="00322AE8">
      <w:pPr>
        <w:rPr>
          <w:rFonts w:ascii="ITC Avant Garde Std Bk" w:hAnsi="ITC Avant Garde Std Bk"/>
          <w:sz w:val="20"/>
          <w:szCs w:val="20"/>
        </w:rPr>
      </w:pPr>
    </w:p>
    <w:p w14:paraId="116BBFC4" w14:textId="021EADD7" w:rsidR="00513277" w:rsidRPr="0010320D" w:rsidRDefault="00322AE8" w:rsidP="00513277">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51520" behindDoc="0" locked="0" layoutInCell="1" allowOverlap="1" wp14:anchorId="0AD98231" wp14:editId="55644101">
                <wp:simplePos x="0" y="0"/>
                <wp:positionH relativeFrom="margin">
                  <wp:posOffset>0</wp:posOffset>
                </wp:positionH>
                <wp:positionV relativeFrom="paragraph">
                  <wp:posOffset>154305</wp:posOffset>
                </wp:positionV>
                <wp:extent cx="7093585" cy="203200"/>
                <wp:effectExtent l="0" t="0" r="5715" b="0"/>
                <wp:wrapSquare wrapText="bothSides"/>
                <wp:docPr id="474" name="Text Box 364">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8CA482" w14:textId="77777777" w:rsidR="00CD2B4A" w:rsidRPr="006B48C2" w:rsidRDefault="0010349B" w:rsidP="00322AE8">
                            <w:pPr>
                              <w:rPr>
                                <w:rFonts w:ascii="ITC Avant Garde Std Md" w:hAnsi="ITC Avant Garde Std Md"/>
                                <w:b/>
                                <w:color w:val="BDBDBD"/>
                                <w:sz w:val="20"/>
                                <w:szCs w:val="20"/>
                              </w:rPr>
                            </w:pPr>
                            <w:hyperlink w:anchor="DeadlinesFees" w:history="1">
                              <w:r w:rsidR="00CD2B4A" w:rsidRPr="00D52C87">
                                <w:rPr>
                                  <w:rFonts w:ascii="ITC Avant Garde Std Md" w:hAnsi="ITC Avant Garde Std Md"/>
                                  <w:b/>
                                  <w:color w:val="BDBDBD"/>
                                  <w:sz w:val="20"/>
                                  <w:szCs w:val="20"/>
                                </w:rPr>
                                <w:t>información básica</w:t>
                              </w:r>
                            </w:hyperlink>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 xml:space="preserve">Formulario de inscripción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6B48C2">
                              <w:rPr>
                                <w:rFonts w:ascii="ITC Avant Garde Std Md" w:hAnsi="ITC Avant Garde Std Md"/>
                                <w:b/>
                                <w:color w:val="BDBDBD"/>
                                <w:sz w:val="20"/>
                                <w:szCs w:val="20"/>
                              </w:rPr>
                              <w:t>Publicación y confidencialidad/</w:t>
                            </w:r>
                            <w:r w:rsidR="00CD2B4A">
                              <w:rPr>
                                <w:rFonts w:ascii="ITC Avant Garde Std Md" w:hAnsi="ITC Avant Garde Std Md"/>
                                <w:b/>
                                <w:color w:val="BDBDBD"/>
                                <w:sz w:val="20"/>
                                <w:szCs w:val="20"/>
                              </w:rPr>
                              <w:t xml:space="preserve"> </w:t>
                            </w:r>
                            <w:r w:rsidR="00CD2B4A">
                              <w:rPr>
                                <w:rFonts w:ascii="ITC Avant Garde Std Md" w:hAnsi="ITC Avant Garde Std Md"/>
                                <w:b/>
                                <w:color w:val="B8B8B8" w:themeColor="accent4"/>
                                <w:sz w:val="20"/>
                                <w:szCs w:val="20"/>
                              </w:rPr>
                              <w:t>Juzgamiento</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hyperlink w:anchor="CategoryStructure" w:history="1">
                              <w:r w:rsidR="00CD2B4A" w:rsidRPr="006B48C2">
                                <w:rPr>
                                  <w:rStyle w:val="Hipervnculo"/>
                                  <w:rFonts w:ascii="ITC Avant Garde Std Md" w:hAnsi="ITC Avant Garde Std Md"/>
                                  <w:b/>
                                  <w:color w:val="B8B8B8" w:themeColor="accent4"/>
                                  <w:sz w:val="20"/>
                                  <w:szCs w:val="20"/>
                                  <w:u w:val="none"/>
                                </w:rPr>
                                <w:t>Categorías</w:t>
                              </w:r>
                            </w:hyperlink>
                            <w:r w:rsidR="00CD2B4A" w:rsidRPr="006B48C2">
                              <w:rPr>
                                <w:rFonts w:ascii="ITC Avant Garde Std Md" w:hAnsi="ITC Avant Garde Std Md"/>
                                <w:b/>
                                <w:color w:val="BDBDBD"/>
                                <w:sz w:val="20"/>
                                <w:szCs w:val="20"/>
                              </w:rPr>
                              <w:t>/ Contactos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8231" id="_x0000_s1060" type="#_x0000_t202" href="#publicacionyconfidencialidad" style="position:absolute;margin-left:0;margin-top:12.15pt;width:558.55pt;height:16pt;z-index:2526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" o:button="t" filled="f" stroked="f">
                <v:fill o:detectmouseclick="t"/>
                <v:textbox inset="0,0,0,0">
                  <w:txbxContent>
                    <w:p w14:paraId="408CA482" w14:textId="77777777" w:rsidR="00CD2B4A" w:rsidRPr="006B48C2" w:rsidRDefault="00CD2B4A" w:rsidP="00322AE8">
                      <w:pPr>
                        <w:rPr>
                          <w:rFonts w:ascii="ITC Avant Garde Std Md" w:hAnsi="ITC Avant Garde Std Md"/>
                          <w:b/>
                          <w:color w:val="BDBDBD"/>
                          <w:sz w:val="20"/>
                          <w:szCs w:val="20"/>
                        </w:rPr>
                      </w:pPr>
                      <w:hyperlink w:anchor="DeadlinesFees" w:history="1">
                        <w:r w:rsidRPr="00D52C87">
                          <w:rPr>
                            <w:rFonts w:ascii="ITC Avant Garde Std Md" w:hAnsi="ITC Avant Garde Std Md"/>
                            <w:b/>
                            <w:color w:val="BDBDBD"/>
                            <w:sz w:val="20"/>
                            <w:szCs w:val="20"/>
                          </w:rPr>
                          <w:t>información básica</w:t>
                        </w:r>
                      </w:hyperlink>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 xml:space="preserve">Formulario de inscripción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6B48C2">
                        <w:rPr>
                          <w:rFonts w:ascii="ITC Avant Garde Std Md" w:hAnsi="ITC Avant Garde Std Md"/>
                          <w:b/>
                          <w:color w:val="BDBDBD"/>
                          <w:sz w:val="20"/>
                          <w:szCs w:val="20"/>
                        </w:rPr>
                        <w:t>Publicación y confidencialidad/</w:t>
                      </w:r>
                      <w:r>
                        <w:rPr>
                          <w:rFonts w:ascii="ITC Avant Garde Std Md" w:hAnsi="ITC Avant Garde Std Md"/>
                          <w:b/>
                          <w:color w:val="BDBDBD"/>
                          <w:sz w:val="20"/>
                          <w:szCs w:val="20"/>
                        </w:rPr>
                        <w:t xml:space="preserve"> </w:t>
                      </w:r>
                      <w:r>
                        <w:rPr>
                          <w:rFonts w:ascii="ITC Avant Garde Std Md" w:hAnsi="ITC Avant Garde Std Md"/>
                          <w:b/>
                          <w:color w:val="B8B8B8" w:themeColor="accent4"/>
                          <w:sz w:val="20"/>
                          <w:szCs w:val="20"/>
                        </w:rPr>
                        <w:t>Juzgamiento</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hyperlink w:anchor="CategoryStructure" w:history="1">
                        <w:r w:rsidRPr="006B48C2">
                          <w:rPr>
                            <w:rStyle w:val="Hipervnculo"/>
                            <w:rFonts w:ascii="ITC Avant Garde Std Md" w:hAnsi="ITC Avant Garde Std Md"/>
                            <w:b/>
                            <w:color w:val="B8B8B8" w:themeColor="accent4"/>
                            <w:sz w:val="20"/>
                            <w:szCs w:val="20"/>
                            <w:u w:val="none"/>
                          </w:rPr>
                          <w:t>Categorías</w:t>
                        </w:r>
                      </w:hyperlink>
                      <w:r w:rsidRPr="006B48C2">
                        <w:rPr>
                          <w:rFonts w:ascii="ITC Avant Garde Std Md" w:hAnsi="ITC Avant Garde Std Md"/>
                          <w:b/>
                          <w:color w:val="BDBDBD"/>
                          <w:sz w:val="20"/>
                          <w:szCs w:val="20"/>
                        </w:rPr>
                        <w:t>/ Contactos</w:t>
                      </w:r>
                    </w:p>
                  </w:txbxContent>
                </v:textbox>
                <w10:wrap type="square" anchorx="margin"/>
              </v:shape>
            </w:pict>
          </mc:Fallback>
        </mc:AlternateContent>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t xml:space="preserve">   </w:t>
      </w:r>
    </w:p>
    <w:p w14:paraId="73330052" w14:textId="77777777" w:rsidR="00513277" w:rsidRPr="0010320D" w:rsidRDefault="00513277" w:rsidP="00513277">
      <w:pPr>
        <w:rPr>
          <w:rFonts w:ascii="ITC Avant Garde Std Md" w:hAnsi="ITC Avant Garde Std Md"/>
          <w:b/>
          <w:color w:val="AD9841" w:themeColor="accent1"/>
          <w:sz w:val="20"/>
          <w:lang w:bidi="en-US"/>
        </w:rPr>
      </w:pPr>
    </w:p>
    <w:p w14:paraId="06A031DE" w14:textId="088A0154" w:rsidR="00513277" w:rsidRPr="007A4F26" w:rsidRDefault="00513277" w:rsidP="00513277">
      <w:pPr>
        <w:rPr>
          <w:rFonts w:ascii="ITC Avant Garde Std Md" w:hAnsi="ITC Avant Garde Std Md"/>
          <w:b/>
          <w:color w:val="AD9841" w:themeColor="accent1"/>
          <w:sz w:val="28"/>
          <w:lang w:bidi="en-US"/>
        </w:rPr>
      </w:pPr>
      <w:r w:rsidRPr="007A4F26">
        <w:rPr>
          <w:rFonts w:ascii="ITC Avant Garde Std Md" w:hAnsi="ITC Avant Garde Std Md"/>
          <w:b/>
          <w:color w:val="AD9841" w:themeColor="accent1"/>
          <w:sz w:val="28"/>
          <w:lang w:bidi="en-US"/>
        </w:rPr>
        <w:t>EFFIE INDEX</w:t>
      </w:r>
    </w:p>
    <w:p w14:paraId="1EDB35BF" w14:textId="77777777" w:rsidR="007A4F26" w:rsidRPr="00146312" w:rsidRDefault="007A4F26" w:rsidP="007A4F26">
      <w:pPr>
        <w:pStyle w:val="NormalWeb"/>
        <w:jc w:val="both"/>
        <w:rPr>
          <w:rFonts w:ascii="ITCAvantGardeStd" w:hAnsi="ITCAvantGardeStd"/>
        </w:rPr>
      </w:pPr>
      <w:r w:rsidRPr="00146312">
        <w:rPr>
          <w:rFonts w:ascii="ITCAvantGardeStd" w:hAnsi="ITCAvantGardeStd"/>
        </w:rPr>
        <w:t xml:space="preserve">El Effie Index (effieindex.com), el ranking mundial de efectividad de marketing, utiliza los créditos presentados al momento de inscripción para tabular los rankings anuales. Las clasificaciones incluyen: anunciantes, marca, agencia, agencia independiente, red y holding. A continuación hay una guía sobre cómo los créditos conducen a las clasificaciones. </w:t>
      </w:r>
    </w:p>
    <w:p w14:paraId="67FE31B6" w14:textId="098F45ED" w:rsidR="007A4F26" w:rsidRPr="00146312" w:rsidRDefault="007A4F26" w:rsidP="007A4F26">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7D9FCBA3" wp14:editId="76542320">
            <wp:extent cx="125095" cy="115570"/>
            <wp:effectExtent l="0" t="0" r="1905" b="0"/>
            <wp:docPr id="513" name="Imagen 51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sidRPr="00146312">
        <w:rPr>
          <w:rFonts w:ascii="ITCAvantGardeStd" w:hAnsi="ITCAvantGardeStd"/>
        </w:rPr>
        <w:t xml:space="preserve">  Si su caso se convierte en un finalista o ganador de Effie 202</w:t>
      </w:r>
      <w:r w:rsidR="00BD6D2A">
        <w:rPr>
          <w:rFonts w:ascii="ITCAvantGardeStd" w:hAnsi="ITCAvantGardeStd"/>
        </w:rPr>
        <w:t>2</w:t>
      </w:r>
      <w:r w:rsidRPr="00146312">
        <w:rPr>
          <w:rFonts w:ascii="ITCAvantGardeStd" w:hAnsi="ITCAvantGardeStd"/>
        </w:rPr>
        <w:t xml:space="preserve">, los créditos enviados se utilizarán para calcular los resultados del Effie Index. Debido a que se otorgan valores de puntos diferentes a las compañías principales y contribuyentes, es fundamental que todas las marcas y compañías estén debidamente acreditadas en el momento de la inscripción. </w:t>
      </w:r>
    </w:p>
    <w:p w14:paraId="77CA40B5" w14:textId="0E4B89B7" w:rsidR="007A4F26" w:rsidRPr="00146312" w:rsidRDefault="007A4F26" w:rsidP="007A4F26">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73AFB6C8" wp14:editId="37041A3B">
            <wp:extent cx="125095" cy="115570"/>
            <wp:effectExtent l="0" t="0" r="1905" b="0"/>
            <wp:docPr id="516" name="Imagen 516"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sidRPr="00146312">
        <w:rPr>
          <w:rFonts w:ascii="ITCAvantGardeStd" w:hAnsi="ITCAvantGardeStd"/>
        </w:rPr>
        <w:t xml:space="preserve">  Solicitamos a todos los participantes deben garantizar que todos los nombres de las compañías de los clientes</w:t>
      </w:r>
      <w:r w:rsidR="00F878FF">
        <w:rPr>
          <w:rFonts w:ascii="ITCAvantGardeStd" w:hAnsi="ITCAvantGardeStd"/>
        </w:rPr>
        <w:t xml:space="preserve">, </w:t>
      </w:r>
      <w:r w:rsidRPr="00146312">
        <w:rPr>
          <w:rFonts w:ascii="ITCAvantGardeStd" w:hAnsi="ITCAvantGardeStd"/>
        </w:rPr>
        <w:t xml:space="preserve">agencias </w:t>
      </w:r>
      <w:r w:rsidR="00F878FF">
        <w:rPr>
          <w:rFonts w:ascii="ITCAvantGardeStd" w:hAnsi="ITCAvantGardeStd"/>
        </w:rPr>
        <w:t xml:space="preserve">principales y las 4 agencias contribución </w:t>
      </w:r>
      <w:r w:rsidRPr="00146312">
        <w:rPr>
          <w:rFonts w:ascii="ITCAvantGardeStd" w:hAnsi="ITCAvantGardeStd"/>
        </w:rPr>
        <w:t>se acrediten correctamente.</w:t>
      </w:r>
      <w:r w:rsidR="00F878FF" w:rsidRPr="00146312">
        <w:rPr>
          <w:rFonts w:ascii="ITCAvantGardeStd" w:hAnsi="ITCAvantGardeStd"/>
        </w:rPr>
        <w:t xml:space="preserve"> </w:t>
      </w:r>
    </w:p>
    <w:p w14:paraId="1A48E029" w14:textId="77777777" w:rsidR="00513277" w:rsidRPr="007A4F26" w:rsidRDefault="00513277" w:rsidP="00513277">
      <w:pPr>
        <w:rPr>
          <w:rStyle w:val="Textoennegrita"/>
          <w:rFonts w:ascii="ITC Avant Garde Std Bk" w:hAnsi="ITC Avant Garde Std Bk"/>
          <w:b w:val="0"/>
          <w:sz w:val="20"/>
          <w:szCs w:val="20"/>
        </w:rPr>
      </w:pPr>
    </w:p>
    <w:p w14:paraId="78CC3F30" w14:textId="51554B5C" w:rsidR="00513277" w:rsidRPr="002F4459" w:rsidRDefault="007A4F26" w:rsidP="00513277">
      <w:pPr>
        <w:rPr>
          <w:rFonts w:ascii="ITC Avant Garde Std Md" w:hAnsi="ITC Avant Garde Std Md"/>
          <w:b/>
          <w:color w:val="AD9841" w:themeColor="accent1"/>
          <w:sz w:val="28"/>
          <w:szCs w:val="20"/>
          <w:lang w:val="es-MX" w:bidi="en-US"/>
        </w:rPr>
      </w:pPr>
      <w:r w:rsidRPr="002F4459">
        <w:rPr>
          <w:rFonts w:ascii="ITC Avant Garde Std Md" w:hAnsi="ITC Avant Garde Std Md"/>
          <w:b/>
          <w:color w:val="AD9841" w:themeColor="accent1"/>
          <w:sz w:val="28"/>
          <w:szCs w:val="20"/>
          <w:lang w:val="es-MX" w:bidi="en-US"/>
        </w:rPr>
        <w:t>RANKINGS DE AGENCIAS</w:t>
      </w:r>
    </w:p>
    <w:p w14:paraId="063621B9" w14:textId="1AC5429C" w:rsidR="007A4F26" w:rsidRDefault="007A4F26" w:rsidP="005A36E7">
      <w:pPr>
        <w:pStyle w:val="NormalWeb"/>
        <w:jc w:val="both"/>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7D213665" wp14:editId="7E30B128">
            <wp:extent cx="125095" cy="115570"/>
            <wp:effectExtent l="0" t="0" r="1905" b="0"/>
            <wp:docPr id="517" name="Imagen 517"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7A4F26">
        <w:rPr>
          <w:rFonts w:ascii="ITCAvantGardeStd" w:hAnsi="ITCAvantGardeStd"/>
        </w:rPr>
        <w:t xml:space="preserve">  </w:t>
      </w:r>
      <w:r w:rsidRPr="00146312">
        <w:rPr>
          <w:rFonts w:ascii="ITCAvantGardeStd" w:hAnsi="ITCAvantGardeStd"/>
        </w:rPr>
        <w:t xml:space="preserve">Las clasificaciones de las agencias se compilan </w:t>
      </w:r>
      <w:r w:rsidRPr="00C0749C">
        <w:rPr>
          <w:rFonts w:ascii="ITCAvantGardeStd" w:hAnsi="ITCAvantGardeStd"/>
        </w:rPr>
        <w:t xml:space="preserve">utilizando el Nombre de la agencia y la ciudad en </w:t>
      </w:r>
      <w:r w:rsidR="005A36E7" w:rsidRPr="00C0749C">
        <w:rPr>
          <w:rFonts w:ascii="ITCAvantGardeStd" w:hAnsi="ITCAvantGardeStd"/>
        </w:rPr>
        <w:t xml:space="preserve">el formulario de </w:t>
      </w:r>
      <w:r w:rsidR="00C0749C" w:rsidRPr="00C0749C">
        <w:rPr>
          <w:rFonts w:ascii="ITCAvantGardeStd" w:hAnsi="ITCAvantGardeStd"/>
        </w:rPr>
        <w:t>inscripción</w:t>
      </w:r>
      <w:r w:rsidRPr="00C0749C">
        <w:rPr>
          <w:rFonts w:ascii="ITCAvantGardeStd" w:hAnsi="ITCAvantGardeStd"/>
        </w:rPr>
        <w:t>.</w:t>
      </w:r>
      <w:r w:rsidRPr="00146312">
        <w:rPr>
          <w:rFonts w:ascii="ITCAvantGardeStd" w:hAnsi="ITCAvantGardeStd"/>
        </w:rPr>
        <w:t xml:space="preserve"> </w:t>
      </w:r>
      <w:r w:rsidR="005A36E7">
        <w:rPr>
          <w:rFonts w:ascii="ITCAvantGardeStd" w:hAnsi="ITCAvantGardeStd"/>
        </w:rPr>
        <w:t xml:space="preserve"> </w:t>
      </w:r>
      <w:r w:rsidRPr="00146312">
        <w:rPr>
          <w:rFonts w:ascii="ITCAvantGardeStd" w:hAnsi="ITCAvantGardeStd"/>
        </w:rPr>
        <w:t>Effie fomenta la consistencia año tras año.</w:t>
      </w:r>
      <w:r>
        <w:rPr>
          <w:rFonts w:ascii="ITCAvantGardeStd" w:hAnsi="ITCAvantGardeStd"/>
          <w:sz w:val="20"/>
          <w:szCs w:val="20"/>
        </w:rPr>
        <w:t xml:space="preserve"> </w:t>
      </w:r>
    </w:p>
    <w:p w14:paraId="5E5660AD" w14:textId="32F929D2" w:rsidR="005A36E7" w:rsidRDefault="005A36E7" w:rsidP="005A36E7">
      <w:pPr>
        <w:pStyle w:val="NormalWeb"/>
        <w:jc w:val="both"/>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7B89774" wp14:editId="4F96F184">
            <wp:extent cx="125095" cy="115570"/>
            <wp:effectExtent l="0" t="0" r="1905" b="0"/>
            <wp:docPr id="518" name="Imagen 51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5A36E7">
        <w:rPr>
          <w:rFonts w:ascii="ITCAvantGardeStd" w:hAnsi="ITCAvantGardeStd"/>
        </w:rPr>
        <w:t xml:space="preserve">Asegúrese de guiar a todos los equipos que participen en la competencia dentro de su oficina para anotar el nombre de la compañía de manera consistente; esto incluye mayúsculas, espacios, puntuación, abreviaturas, etc. consistentes. Esto asegurará que todos los casos finalistas/ganadores desde su dirección de oficina puedan fácilmente ser tabulados juntos. </w:t>
      </w:r>
    </w:p>
    <w:p w14:paraId="5B0A01A4" w14:textId="77777777" w:rsidR="00513277" w:rsidRPr="005A36E7" w:rsidRDefault="00513277" w:rsidP="005A36E7">
      <w:pPr>
        <w:rPr>
          <w:rFonts w:ascii="ITC Avant Garde Std Bk" w:hAnsi="ITC Avant Garde Std Bk"/>
          <w:sz w:val="20"/>
          <w:szCs w:val="20"/>
          <w:lang w:bidi="en-US"/>
        </w:rPr>
      </w:pPr>
    </w:p>
    <w:p w14:paraId="5185D852" w14:textId="1C9C66A9" w:rsidR="00A000A0" w:rsidRPr="0010320D" w:rsidRDefault="00A000A0" w:rsidP="008351D8">
      <w:pPr>
        <w:rPr>
          <w:rFonts w:ascii="ITC Avant Garde Std Md" w:hAnsi="ITC Avant Garde Std Md"/>
          <w:b/>
          <w:color w:val="AD9841" w:themeColor="accent1"/>
          <w:sz w:val="28"/>
          <w:szCs w:val="20"/>
          <w:lang w:bidi="en-US"/>
        </w:rPr>
      </w:pPr>
    </w:p>
    <w:p w14:paraId="371B3338" w14:textId="2988AC4F" w:rsidR="001A3C09" w:rsidRPr="0010320D" w:rsidRDefault="001A3C09" w:rsidP="008351D8">
      <w:pPr>
        <w:rPr>
          <w:rFonts w:ascii="ITC Avant Garde Std Md" w:hAnsi="ITC Avant Garde Std Md"/>
          <w:b/>
          <w:color w:val="AD9841" w:themeColor="accent1"/>
          <w:sz w:val="28"/>
          <w:szCs w:val="20"/>
          <w:lang w:bidi="en-US"/>
        </w:rPr>
      </w:pPr>
    </w:p>
    <w:p w14:paraId="7B4718AE" w14:textId="77777777" w:rsidR="001A3C09" w:rsidRPr="0010320D" w:rsidRDefault="001A3C09" w:rsidP="008351D8">
      <w:pPr>
        <w:rPr>
          <w:rFonts w:ascii="ITC Avant Garde Std Bk" w:hAnsi="ITC Avant Garde Std Bk"/>
          <w:bCs/>
          <w:noProof/>
          <w:sz w:val="20"/>
          <w:szCs w:val="20"/>
          <w:lang w:bidi="en-US"/>
        </w:rPr>
      </w:pPr>
    </w:p>
    <w:p w14:paraId="1C04C3EB" w14:textId="77777777" w:rsidR="00513277" w:rsidRPr="0010320D" w:rsidRDefault="00513277" w:rsidP="008351D8">
      <w:pPr>
        <w:rPr>
          <w:rFonts w:ascii="ITC Avant Garde Std Bk" w:hAnsi="ITC Avant Garde Std Bk"/>
          <w:bCs/>
          <w:noProof/>
          <w:sz w:val="20"/>
          <w:szCs w:val="20"/>
          <w:lang w:bidi="en-US"/>
        </w:rPr>
      </w:pPr>
    </w:p>
    <w:p w14:paraId="7DDCD553" w14:textId="77777777" w:rsidR="00513277" w:rsidRPr="0010320D" w:rsidRDefault="00513277" w:rsidP="008351D8">
      <w:pPr>
        <w:rPr>
          <w:rFonts w:ascii="ITC Avant Garde Std Bk" w:hAnsi="ITC Avant Garde Std Bk"/>
          <w:bCs/>
          <w:noProof/>
          <w:sz w:val="20"/>
          <w:szCs w:val="20"/>
          <w:lang w:bidi="en-US"/>
        </w:rPr>
      </w:pPr>
    </w:p>
    <w:p w14:paraId="1BF0D1E2" w14:textId="77777777" w:rsidR="00513277" w:rsidRPr="0010320D" w:rsidRDefault="00513277" w:rsidP="008351D8">
      <w:pPr>
        <w:rPr>
          <w:rFonts w:ascii="ITC Avant Garde Std Bk" w:hAnsi="ITC Avant Garde Std Bk"/>
          <w:bCs/>
          <w:noProof/>
          <w:sz w:val="20"/>
          <w:szCs w:val="20"/>
          <w:lang w:bidi="en-US"/>
        </w:rPr>
      </w:pPr>
    </w:p>
    <w:p w14:paraId="00B080FB" w14:textId="77777777" w:rsidR="00513277" w:rsidRPr="0010320D" w:rsidRDefault="00513277" w:rsidP="008351D8">
      <w:pPr>
        <w:rPr>
          <w:rFonts w:ascii="ITC Avant Garde Std Bk" w:hAnsi="ITC Avant Garde Std Bk"/>
          <w:bCs/>
          <w:noProof/>
          <w:sz w:val="20"/>
          <w:szCs w:val="20"/>
          <w:lang w:bidi="en-US"/>
        </w:rPr>
      </w:pPr>
    </w:p>
    <w:p w14:paraId="6D1A3FD3" w14:textId="77777777" w:rsidR="00513277" w:rsidRPr="0010320D" w:rsidRDefault="00513277" w:rsidP="008351D8">
      <w:pPr>
        <w:rPr>
          <w:rFonts w:ascii="ITC Avant Garde Std Bk" w:hAnsi="ITC Avant Garde Std Bk"/>
          <w:bCs/>
          <w:noProof/>
          <w:sz w:val="20"/>
          <w:szCs w:val="20"/>
          <w:lang w:bidi="en-US"/>
        </w:rPr>
      </w:pPr>
    </w:p>
    <w:p w14:paraId="230F81DB" w14:textId="77777777" w:rsidR="00513277" w:rsidRPr="0010320D" w:rsidRDefault="00513277" w:rsidP="008351D8">
      <w:pPr>
        <w:rPr>
          <w:rFonts w:ascii="ITC Avant Garde Std Bk" w:hAnsi="ITC Avant Garde Std Bk"/>
          <w:bCs/>
          <w:noProof/>
          <w:sz w:val="20"/>
          <w:szCs w:val="20"/>
          <w:lang w:bidi="en-US"/>
        </w:rPr>
      </w:pPr>
    </w:p>
    <w:p w14:paraId="337984C0" w14:textId="77777777" w:rsidR="0002140F" w:rsidRPr="0010320D" w:rsidRDefault="0002140F" w:rsidP="008351D8">
      <w:pPr>
        <w:rPr>
          <w:rFonts w:ascii="ITC Avant Garde Std Bk" w:hAnsi="ITC Avant Garde Std Bk"/>
          <w:bCs/>
          <w:noProof/>
          <w:sz w:val="20"/>
          <w:szCs w:val="20"/>
          <w:lang w:bidi="en-US"/>
        </w:rPr>
      </w:pPr>
    </w:p>
    <w:p w14:paraId="24F5804F" w14:textId="77777777" w:rsidR="00513277" w:rsidRPr="0010320D" w:rsidRDefault="00513277" w:rsidP="008351D8">
      <w:pPr>
        <w:rPr>
          <w:rFonts w:ascii="ITC Avant Garde Std Bk" w:hAnsi="ITC Avant Garde Std Bk"/>
          <w:bCs/>
          <w:noProof/>
          <w:sz w:val="20"/>
          <w:szCs w:val="20"/>
          <w:lang w:bidi="en-US"/>
        </w:rPr>
      </w:pPr>
    </w:p>
    <w:p w14:paraId="794810B1" w14:textId="77777777" w:rsidR="00513277" w:rsidRPr="0010320D" w:rsidRDefault="00513277" w:rsidP="008351D8">
      <w:pPr>
        <w:rPr>
          <w:rFonts w:ascii="ITC Avant Garde Std Bk" w:hAnsi="ITC Avant Garde Std Bk"/>
          <w:bCs/>
          <w:noProof/>
          <w:sz w:val="20"/>
          <w:szCs w:val="20"/>
          <w:lang w:bidi="en-US"/>
        </w:rPr>
      </w:pPr>
    </w:p>
    <w:p w14:paraId="5CB546C4" w14:textId="77777777" w:rsidR="00513277" w:rsidRPr="0010320D" w:rsidRDefault="00513277" w:rsidP="008351D8">
      <w:pPr>
        <w:rPr>
          <w:rFonts w:ascii="ITC Avant Garde Std Bk" w:hAnsi="ITC Avant Garde Std Bk"/>
          <w:bCs/>
          <w:noProof/>
          <w:sz w:val="20"/>
          <w:szCs w:val="20"/>
          <w:lang w:bidi="en-US"/>
        </w:rPr>
      </w:pPr>
    </w:p>
    <w:p w14:paraId="7445B0C2" w14:textId="0D3195F2" w:rsidR="00513277" w:rsidRPr="0010320D" w:rsidRDefault="00513277" w:rsidP="00513277">
      <w:pPr>
        <w:rPr>
          <w:rFonts w:ascii="ITC Avant Garde Std Bk" w:hAnsi="ITC Avant Garde Std Bk"/>
          <w:b/>
          <w:sz w:val="20"/>
          <w:szCs w:val="20"/>
        </w:rPr>
      </w:pPr>
    </w:p>
    <w:p w14:paraId="309B0B12" w14:textId="61ADFA85" w:rsidR="00513277" w:rsidRPr="0010320D" w:rsidRDefault="00E04BE7" w:rsidP="00513277">
      <w:pPr>
        <w:rPr>
          <w:rFonts w:ascii="ITC Avant Garde Std Md" w:hAnsi="ITC Avant Garde Std Md"/>
          <w:b/>
          <w:sz w:val="58"/>
          <w:szCs w:val="58"/>
        </w:rPr>
      </w:pPr>
      <w:r w:rsidRPr="002734B2">
        <w:rPr>
          <w:rFonts w:ascii="ITC Avant Garde Std Bk" w:hAnsi="ITC Avant Garde Std Bk"/>
          <w:noProof/>
          <w:sz w:val="20"/>
          <w:szCs w:val="20"/>
        </w:rPr>
        <w:lastRenderedPageBreak/>
        <mc:AlternateContent>
          <mc:Choice Requires="wps">
            <w:drawing>
              <wp:anchor distT="0" distB="0" distL="114300" distR="114300" simplePos="0" relativeHeight="252286976" behindDoc="0" locked="0" layoutInCell="1" allowOverlap="1" wp14:anchorId="2DB915BB" wp14:editId="2434B98C">
                <wp:simplePos x="0" y="0"/>
                <wp:positionH relativeFrom="column">
                  <wp:posOffset>3084547</wp:posOffset>
                </wp:positionH>
                <wp:positionV relativeFrom="paragraph">
                  <wp:posOffset>117334</wp:posOffset>
                </wp:positionV>
                <wp:extent cx="0" cy="701040"/>
                <wp:effectExtent l="57150" t="19050" r="76200" b="80010"/>
                <wp:wrapNone/>
                <wp:docPr id="75" name="Straight Connector 75"/>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683DF85" id="Straight Connector 75" o:spid="_x0000_s1026" style="position:absolute;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pt,9.25pt" to="242.9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" strokecolor="black [3213]" strokeweight="1.5pt">
                <v:shadow on="t" color="black" opacity="24903f" origin=",.5" offset="0,.55556mm"/>
              </v:line>
            </w:pict>
          </mc:Fallback>
        </mc:AlternateContent>
      </w:r>
      <w:r w:rsidRPr="003C3B81">
        <w:rPr>
          <w:rFonts w:ascii="ITC Avant Garde Std Md" w:hAnsi="ITC Avant Garde Std Md"/>
          <w:b/>
          <w:noProof/>
          <w:sz w:val="48"/>
          <w:szCs w:val="48"/>
        </w:rPr>
        <mc:AlternateContent>
          <mc:Choice Requires="wps">
            <w:drawing>
              <wp:anchor distT="45720" distB="45720" distL="114300" distR="114300" simplePos="0" relativeHeight="252426240" behindDoc="0" locked="0" layoutInCell="1" allowOverlap="1" wp14:anchorId="79FF490F" wp14:editId="2E4807DF">
                <wp:simplePos x="0" y="0"/>
                <wp:positionH relativeFrom="margin">
                  <wp:posOffset>3324084</wp:posOffset>
                </wp:positionH>
                <wp:positionV relativeFrom="paragraph">
                  <wp:posOffset>86360</wp:posOffset>
                </wp:positionV>
                <wp:extent cx="2540000" cy="60960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09600"/>
                        </a:xfrm>
                        <a:prstGeom prst="rect">
                          <a:avLst/>
                        </a:prstGeom>
                        <a:solidFill>
                          <a:srgbClr val="FFFFFF"/>
                        </a:solidFill>
                        <a:ln w="9525">
                          <a:noFill/>
                          <a:miter lim="800000"/>
                          <a:headEnd/>
                          <a:tailEnd/>
                        </a:ln>
                      </wps:spPr>
                      <wps:txbx>
                        <w:txbxContent>
                          <w:p w14:paraId="003765AE" w14:textId="6C985775" w:rsidR="00CD2B4A" w:rsidRPr="001A3C09" w:rsidRDefault="00CD2B4A" w:rsidP="000C6424">
                            <w:pPr>
                              <w:rPr>
                                <w:lang w:val="en-US"/>
                              </w:rPr>
                            </w:pPr>
                            <w:bookmarkStart w:id="20" w:name="publicacion"/>
                            <w:proofErr w:type="spellStart"/>
                            <w:r>
                              <w:rPr>
                                <w:rFonts w:ascii="ITC Avant Garde Std Md" w:hAnsi="ITC Avant Garde Std Md"/>
                                <w:b/>
                                <w:color w:val="AD9841" w:themeColor="accent1"/>
                                <w:sz w:val="58"/>
                                <w:szCs w:val="58"/>
                                <w:lang w:val="en-US"/>
                              </w:rPr>
                              <w:t>Publicación</w:t>
                            </w:r>
                            <w:bookmarkEnd w:id="20"/>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F490F" id="_x0000_s1061" type="#_x0000_t202" style="position:absolute;margin-left:261.75pt;margin-top:6.8pt;width:200pt;height:48pt;z-index:25242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" stroked="f">
                <v:textbox>
                  <w:txbxContent>
                    <w:p w14:paraId="003765AE" w14:textId="6C985775" w:rsidR="00CD2B4A" w:rsidRPr="001A3C09" w:rsidRDefault="00CD2B4A" w:rsidP="000C6424">
                      <w:pPr>
                        <w:rPr>
                          <w:lang w:val="en-US"/>
                        </w:rPr>
                      </w:pPr>
                      <w:bookmarkStart w:id="29" w:name="publicacion"/>
                      <w:bookmarkStart w:id="30" w:name="_GoBack"/>
                      <w:proofErr w:type="spellStart"/>
                      <w:r>
                        <w:rPr>
                          <w:rFonts w:ascii="ITC Avant Garde Std Md" w:hAnsi="ITC Avant Garde Std Md"/>
                          <w:b/>
                          <w:color w:val="AD9841" w:themeColor="accent1"/>
                          <w:sz w:val="58"/>
                          <w:szCs w:val="58"/>
                          <w:lang w:val="en-US"/>
                        </w:rPr>
                        <w:t>Publicación</w:t>
                      </w:r>
                      <w:bookmarkEnd w:id="29"/>
                      <w:bookmarkEnd w:id="30"/>
                      <w:proofErr w:type="spellEnd"/>
                    </w:p>
                  </w:txbxContent>
                </v:textbox>
                <w10:wrap anchorx="margin"/>
              </v:shape>
            </w:pict>
          </mc:Fallback>
        </mc:AlternateContent>
      </w:r>
      <w:r w:rsidRPr="000C6424">
        <w:rPr>
          <w:rFonts w:ascii="ITC Avant Garde Std Md" w:hAnsi="ITC Avant Garde Std Md"/>
          <w:b/>
          <w:noProof/>
          <w:sz w:val="52"/>
          <w:szCs w:val="56"/>
        </w:rPr>
        <mc:AlternateContent>
          <mc:Choice Requires="wps">
            <w:drawing>
              <wp:anchor distT="45720" distB="45720" distL="114300" distR="114300" simplePos="0" relativeHeight="252424192" behindDoc="0" locked="0" layoutInCell="1" allowOverlap="1" wp14:anchorId="1E113160" wp14:editId="1C62B434">
                <wp:simplePos x="0" y="0"/>
                <wp:positionH relativeFrom="margin">
                  <wp:posOffset>-16016</wp:posOffset>
                </wp:positionH>
                <wp:positionV relativeFrom="paragraph">
                  <wp:posOffset>-46355</wp:posOffset>
                </wp:positionV>
                <wp:extent cx="2980266" cy="140462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266" cy="1404620"/>
                        </a:xfrm>
                        <a:prstGeom prst="rect">
                          <a:avLst/>
                        </a:prstGeom>
                        <a:solidFill>
                          <a:srgbClr val="FFFFFF"/>
                        </a:solidFill>
                        <a:ln w="9525">
                          <a:noFill/>
                          <a:miter lim="800000"/>
                          <a:headEnd/>
                          <a:tailEnd/>
                        </a:ln>
                      </wps:spPr>
                      <wps:txbx>
                        <w:txbxContent>
                          <w:p w14:paraId="3144E405" w14:textId="77777777" w:rsidR="00CD2B4A" w:rsidRPr="001A3C09" w:rsidRDefault="00CD2B4A">
                            <w:pPr>
                              <w:rPr>
                                <w:sz w:val="58"/>
                                <w:szCs w:val="58"/>
                                <w:lang w:val="en-US"/>
                              </w:rPr>
                            </w:pPr>
                            <w:bookmarkStart w:id="21" w:name="publicacionyconfidencialidad"/>
                            <w:proofErr w:type="spellStart"/>
                            <w:r>
                              <w:rPr>
                                <w:rFonts w:ascii="ITC Avant Garde Std Md" w:hAnsi="ITC Avant Garde Std Md"/>
                                <w:b/>
                                <w:sz w:val="58"/>
                                <w:szCs w:val="58"/>
                                <w:lang w:val="en-US"/>
                              </w:rPr>
                              <w:t>Publicación</w:t>
                            </w:r>
                            <w:proofErr w:type="spellEnd"/>
                            <w:r>
                              <w:rPr>
                                <w:rFonts w:ascii="ITC Avant Garde Std Md" w:hAnsi="ITC Avant Garde Std Md"/>
                                <w:b/>
                                <w:sz w:val="58"/>
                                <w:szCs w:val="58"/>
                                <w:lang w:val="en-US"/>
                              </w:rPr>
                              <w:t xml:space="preserve"> y </w:t>
                            </w:r>
                            <w:proofErr w:type="spellStart"/>
                            <w:r>
                              <w:rPr>
                                <w:rFonts w:ascii="ITC Avant Garde Std Md" w:hAnsi="ITC Avant Garde Std Md"/>
                                <w:b/>
                                <w:sz w:val="58"/>
                                <w:szCs w:val="58"/>
                                <w:lang w:val="en-US"/>
                              </w:rPr>
                              <w:t>confidencialidad</w:t>
                            </w:r>
                            <w:bookmarkEnd w:id="21"/>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13160" id="_x0000_s1062" type="#_x0000_t202" style="position:absolute;margin-left:-1.25pt;margin-top:-3.65pt;width:234.65pt;height:110.6pt;z-index:252424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" stroked="f">
                <v:textbox style="mso-fit-shape-to-text:t">
                  <w:txbxContent>
                    <w:p w14:paraId="3144E405" w14:textId="77777777" w:rsidR="00CD2B4A" w:rsidRPr="001A3C09" w:rsidRDefault="00CD2B4A">
                      <w:pPr>
                        <w:rPr>
                          <w:sz w:val="58"/>
                          <w:szCs w:val="58"/>
                          <w:lang w:val="en-US"/>
                        </w:rPr>
                      </w:pPr>
                      <w:bookmarkStart w:id="32" w:name="publicacionyconfidencialidad"/>
                      <w:proofErr w:type="spellStart"/>
                      <w:r>
                        <w:rPr>
                          <w:rFonts w:ascii="ITC Avant Garde Std Md" w:hAnsi="ITC Avant Garde Std Md"/>
                          <w:b/>
                          <w:sz w:val="58"/>
                          <w:szCs w:val="58"/>
                          <w:lang w:val="en-US"/>
                        </w:rPr>
                        <w:t>Publicación</w:t>
                      </w:r>
                      <w:proofErr w:type="spellEnd"/>
                      <w:r>
                        <w:rPr>
                          <w:rFonts w:ascii="ITC Avant Garde Std Md" w:hAnsi="ITC Avant Garde Std Md"/>
                          <w:b/>
                          <w:sz w:val="58"/>
                          <w:szCs w:val="58"/>
                          <w:lang w:val="en-US"/>
                        </w:rPr>
                        <w:t xml:space="preserve"> y </w:t>
                      </w:r>
                      <w:proofErr w:type="spellStart"/>
                      <w:r>
                        <w:rPr>
                          <w:rFonts w:ascii="ITC Avant Garde Std Md" w:hAnsi="ITC Avant Garde Std Md"/>
                          <w:b/>
                          <w:sz w:val="58"/>
                          <w:szCs w:val="58"/>
                          <w:lang w:val="en-US"/>
                        </w:rPr>
                        <w:t>confidencialidad</w:t>
                      </w:r>
                      <w:bookmarkEnd w:id="32"/>
                      <w:proofErr w:type="spellEnd"/>
                    </w:p>
                  </w:txbxContent>
                </v:textbox>
                <w10:wrap anchorx="margin"/>
              </v:shape>
            </w:pict>
          </mc:Fallback>
        </mc:AlternateContent>
      </w:r>
      <w:r w:rsidR="00513277" w:rsidRPr="0010320D">
        <w:rPr>
          <w:rFonts w:ascii="ITC Avant Garde Std Md" w:hAnsi="ITC Avant Garde Std Md"/>
          <w:b/>
          <w:color w:val="AD9841" w:themeColor="accent1"/>
          <w:sz w:val="58"/>
          <w:szCs w:val="58"/>
        </w:rPr>
        <w:tab/>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r>
      <w:r w:rsidR="00513277" w:rsidRPr="0010320D">
        <w:rPr>
          <w:rFonts w:ascii="ITC Avant Garde Std Md" w:hAnsi="ITC Avant Garde Std Md"/>
          <w:b/>
          <w:sz w:val="56"/>
          <w:szCs w:val="56"/>
        </w:rPr>
        <w:tab/>
        <w:t xml:space="preserve">   </w:t>
      </w:r>
    </w:p>
    <w:p w14:paraId="47049079" w14:textId="2F1F4516" w:rsidR="00513277" w:rsidRPr="0010320D" w:rsidRDefault="00513277" w:rsidP="00513277">
      <w:pPr>
        <w:rPr>
          <w:rFonts w:ascii="ITC Avant Garde Std Md" w:hAnsi="ITC Avant Garde Std Md"/>
          <w:b/>
          <w:sz w:val="16"/>
          <w:szCs w:val="16"/>
        </w:rPr>
      </w:pP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20"/>
          <w:szCs w:val="20"/>
        </w:rPr>
        <w:t xml:space="preserve"> </w:t>
      </w:r>
    </w:p>
    <w:p w14:paraId="1527511E" w14:textId="1910EE0A" w:rsidR="00513277" w:rsidRPr="0010320D" w:rsidRDefault="00513277" w:rsidP="00513277">
      <w:pPr>
        <w:rPr>
          <w:rFonts w:ascii="ITC Avant Garde Std Bk" w:hAnsi="ITC Avant Garde Std Bk"/>
          <w:sz w:val="20"/>
          <w:szCs w:val="20"/>
        </w:rPr>
      </w:pPr>
    </w:p>
    <w:p w14:paraId="205FB99A" w14:textId="066D4A61" w:rsidR="00513277" w:rsidRPr="0010320D" w:rsidRDefault="00513277" w:rsidP="00513277">
      <w:pPr>
        <w:rPr>
          <w:rFonts w:ascii="ITC Avant Garde Std Bk" w:hAnsi="ITC Avant Garde Std Bk"/>
          <w:b/>
          <w:sz w:val="20"/>
          <w:szCs w:val="20"/>
        </w:rPr>
      </w:pPr>
    </w:p>
    <w:p w14:paraId="13600A49" w14:textId="29CB2EAD" w:rsidR="00513277" w:rsidRPr="0010320D" w:rsidRDefault="00D52C87" w:rsidP="00513277">
      <w:pPr>
        <w:rPr>
          <w:rFonts w:ascii="ITC Avant Garde Std Bk" w:hAnsi="ITC Avant Garde Std Bk"/>
          <w:b/>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06464" behindDoc="0" locked="0" layoutInCell="1" allowOverlap="1" wp14:anchorId="68CDDA04" wp14:editId="1B854E67">
                <wp:simplePos x="0" y="0"/>
                <wp:positionH relativeFrom="margin">
                  <wp:posOffset>-19251</wp:posOffset>
                </wp:positionH>
                <wp:positionV relativeFrom="paragraph">
                  <wp:posOffset>240297</wp:posOffset>
                </wp:positionV>
                <wp:extent cx="7093585" cy="203200"/>
                <wp:effectExtent l="0" t="0" r="5715" b="0"/>
                <wp:wrapSquare wrapText="bothSides"/>
                <wp:docPr id="45"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A755CC" w14:textId="2B082165" w:rsidR="00CD2B4A" w:rsidRPr="006B48C2" w:rsidRDefault="0010349B" w:rsidP="00D52C87">
                            <w:pPr>
                              <w:rPr>
                                <w:rFonts w:ascii="ITC Avant Garde Std Md" w:hAnsi="ITC Avant Garde Std Md"/>
                                <w:b/>
                                <w:color w:val="BDBDBD"/>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"formulario" </w:instrText>
                            </w:r>
                            <w:r w:rsidR="00CD2B4A">
                              <w:fldChar w:fldCharType="separate"/>
                            </w:r>
                            <w:r w:rsidR="00CD2B4A" w:rsidRPr="00326B77">
                              <w:rPr>
                                <w:rStyle w:val="Hipervnculo"/>
                                <w:rFonts w:ascii="ITC Avant Garde Std Md" w:hAnsi="ITC Avant Garde Std Md"/>
                                <w:b/>
                                <w:color w:val="B8B8B8" w:themeColor="accent4"/>
                                <w:sz w:val="20"/>
                                <w:szCs w:val="20"/>
                              </w:rPr>
                              <w:t>Formulario de inscripción</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Publicación y confidencialidad</w:t>
                            </w:r>
                            <w:r w:rsidR="00CD2B4A">
                              <w:fldChar w:fldCharType="begin"/>
                            </w:r>
                            <w:r w:rsidR="00CD2B4A">
                              <w:instrText xml:space="preserve"> HYPERLINK \l "juzgamiento" </w:instrText>
                            </w:r>
                            <w:r w:rsidR="00CD2B4A">
                              <w:fldChar w:fldCharType="separate"/>
                            </w:r>
                            <w:r w:rsidR="00CD2B4A" w:rsidRPr="00326B77">
                              <w:rPr>
                                <w:rStyle w:val="Hipervnculo"/>
                                <w:rFonts w:ascii="ITC Avant Garde Std Md" w:hAnsi="ITC Avant Garde Std Md"/>
                                <w:b/>
                                <w:color w:val="B8B8B8" w:themeColor="accent4"/>
                                <w:sz w:val="20"/>
                                <w:szCs w:val="20"/>
                              </w:rPr>
                              <w:t>/ Juzgamiento</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"categorias" </w:instrText>
                            </w:r>
                            <w:r w:rsidR="00CD2B4A">
                              <w:fldChar w:fldCharType="separate"/>
                            </w:r>
                            <w:r w:rsidR="00CD2B4A" w:rsidRPr="00326B77">
                              <w:rPr>
                                <w:rStyle w:val="Hipervnculo"/>
                                <w:rFonts w:ascii="ITC Avant Garde Std Md" w:hAnsi="ITC Avant Garde Std Md"/>
                                <w:b/>
                                <w:color w:val="B8B8B8" w:themeColor="accent4"/>
                                <w:sz w:val="20"/>
                                <w:szCs w:val="20"/>
                              </w:rPr>
                              <w:t>Categorías</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"contacto" </w:instrText>
                            </w:r>
                            <w:r w:rsidR="00CD2B4A">
                              <w:fldChar w:fldCharType="separate"/>
                            </w:r>
                            <w:r w:rsidR="00CD2B4A" w:rsidRPr="00326B77">
                              <w:rPr>
                                <w:rStyle w:val="Hipervnculo"/>
                                <w:rFonts w:ascii="ITC Avant Garde Std Md" w:hAnsi="ITC Avant Garde Std Md"/>
                                <w:b/>
                                <w:color w:val="B8B8B8" w:themeColor="accent4"/>
                                <w:sz w:val="20"/>
                                <w:szCs w:val="20"/>
                              </w:rPr>
                              <w:t>Contactos</w:t>
                            </w:r>
                            <w:r w:rsidR="00CD2B4A">
                              <w:rPr>
                                <w:rStyle w:val="Hipervnculo"/>
                                <w:rFonts w:ascii="ITC Avant Garde Std Md" w:hAnsi="ITC Avant Garde Std Md"/>
                                <w:b/>
                                <w:color w:val="B8B8B8" w:themeColor="accent4"/>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DA04" id="_x0000_s1063" type="#_x0000_t202" style="position:absolute;margin-left:-1.5pt;margin-top:18.9pt;width:558.55pt;height:16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" filled="f" stroked="f">
                <v:textbox inset="0,0,0,0">
                  <w:txbxContent>
                    <w:p w14:paraId="5DA755CC" w14:textId="2B082165" w:rsidR="00CD2B4A" w:rsidRPr="006B48C2" w:rsidRDefault="00CD2B4A" w:rsidP="00D52C87">
                      <w:pPr>
                        <w:rPr>
                          <w:rFonts w:ascii="ITC Avant Garde Std Md" w:hAnsi="ITC Avant Garde Std Md"/>
                          <w:b/>
                          <w:color w:val="BDBDBD"/>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r>
                        <w:fldChar w:fldCharType="begin"/>
                      </w:r>
                      <w:r>
                        <w:instrText xml:space="preserve"> HYPERLINK \l "formulario" </w:instrText>
                      </w:r>
                      <w:r>
                        <w:fldChar w:fldCharType="separate"/>
                      </w:r>
                      <w:r w:rsidRPr="00326B77">
                        <w:rPr>
                          <w:rStyle w:val="Hipervnculo"/>
                          <w:rFonts w:ascii="ITC Avant Garde Std Md" w:hAnsi="ITC Avant Garde Std Md"/>
                          <w:b/>
                          <w:color w:val="B8B8B8" w:themeColor="accent4"/>
                          <w:sz w:val="20"/>
                          <w:szCs w:val="20"/>
                        </w:rPr>
                        <w:t>Formulario de inscripción</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Publicación y confidencialidad</w:t>
                      </w:r>
                      <w:r>
                        <w:fldChar w:fldCharType="begin"/>
                      </w:r>
                      <w:r>
                        <w:instrText xml:space="preserve"> HYPERLINK \l "juzgamiento" </w:instrText>
                      </w:r>
                      <w:r>
                        <w:fldChar w:fldCharType="separate"/>
                      </w:r>
                      <w:r w:rsidRPr="00326B77">
                        <w:rPr>
                          <w:rStyle w:val="Hipervnculo"/>
                          <w:rFonts w:ascii="ITC Avant Garde Std Md" w:hAnsi="ITC Avant Garde Std Md"/>
                          <w:b/>
                          <w:color w:val="B8B8B8" w:themeColor="accent4"/>
                          <w:sz w:val="20"/>
                          <w:szCs w:val="20"/>
                        </w:rPr>
                        <w:t>/ Juzgamiento</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fldChar w:fldCharType="begin"/>
                      </w:r>
                      <w:r>
                        <w:instrText xml:space="preserve"> HYPERLINK \l "categorias" </w:instrText>
                      </w:r>
                      <w:r>
                        <w:fldChar w:fldCharType="separate"/>
                      </w:r>
                      <w:r w:rsidRPr="00326B77">
                        <w:rPr>
                          <w:rStyle w:val="Hipervnculo"/>
                          <w:rFonts w:ascii="ITC Avant Garde Std Md" w:hAnsi="ITC Avant Garde Std Md"/>
                          <w:b/>
                          <w:color w:val="B8B8B8" w:themeColor="accent4"/>
                          <w:sz w:val="20"/>
                          <w:szCs w:val="20"/>
                        </w:rPr>
                        <w:t>Categorías</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fldChar w:fldCharType="begin"/>
                      </w:r>
                      <w:r>
                        <w:instrText xml:space="preserve"> HYPERLINK \l "contacto" </w:instrText>
                      </w:r>
                      <w:r>
                        <w:fldChar w:fldCharType="separate"/>
                      </w:r>
                      <w:r w:rsidRPr="00326B77">
                        <w:rPr>
                          <w:rStyle w:val="Hipervnculo"/>
                          <w:rFonts w:ascii="ITC Avant Garde Std Md" w:hAnsi="ITC Avant Garde Std Md"/>
                          <w:b/>
                          <w:color w:val="B8B8B8" w:themeColor="accent4"/>
                          <w:sz w:val="20"/>
                          <w:szCs w:val="20"/>
                        </w:rPr>
                        <w:t>Contactos</w:t>
                      </w:r>
                      <w:r>
                        <w:rPr>
                          <w:rStyle w:val="Hipervnculo"/>
                          <w:rFonts w:ascii="ITC Avant Garde Std Md" w:hAnsi="ITC Avant Garde Std Md"/>
                          <w:b/>
                          <w:color w:val="B8B8B8" w:themeColor="accent4"/>
                          <w:sz w:val="20"/>
                          <w:szCs w:val="20"/>
                        </w:rPr>
                        <w:fldChar w:fldCharType="end"/>
                      </w:r>
                    </w:p>
                  </w:txbxContent>
                </v:textbox>
                <w10:wrap type="square" anchorx="margin"/>
              </v:shape>
            </w:pict>
          </mc:Fallback>
        </mc:AlternateContent>
      </w:r>
    </w:p>
    <w:p w14:paraId="667754FB" w14:textId="77777777" w:rsidR="00513277" w:rsidRPr="0010320D" w:rsidRDefault="00513277" w:rsidP="00513277">
      <w:pPr>
        <w:rPr>
          <w:rFonts w:ascii="ITC Avant Garde Std Bk" w:hAnsi="ITC Avant Garde Std Bk"/>
          <w:b/>
          <w:sz w:val="20"/>
          <w:szCs w:val="20"/>
        </w:rPr>
      </w:pPr>
    </w:p>
    <w:p w14:paraId="37F9ECDE" w14:textId="7DD767F5" w:rsidR="0050166B" w:rsidRDefault="001A3C09" w:rsidP="0050166B">
      <w:pPr>
        <w:pStyle w:val="NormalWeb"/>
        <w:jc w:val="both"/>
        <w:rPr>
          <w:rFonts w:ascii="ITCAvantGardeStd" w:hAnsi="ITCAvantGardeStd"/>
        </w:rPr>
      </w:pPr>
      <w:r w:rsidRPr="001A3C09">
        <w:rPr>
          <w:rFonts w:ascii="ITCAvantGardeStd" w:hAnsi="ITCAvantGardeStd"/>
        </w:rPr>
        <w:t xml:space="preserve">Effie Awards </w:t>
      </w:r>
      <w:r w:rsidR="00241A09">
        <w:rPr>
          <w:rFonts w:ascii="ITCAvantGardeStd" w:hAnsi="ITCAvantGardeStd"/>
        </w:rPr>
        <w:t>Panamá</w:t>
      </w:r>
      <w:r w:rsidRPr="001A3C09">
        <w:rPr>
          <w:rFonts w:ascii="ITCAvantGardeStd" w:hAnsi="ITCAvantGardeStd"/>
        </w:rPr>
        <w:t xml:space="preserve"> representa la efectividad en</w:t>
      </w:r>
      <w:r w:rsidR="00536131">
        <w:rPr>
          <w:rFonts w:ascii="ITCAvantGardeStd" w:hAnsi="ITCAvantGardeStd"/>
        </w:rPr>
        <w:t xml:space="preserve"> marketing</w:t>
      </w:r>
      <w:r w:rsidRPr="001A3C09">
        <w:rPr>
          <w:rFonts w:ascii="ITCAvantGardeStd" w:hAnsi="ITCAvantGardeStd"/>
        </w:rPr>
        <w:t xml:space="preserve">, resaltando aquellas ideas y trabajos que proporcionen un diálogo significativo acerca de las mejores prácticas de mercadeo y publicidad que generan resultados. </w:t>
      </w:r>
      <w:r>
        <w:rPr>
          <w:rFonts w:ascii="ITCAvantGardeStd" w:hAnsi="ITCAvantGardeStd"/>
        </w:rPr>
        <w:t xml:space="preserve"> </w:t>
      </w:r>
      <w:r w:rsidRPr="001A3C09">
        <w:rPr>
          <w:rFonts w:ascii="ITCAvantGardeStd" w:hAnsi="ITCAvantGardeStd"/>
        </w:rPr>
        <w:t xml:space="preserve">Con el propósito de cumplir su misión y proporcionar herramientas para el desarrollo de la industria, Effie confía en la voluntad de los concursantes para compartir sus casos finalistas y ganadores con la industria. </w:t>
      </w:r>
    </w:p>
    <w:p w14:paraId="187DE4C8" w14:textId="0A00CDAE" w:rsidR="0050166B" w:rsidRPr="0050166B" w:rsidRDefault="00513277" w:rsidP="0050166B">
      <w:pPr>
        <w:pStyle w:val="NormalWeb"/>
        <w:jc w:val="both"/>
        <w:rPr>
          <w:rFonts w:ascii="ITCAvantGardeStd" w:hAnsi="ITCAvantGardeStd"/>
          <w:b/>
          <w:bCs/>
        </w:rPr>
      </w:pPr>
      <w:r w:rsidRPr="001A3C09">
        <w:rPr>
          <w:rFonts w:ascii="ITC Avant Garde Std Bk" w:hAnsi="ITC Avant Garde Std Bk"/>
          <w:b/>
          <w:sz w:val="20"/>
          <w:szCs w:val="20"/>
        </w:rPr>
        <w:br/>
      </w:r>
      <w:r w:rsidR="0050166B" w:rsidRPr="00394361">
        <w:rPr>
          <w:rFonts w:ascii="ITC Avant Garde Std Md" w:hAnsi="ITC Avant Garde Std Md"/>
          <w:b/>
          <w:noProof/>
          <w:color w:val="AD9841" w:themeColor="accent1"/>
          <w:sz w:val="30"/>
          <w:szCs w:val="36"/>
        </w:rPr>
        <w:t>Al otorgar permiso para la publicación de sus casos, usted estará:</w:t>
      </w:r>
      <w:r w:rsidR="0050166B" w:rsidRPr="0050166B">
        <w:rPr>
          <w:rFonts w:ascii="ITCAvantGardeStd" w:hAnsi="ITCAvantGardeStd"/>
          <w:b/>
          <w:bCs/>
          <w:sz w:val="20"/>
          <w:szCs w:val="20"/>
        </w:rPr>
        <w:t xml:space="preserve"> </w:t>
      </w:r>
    </w:p>
    <w:p w14:paraId="0B03FF72" w14:textId="76D57B22" w:rsidR="00513277" w:rsidRPr="0050166B" w:rsidRDefault="00513277" w:rsidP="001A3C09">
      <w:pPr>
        <w:jc w:val="both"/>
        <w:rPr>
          <w:rFonts w:ascii="ITC Avant Garde Std Bk" w:hAnsi="ITC Avant Garde Std Bk"/>
          <w:sz w:val="20"/>
          <w:szCs w:val="20"/>
        </w:rPr>
      </w:pPr>
    </w:p>
    <w:p w14:paraId="3A33D636" w14:textId="64DF6E28" w:rsidR="0050166B" w:rsidRPr="0050166B" w:rsidRDefault="0050166B" w:rsidP="00043951">
      <w:pPr>
        <w:pStyle w:val="Prrafodelista"/>
        <w:numPr>
          <w:ilvl w:val="0"/>
          <w:numId w:val="13"/>
        </w:numPr>
      </w:pPr>
      <w:r w:rsidRPr="0050166B">
        <w:rPr>
          <w:rFonts w:ascii="ITC Avant Garde Std Md" w:hAnsi="ITC Avant Garde Std Md"/>
          <w:b/>
          <w:noProof/>
          <w:color w:val="AD9841" w:themeColor="accent1"/>
          <w:sz w:val="30"/>
          <w:szCs w:val="36"/>
        </w:rPr>
        <w:t>Mejorando el nivel de la industria</w:t>
      </w:r>
      <w:r w:rsidRPr="0050166B">
        <w:rPr>
          <w:rFonts w:ascii="ITC Avant Garde Std Md" w:hAnsi="ITC Avant Garde Std Md"/>
          <w:b/>
          <w:color w:val="AD9841" w:themeColor="accent1"/>
          <w:szCs w:val="21"/>
        </w:rPr>
        <w:t xml:space="preserve"> </w:t>
      </w:r>
      <w:r w:rsidR="00513277" w:rsidRPr="0050166B">
        <w:rPr>
          <w:rFonts w:ascii="ITC Avant Garde Std Bk" w:hAnsi="ITC Avant Garde Std Bk"/>
          <w:sz w:val="20"/>
          <w:szCs w:val="20"/>
        </w:rPr>
        <w:br/>
      </w:r>
      <w:r w:rsidRPr="0050166B">
        <w:rPr>
          <w:rFonts w:ascii="ITCAvantGardeStd" w:hAnsi="ITCAvantGardeStd"/>
        </w:rPr>
        <w:t>Al permitir que otros profesionales de mercadeo aprendan de sus éxitos, estará inspirando a la industria para subir sus expectativas sobre la efectividad del mercadeo.</w:t>
      </w:r>
      <w:r w:rsidRPr="0050166B">
        <w:rPr>
          <w:sz w:val="20"/>
          <w:szCs w:val="20"/>
        </w:rPr>
        <w:t xml:space="preserve"> </w:t>
      </w:r>
    </w:p>
    <w:p w14:paraId="78256C81" w14:textId="77777777" w:rsidR="0050166B" w:rsidRDefault="0050166B" w:rsidP="0050166B"/>
    <w:p w14:paraId="48A777AB" w14:textId="6EDECCC7" w:rsidR="0050166B" w:rsidRPr="00241A09" w:rsidRDefault="0050166B" w:rsidP="00CD2B4A">
      <w:pPr>
        <w:pStyle w:val="Prrafodelista"/>
        <w:numPr>
          <w:ilvl w:val="0"/>
          <w:numId w:val="13"/>
        </w:numPr>
      </w:pPr>
      <w:r w:rsidRPr="00241A09">
        <w:rPr>
          <w:rFonts w:ascii="ITC Avant Garde Std Md" w:hAnsi="ITC Avant Garde Std Md"/>
          <w:b/>
          <w:color w:val="AD9841" w:themeColor="accent1"/>
          <w:sz w:val="28"/>
          <w:szCs w:val="20"/>
          <w:lang w:bidi="en-US"/>
        </w:rPr>
        <w:t>A</w:t>
      </w:r>
      <w:r w:rsidRPr="00241A09">
        <w:rPr>
          <w:rFonts w:ascii="ITC Avant Garde Std Md" w:hAnsi="ITC Avant Garde Std Md"/>
          <w:b/>
          <w:noProof/>
          <w:color w:val="AD9841" w:themeColor="accent1"/>
          <w:sz w:val="30"/>
          <w:szCs w:val="36"/>
        </w:rPr>
        <w:t xml:space="preserve">portando a la formación de los futuros líderes del mercadeo y la publicidad </w:t>
      </w:r>
      <w:r w:rsidR="00513277" w:rsidRPr="00241A09">
        <w:rPr>
          <w:rFonts w:ascii="ITC Avant Garde Std Bk" w:hAnsi="ITC Avant Garde Std Bk"/>
          <w:sz w:val="20"/>
          <w:szCs w:val="20"/>
        </w:rPr>
        <w:br/>
      </w:r>
      <w:r w:rsidRPr="00241A09">
        <w:rPr>
          <w:rFonts w:ascii="ITCAvantGardeStd" w:hAnsi="ITCAvantGardeStd"/>
        </w:rPr>
        <w:t>Universidades tendrán acceso a casos de estudio ganadores de Effie</w:t>
      </w:r>
      <w:r w:rsidR="00241A09">
        <w:rPr>
          <w:rFonts w:ascii="ITCAvantGardeStd" w:hAnsi="ITCAvantGardeStd"/>
        </w:rPr>
        <w:t>.</w:t>
      </w:r>
    </w:p>
    <w:p w14:paraId="0E9E7B57" w14:textId="77777777" w:rsidR="00241A09" w:rsidRDefault="00241A09" w:rsidP="00241A09">
      <w:pPr>
        <w:pStyle w:val="Prrafodelista"/>
      </w:pPr>
    </w:p>
    <w:p w14:paraId="7462D551" w14:textId="77777777" w:rsidR="00241A09" w:rsidRPr="0050166B" w:rsidRDefault="00241A09" w:rsidP="00241A09">
      <w:pPr>
        <w:pStyle w:val="Prrafodelista"/>
      </w:pPr>
    </w:p>
    <w:p w14:paraId="6F3854C6" w14:textId="3A3AFA02" w:rsidR="0050166B" w:rsidRDefault="0050166B" w:rsidP="00043951">
      <w:pPr>
        <w:pStyle w:val="Prrafodelista"/>
        <w:numPr>
          <w:ilvl w:val="0"/>
          <w:numId w:val="13"/>
        </w:numPr>
      </w:pPr>
      <w:r w:rsidRPr="0050166B">
        <w:rPr>
          <w:rFonts w:ascii="ITC Avant Garde Std Md" w:hAnsi="ITC Avant Garde Std Md"/>
          <w:b/>
          <w:noProof/>
          <w:color w:val="AD9841" w:themeColor="accent1"/>
          <w:sz w:val="30"/>
          <w:szCs w:val="36"/>
        </w:rPr>
        <w:t xml:space="preserve">Mostrando el éxito de su equipo en lograr uno de los máximos honores de marketing del año. </w:t>
      </w:r>
      <w:r w:rsidR="00513277" w:rsidRPr="0050166B">
        <w:rPr>
          <w:rFonts w:ascii="ITC Avant Garde Std Md" w:hAnsi="ITC Avant Garde Std Md"/>
          <w:b/>
          <w:noProof/>
          <w:color w:val="AD9841" w:themeColor="accent1"/>
          <w:sz w:val="30"/>
          <w:szCs w:val="36"/>
        </w:rPr>
        <w:br/>
      </w:r>
      <w:r w:rsidRPr="0050166B">
        <w:rPr>
          <w:rFonts w:ascii="ITCAvantGardeStd" w:hAnsi="ITCAvantGardeStd"/>
        </w:rPr>
        <w:t>Effie ayuda a atraer nuevos talentos, demostrar la importancia del marketing en los negocios y fortalecer las relaciones agencia-cliente.</w:t>
      </w:r>
      <w:r w:rsidRPr="0050166B">
        <w:rPr>
          <w:sz w:val="20"/>
          <w:szCs w:val="20"/>
        </w:rPr>
        <w:t xml:space="preserve"> </w:t>
      </w:r>
    </w:p>
    <w:p w14:paraId="294B7CEC" w14:textId="77777777" w:rsidR="00C46154" w:rsidRDefault="00C46154" w:rsidP="0050166B">
      <w:pPr>
        <w:pStyle w:val="NormalWeb"/>
        <w:ind w:left="360"/>
      </w:pPr>
    </w:p>
    <w:p w14:paraId="4B2BD7E8" w14:textId="19EB7A2E" w:rsidR="00C46154" w:rsidRDefault="00C46154" w:rsidP="0050166B">
      <w:pPr>
        <w:pStyle w:val="NormalWeb"/>
        <w:ind w:left="360"/>
      </w:pPr>
    </w:p>
    <w:p w14:paraId="5965E705" w14:textId="3F5D1419" w:rsidR="00C46154" w:rsidRDefault="00C46154" w:rsidP="0050166B">
      <w:pPr>
        <w:pStyle w:val="NormalWeb"/>
        <w:ind w:left="360"/>
      </w:pPr>
    </w:p>
    <w:p w14:paraId="38CFF8E9" w14:textId="11D1EDED" w:rsidR="00C46154" w:rsidRDefault="00C46154" w:rsidP="0050166B">
      <w:pPr>
        <w:pStyle w:val="NormalWeb"/>
        <w:ind w:left="360"/>
      </w:pPr>
    </w:p>
    <w:p w14:paraId="40C80926" w14:textId="77777777" w:rsidR="00C46154" w:rsidRDefault="00C46154" w:rsidP="0050166B">
      <w:pPr>
        <w:pStyle w:val="NormalWeb"/>
        <w:ind w:left="360"/>
      </w:pPr>
    </w:p>
    <w:p w14:paraId="74719906" w14:textId="6628D552" w:rsidR="00C46154" w:rsidRDefault="00C46154" w:rsidP="0050166B">
      <w:pPr>
        <w:pStyle w:val="NormalWeb"/>
        <w:ind w:left="360"/>
      </w:pPr>
    </w:p>
    <w:p w14:paraId="19E64EAF" w14:textId="5D1EF35D" w:rsidR="00513277" w:rsidRPr="0050166B" w:rsidRDefault="00394361" w:rsidP="0050166B">
      <w:pPr>
        <w:pStyle w:val="NormalWeb"/>
        <w:ind w:left="360"/>
        <w:rPr>
          <w:rFonts w:ascii="ITC Avant Garde Std Md" w:hAnsi="ITC Avant Garde Std Md"/>
          <w:b/>
          <w:color w:val="AD9841" w:themeColor="accent1"/>
          <w:szCs w:val="21"/>
        </w:rPr>
      </w:pPr>
      <w:r>
        <w:fldChar w:fldCharType="begin"/>
      </w:r>
      <w:r w:rsidR="009664C7">
        <w:instrText xml:space="preserve"> INCLUDEPICTURE "C:\\var\\folders\\b9\\dzqbn81152d0vzh1q3203gsc0000gn\\T\\com.microsoft.Word\\WebArchiveCopyPasteTempFiles\\page23image3648618400" \* MERGEFORMAT </w:instrText>
      </w:r>
      <w:r>
        <w:fldChar w:fldCharType="end"/>
      </w:r>
    </w:p>
    <w:p w14:paraId="51A3DF55" w14:textId="78C13C7E" w:rsidR="00394361" w:rsidRDefault="00394361" w:rsidP="00394361"/>
    <w:p w14:paraId="7E628283" w14:textId="4064016D" w:rsidR="00513277" w:rsidRPr="00394361" w:rsidRDefault="00513277" w:rsidP="00513277">
      <w:pPr>
        <w:rPr>
          <w:rFonts w:ascii="ITC Avant Garde Std Bk" w:hAnsi="ITC Avant Garde Std Bk"/>
          <w:b/>
          <w:sz w:val="20"/>
          <w:szCs w:val="20"/>
        </w:rPr>
      </w:pPr>
    </w:p>
    <w:p w14:paraId="2435DA98" w14:textId="4F0CBEA4" w:rsidR="00513277" w:rsidRPr="00394361" w:rsidRDefault="00C46154" w:rsidP="00513277">
      <w:pPr>
        <w:rPr>
          <w:rFonts w:ascii="ITC Avant Garde Std Bk" w:hAnsi="ITC Avant Garde Std Bk"/>
          <w:b/>
          <w:sz w:val="20"/>
          <w:szCs w:val="20"/>
        </w:rPr>
      </w:pPr>
      <w:r w:rsidRPr="000C6424">
        <w:rPr>
          <w:rFonts w:ascii="ITC Avant Garde Std Md" w:hAnsi="ITC Avant Garde Std Md"/>
          <w:b/>
          <w:noProof/>
          <w:sz w:val="52"/>
          <w:szCs w:val="56"/>
        </w:rPr>
        <w:lastRenderedPageBreak/>
        <mc:AlternateContent>
          <mc:Choice Requires="wps">
            <w:drawing>
              <wp:anchor distT="45720" distB="45720" distL="114300" distR="114300" simplePos="0" relativeHeight="252575744" behindDoc="0" locked="0" layoutInCell="1" allowOverlap="1" wp14:anchorId="2740E77E" wp14:editId="021AB289">
                <wp:simplePos x="0" y="0"/>
                <wp:positionH relativeFrom="margin">
                  <wp:posOffset>-75531</wp:posOffset>
                </wp:positionH>
                <wp:positionV relativeFrom="paragraph">
                  <wp:posOffset>-45419</wp:posOffset>
                </wp:positionV>
                <wp:extent cx="2980266" cy="1404620"/>
                <wp:effectExtent l="0" t="0" r="0" b="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266" cy="1404620"/>
                        </a:xfrm>
                        <a:prstGeom prst="rect">
                          <a:avLst/>
                        </a:prstGeom>
                        <a:solidFill>
                          <a:srgbClr val="FFFFFF"/>
                        </a:solidFill>
                        <a:ln w="9525">
                          <a:noFill/>
                          <a:miter lim="800000"/>
                          <a:headEnd/>
                          <a:tailEnd/>
                        </a:ln>
                      </wps:spPr>
                      <wps:txbx>
                        <w:txbxContent>
                          <w:p w14:paraId="7A4CE8DA" w14:textId="77777777" w:rsidR="00CD2B4A" w:rsidRPr="001A3C09" w:rsidRDefault="00CD2B4A" w:rsidP="00C46154">
                            <w:pPr>
                              <w:rPr>
                                <w:sz w:val="58"/>
                                <w:szCs w:val="58"/>
                                <w:lang w:val="en-US"/>
                              </w:rPr>
                            </w:pPr>
                            <w:proofErr w:type="spellStart"/>
                            <w:r>
                              <w:rPr>
                                <w:rFonts w:ascii="ITC Avant Garde Std Md" w:hAnsi="ITC Avant Garde Std Md"/>
                                <w:b/>
                                <w:sz w:val="58"/>
                                <w:szCs w:val="58"/>
                                <w:lang w:val="en-US"/>
                              </w:rPr>
                              <w:t>Publicación</w:t>
                            </w:r>
                            <w:proofErr w:type="spellEnd"/>
                            <w:r>
                              <w:rPr>
                                <w:rFonts w:ascii="ITC Avant Garde Std Md" w:hAnsi="ITC Avant Garde Std Md"/>
                                <w:b/>
                                <w:sz w:val="58"/>
                                <w:szCs w:val="58"/>
                                <w:lang w:val="en-US"/>
                              </w:rPr>
                              <w:t xml:space="preserve"> y </w:t>
                            </w:r>
                            <w:proofErr w:type="spellStart"/>
                            <w:r>
                              <w:rPr>
                                <w:rFonts w:ascii="ITC Avant Garde Std Md" w:hAnsi="ITC Avant Garde Std Md"/>
                                <w:b/>
                                <w:sz w:val="58"/>
                                <w:szCs w:val="58"/>
                                <w:lang w:val="en-US"/>
                              </w:rPr>
                              <w:t>confidencialidad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0E77E" id="_x0000_s1064" type="#_x0000_t202" style="position:absolute;margin-left:-5.95pt;margin-top:-3.6pt;width:234.65pt;height:110.6pt;z-index:25257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" stroked="f">
                <v:textbox style="mso-fit-shape-to-text:t">
                  <w:txbxContent>
                    <w:p w14:paraId="7A4CE8DA" w14:textId="77777777" w:rsidR="00CD2B4A" w:rsidRPr="001A3C09" w:rsidRDefault="00CD2B4A" w:rsidP="00C46154">
                      <w:pPr>
                        <w:rPr>
                          <w:sz w:val="58"/>
                          <w:szCs w:val="58"/>
                          <w:lang w:val="en-US"/>
                        </w:rPr>
                      </w:pPr>
                      <w:proofErr w:type="spellStart"/>
                      <w:r>
                        <w:rPr>
                          <w:rFonts w:ascii="ITC Avant Garde Std Md" w:hAnsi="ITC Avant Garde Std Md"/>
                          <w:b/>
                          <w:sz w:val="58"/>
                          <w:szCs w:val="58"/>
                          <w:lang w:val="en-US"/>
                        </w:rPr>
                        <w:t>Publicación</w:t>
                      </w:r>
                      <w:proofErr w:type="spellEnd"/>
                      <w:r>
                        <w:rPr>
                          <w:rFonts w:ascii="ITC Avant Garde Std Md" w:hAnsi="ITC Avant Garde Std Md"/>
                          <w:b/>
                          <w:sz w:val="58"/>
                          <w:szCs w:val="58"/>
                          <w:lang w:val="en-US"/>
                        </w:rPr>
                        <w:t xml:space="preserve"> y </w:t>
                      </w:r>
                      <w:proofErr w:type="spellStart"/>
                      <w:r>
                        <w:rPr>
                          <w:rFonts w:ascii="ITC Avant Garde Std Md" w:hAnsi="ITC Avant Garde Std Md"/>
                          <w:b/>
                          <w:sz w:val="58"/>
                          <w:szCs w:val="58"/>
                          <w:lang w:val="en-US"/>
                        </w:rPr>
                        <w:t>confidencialidad</w:t>
                      </w:r>
                      <w:proofErr w:type="spellEnd"/>
                    </w:p>
                  </w:txbxContent>
                </v:textbox>
                <w10:wrap anchorx="margin"/>
              </v:shape>
            </w:pict>
          </mc:Fallback>
        </mc:AlternateContent>
      </w:r>
      <w:r w:rsidR="006E5FA0" w:rsidRPr="002734B2">
        <w:rPr>
          <w:rFonts w:ascii="ITC Avant Garde Std Bk" w:hAnsi="ITC Avant Garde Std Bk"/>
          <w:noProof/>
          <w:sz w:val="20"/>
          <w:szCs w:val="20"/>
        </w:rPr>
        <mc:AlternateContent>
          <mc:Choice Requires="wps">
            <w:drawing>
              <wp:anchor distT="0" distB="0" distL="114300" distR="114300" simplePos="0" relativeHeight="252289024" behindDoc="0" locked="0" layoutInCell="1" allowOverlap="1" wp14:anchorId="2FA446B6" wp14:editId="75050F61">
                <wp:simplePos x="0" y="0"/>
                <wp:positionH relativeFrom="column">
                  <wp:posOffset>2984570</wp:posOffset>
                </wp:positionH>
                <wp:positionV relativeFrom="paragraph">
                  <wp:posOffset>108444</wp:posOffset>
                </wp:positionV>
                <wp:extent cx="0" cy="701040"/>
                <wp:effectExtent l="57150" t="19050" r="76200" b="80010"/>
                <wp:wrapNone/>
                <wp:docPr id="121" name="Straight Connector 121"/>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F0C7CC2" id="Straight Connector 121" o:spid="_x0000_s1026" style="position:absolute;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8.55pt" to="23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" strokecolor="black [3213]" strokeweight="1.5pt">
                <v:shadow on="t" color="black" opacity="24903f" origin=",.5" offset="0,.55556mm"/>
              </v:line>
            </w:pict>
          </mc:Fallback>
        </mc:AlternateContent>
      </w:r>
      <w:r w:rsidR="00E04BE7" w:rsidRPr="003C3B81">
        <w:rPr>
          <w:rFonts w:ascii="ITC Avant Garde Std Md" w:hAnsi="ITC Avant Garde Std Md"/>
          <w:b/>
          <w:noProof/>
          <w:sz w:val="48"/>
          <w:szCs w:val="48"/>
        </w:rPr>
        <mc:AlternateContent>
          <mc:Choice Requires="wps">
            <w:drawing>
              <wp:anchor distT="45720" distB="45720" distL="114300" distR="114300" simplePos="0" relativeHeight="252430336" behindDoc="0" locked="0" layoutInCell="1" allowOverlap="1" wp14:anchorId="4100DD88" wp14:editId="5E2C0009">
                <wp:simplePos x="0" y="0"/>
                <wp:positionH relativeFrom="page">
                  <wp:posOffset>3668395</wp:posOffset>
                </wp:positionH>
                <wp:positionV relativeFrom="paragraph">
                  <wp:posOffset>137654</wp:posOffset>
                </wp:positionV>
                <wp:extent cx="3048000" cy="609600"/>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09600"/>
                        </a:xfrm>
                        <a:prstGeom prst="rect">
                          <a:avLst/>
                        </a:prstGeom>
                        <a:solidFill>
                          <a:srgbClr val="FFFFFF"/>
                        </a:solidFill>
                        <a:ln w="9525">
                          <a:noFill/>
                          <a:miter lim="800000"/>
                          <a:headEnd/>
                          <a:tailEnd/>
                        </a:ln>
                      </wps:spPr>
                      <wps:txbx>
                        <w:txbxContent>
                          <w:p w14:paraId="5F86F5DD" w14:textId="35FA3743" w:rsidR="00CD2B4A" w:rsidRPr="00C46154" w:rsidRDefault="00CD2B4A" w:rsidP="00E04BE7">
                            <w:pPr>
                              <w:rPr>
                                <w:lang w:val="en-US"/>
                              </w:rPr>
                            </w:pPr>
                            <w:proofErr w:type="spellStart"/>
                            <w:r>
                              <w:rPr>
                                <w:rFonts w:ascii="ITC Avant Garde Std Md" w:hAnsi="ITC Avant Garde Std Md"/>
                                <w:b/>
                                <w:color w:val="AD9841" w:themeColor="accent1"/>
                                <w:sz w:val="58"/>
                                <w:szCs w:val="58"/>
                                <w:lang w:val="en-US"/>
                              </w:rPr>
                              <w:t>Publicación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0DD88" id="_x0000_s1065" type="#_x0000_t202" style="position:absolute;margin-left:288.85pt;margin-top:10.85pt;width:240pt;height:48pt;z-index:25243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" stroked="f">
                <v:textbox>
                  <w:txbxContent>
                    <w:p w14:paraId="5F86F5DD" w14:textId="35FA3743" w:rsidR="00CD2B4A" w:rsidRPr="00C46154" w:rsidRDefault="00CD2B4A" w:rsidP="00E04BE7">
                      <w:pPr>
                        <w:rPr>
                          <w:lang w:val="en-US"/>
                        </w:rPr>
                      </w:pPr>
                      <w:proofErr w:type="spellStart"/>
                      <w:r>
                        <w:rPr>
                          <w:rFonts w:ascii="ITC Avant Garde Std Md" w:hAnsi="ITC Avant Garde Std Md"/>
                          <w:b/>
                          <w:color w:val="AD9841" w:themeColor="accent1"/>
                          <w:sz w:val="58"/>
                          <w:szCs w:val="58"/>
                          <w:lang w:val="en-US"/>
                        </w:rPr>
                        <w:t>Publicación</w:t>
                      </w:r>
                      <w:proofErr w:type="spellEnd"/>
                    </w:p>
                  </w:txbxContent>
                </v:textbox>
                <w10:wrap anchorx="page"/>
              </v:shape>
            </w:pict>
          </mc:Fallback>
        </mc:AlternateContent>
      </w:r>
    </w:p>
    <w:p w14:paraId="410FCE90" w14:textId="6DE41D27" w:rsidR="00513277" w:rsidRPr="00394361" w:rsidRDefault="00513277" w:rsidP="00513277">
      <w:pPr>
        <w:rPr>
          <w:rFonts w:ascii="ITC Avant Garde Std Md" w:hAnsi="ITC Avant Garde Std Md"/>
          <w:b/>
          <w:sz w:val="52"/>
          <w:szCs w:val="52"/>
        </w:rPr>
      </w:pPr>
      <w:r w:rsidRPr="00394361">
        <w:rPr>
          <w:rFonts w:ascii="ITC Avant Garde Std Md" w:hAnsi="ITC Avant Garde Std Md"/>
          <w:b/>
          <w:sz w:val="52"/>
          <w:szCs w:val="52"/>
        </w:rPr>
        <w:tab/>
      </w:r>
      <w:r w:rsidRPr="00394361">
        <w:rPr>
          <w:rFonts w:ascii="ITC Avant Garde Std Md" w:hAnsi="ITC Avant Garde Std Md"/>
          <w:b/>
          <w:sz w:val="52"/>
          <w:szCs w:val="52"/>
        </w:rPr>
        <w:tab/>
      </w:r>
      <w:r w:rsidRPr="00394361">
        <w:rPr>
          <w:rFonts w:ascii="ITC Avant Garde Std Md" w:hAnsi="ITC Avant Garde Std Md"/>
          <w:b/>
          <w:sz w:val="52"/>
          <w:szCs w:val="52"/>
        </w:rPr>
        <w:tab/>
      </w:r>
      <w:r w:rsidRPr="00394361">
        <w:rPr>
          <w:rFonts w:ascii="ITC Avant Garde Std Md" w:hAnsi="ITC Avant Garde Std Md"/>
          <w:b/>
          <w:sz w:val="52"/>
          <w:szCs w:val="52"/>
        </w:rPr>
        <w:tab/>
      </w:r>
      <w:r w:rsidRPr="00394361">
        <w:rPr>
          <w:rFonts w:ascii="ITC Avant Garde Std Md" w:hAnsi="ITC Avant Garde Std Md"/>
          <w:b/>
          <w:sz w:val="52"/>
          <w:szCs w:val="52"/>
        </w:rPr>
        <w:tab/>
      </w:r>
      <w:r w:rsidRPr="00394361">
        <w:rPr>
          <w:rFonts w:ascii="ITC Avant Garde Std Md" w:hAnsi="ITC Avant Garde Std Md"/>
          <w:b/>
          <w:sz w:val="52"/>
          <w:szCs w:val="52"/>
        </w:rPr>
        <w:tab/>
        <w:t xml:space="preserve">   </w:t>
      </w:r>
    </w:p>
    <w:p w14:paraId="16743FE2" w14:textId="77777777" w:rsidR="00513277" w:rsidRPr="00394361" w:rsidRDefault="00513277" w:rsidP="00513277">
      <w:pPr>
        <w:rPr>
          <w:rFonts w:ascii="ITC Avant Garde Std Md" w:hAnsi="ITC Avant Garde Std Md"/>
          <w:b/>
          <w:sz w:val="16"/>
          <w:szCs w:val="16"/>
        </w:rPr>
      </w:pP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20"/>
          <w:szCs w:val="20"/>
        </w:rPr>
        <w:t xml:space="preserve"> </w:t>
      </w:r>
    </w:p>
    <w:p w14:paraId="04C38537" w14:textId="422A1880" w:rsidR="00513277" w:rsidRDefault="00513277" w:rsidP="00513277">
      <w:pPr>
        <w:rPr>
          <w:rFonts w:ascii="ITC Avant Garde Std Bk" w:hAnsi="ITC Avant Garde Std Bk"/>
          <w:sz w:val="20"/>
          <w:szCs w:val="20"/>
        </w:rPr>
      </w:pPr>
    </w:p>
    <w:p w14:paraId="53FE5B0D" w14:textId="77777777" w:rsidR="00326B77" w:rsidRDefault="00326B77" w:rsidP="00513277">
      <w:pPr>
        <w:rPr>
          <w:rFonts w:ascii="ITC Avant Garde Std Bk" w:hAnsi="ITC Avant Garde Std Bk"/>
          <w:sz w:val="20"/>
          <w:szCs w:val="20"/>
        </w:rPr>
      </w:pPr>
    </w:p>
    <w:p w14:paraId="5FD82CCD" w14:textId="5FF7F1AA" w:rsidR="00513277" w:rsidRPr="00394361" w:rsidRDefault="00326B77" w:rsidP="00513277">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53568" behindDoc="0" locked="0" layoutInCell="1" allowOverlap="1" wp14:anchorId="5AB5C315" wp14:editId="0A09DECA">
                <wp:simplePos x="0" y="0"/>
                <wp:positionH relativeFrom="margin">
                  <wp:posOffset>0</wp:posOffset>
                </wp:positionH>
                <wp:positionV relativeFrom="paragraph">
                  <wp:posOffset>154305</wp:posOffset>
                </wp:positionV>
                <wp:extent cx="7093585" cy="203200"/>
                <wp:effectExtent l="0" t="0" r="5715" b="0"/>
                <wp:wrapSquare wrapText="bothSides"/>
                <wp:docPr id="475"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3E77E7" w14:textId="77777777" w:rsidR="00CD2B4A" w:rsidRPr="006B48C2" w:rsidRDefault="0010349B" w:rsidP="00326B77">
                            <w:pPr>
                              <w:rPr>
                                <w:rFonts w:ascii="ITC Avant Garde Std Md" w:hAnsi="ITC Avant Garde Std Md"/>
                                <w:b/>
                                <w:color w:val="BDBDBD"/>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"formulario" </w:instrText>
                            </w:r>
                            <w:r w:rsidR="00CD2B4A">
                              <w:fldChar w:fldCharType="separate"/>
                            </w:r>
                            <w:r w:rsidR="00CD2B4A" w:rsidRPr="00326B77">
                              <w:rPr>
                                <w:rStyle w:val="Hipervnculo"/>
                                <w:rFonts w:ascii="ITC Avant Garde Std Md" w:hAnsi="ITC Avant Garde Std Md"/>
                                <w:b/>
                                <w:color w:val="B8B8B8" w:themeColor="accent4"/>
                                <w:sz w:val="20"/>
                                <w:szCs w:val="20"/>
                              </w:rPr>
                              <w:t>Formulario de inscripción</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Publicación y confidencialidad</w:t>
                            </w:r>
                            <w:r w:rsidR="00CD2B4A">
                              <w:fldChar w:fldCharType="begin"/>
                            </w:r>
                            <w:r w:rsidR="00CD2B4A">
                              <w:instrText xml:space="preserve"> HYPERLINK \l "juzgamiento" </w:instrText>
                            </w:r>
                            <w:r w:rsidR="00CD2B4A">
                              <w:fldChar w:fldCharType="separate"/>
                            </w:r>
                            <w:r w:rsidR="00CD2B4A" w:rsidRPr="00326B77">
                              <w:rPr>
                                <w:rStyle w:val="Hipervnculo"/>
                                <w:rFonts w:ascii="ITC Avant Garde Std Md" w:hAnsi="ITC Avant Garde Std Md"/>
                                <w:b/>
                                <w:color w:val="B8B8B8" w:themeColor="accent4"/>
                                <w:sz w:val="20"/>
                                <w:szCs w:val="20"/>
                              </w:rPr>
                              <w:t>/ Juzgamiento</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0B4444">
                              <w:fldChar w:fldCharType="begin"/>
                            </w:r>
                            <w:r w:rsidR="000B4444">
                              <w:instrText xml:space="preserve"> HYPERLINK \l "categorias" </w:instrText>
                            </w:r>
                            <w:r w:rsidR="000B4444">
                              <w:fldChar w:fldCharType="separate"/>
                            </w:r>
                            <w:r w:rsidR="00CD2B4A" w:rsidRPr="00326B77">
                              <w:rPr>
                                <w:rStyle w:val="Hipervnculo"/>
                                <w:rFonts w:ascii="ITC Avant Garde Std Md" w:hAnsi="ITC Avant Garde Std Md"/>
                                <w:b/>
                                <w:color w:val="B8B8B8" w:themeColor="accent4"/>
                                <w:sz w:val="20"/>
                                <w:szCs w:val="20"/>
                              </w:rPr>
                              <w:t>Categorías</w:t>
                            </w:r>
                            <w:r w:rsidR="000B4444">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"contacto" </w:instrText>
                            </w:r>
                            <w:r w:rsidR="00CD2B4A">
                              <w:fldChar w:fldCharType="separate"/>
                            </w:r>
                            <w:r w:rsidR="00CD2B4A" w:rsidRPr="00326B77">
                              <w:rPr>
                                <w:rStyle w:val="Hipervnculo"/>
                                <w:rFonts w:ascii="ITC Avant Garde Std Md" w:hAnsi="ITC Avant Garde Std Md"/>
                                <w:b/>
                                <w:color w:val="B8B8B8" w:themeColor="accent4"/>
                                <w:sz w:val="20"/>
                                <w:szCs w:val="20"/>
                              </w:rPr>
                              <w:t>Contactos</w:t>
                            </w:r>
                            <w:r w:rsidR="00CD2B4A">
                              <w:rPr>
                                <w:rStyle w:val="Hipervnculo"/>
                                <w:rFonts w:ascii="ITC Avant Garde Std Md" w:hAnsi="ITC Avant Garde Std Md"/>
                                <w:b/>
                                <w:color w:val="B8B8B8" w:themeColor="accent4"/>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5C315" id="_x0000_s1066" type="#_x0000_t202" style="position:absolute;margin-left:0;margin-top:12.15pt;width:558.55pt;height:16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" filled="f" stroked="f">
                <v:textbox inset="0,0,0,0">
                  <w:txbxContent>
                    <w:p w14:paraId="783E77E7" w14:textId="77777777" w:rsidR="00CD2B4A" w:rsidRPr="006B48C2" w:rsidRDefault="00CD2B4A" w:rsidP="00326B77">
                      <w:pPr>
                        <w:rPr>
                          <w:rFonts w:ascii="ITC Avant Garde Std Md" w:hAnsi="ITC Avant Garde Std Md"/>
                          <w:b/>
                          <w:color w:val="BDBDBD"/>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r>
                        <w:fldChar w:fldCharType="begin"/>
                      </w:r>
                      <w:r>
                        <w:instrText xml:space="preserve"> HYPERLINK \l "formulario" </w:instrText>
                      </w:r>
                      <w:r>
                        <w:fldChar w:fldCharType="separate"/>
                      </w:r>
                      <w:r w:rsidRPr="00326B77">
                        <w:rPr>
                          <w:rStyle w:val="Hipervnculo"/>
                          <w:rFonts w:ascii="ITC Avant Garde Std Md" w:hAnsi="ITC Avant Garde Std Md"/>
                          <w:b/>
                          <w:color w:val="B8B8B8" w:themeColor="accent4"/>
                          <w:sz w:val="20"/>
                          <w:szCs w:val="20"/>
                        </w:rPr>
                        <w:t>Formulario de inscripción</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Publicación y confidencialidad</w:t>
                      </w:r>
                      <w:r>
                        <w:fldChar w:fldCharType="begin"/>
                      </w:r>
                      <w:r>
                        <w:instrText xml:space="preserve"> HYPERLINK \l "juzgamiento" </w:instrText>
                      </w:r>
                      <w:r>
                        <w:fldChar w:fldCharType="separate"/>
                      </w:r>
                      <w:r w:rsidRPr="00326B77">
                        <w:rPr>
                          <w:rStyle w:val="Hipervnculo"/>
                          <w:rFonts w:ascii="ITC Avant Garde Std Md" w:hAnsi="ITC Avant Garde Std Md"/>
                          <w:b/>
                          <w:color w:val="B8B8B8" w:themeColor="accent4"/>
                          <w:sz w:val="20"/>
                          <w:szCs w:val="20"/>
                        </w:rPr>
                        <w:t>/ Juzgamiento</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B8B8B8" w:themeColor="accent4"/>
                            <w:sz w:val="20"/>
                            <w:szCs w:val="20"/>
                          </w:rPr>
                          <w:t>Categorías</w:t>
                        </w:r>
                      </w:hyperlink>
                      <w:r w:rsidRPr="00326B77">
                        <w:rPr>
                          <w:rFonts w:ascii="ITC Avant Garde Std Md" w:hAnsi="ITC Avant Garde Std Md"/>
                          <w:b/>
                          <w:color w:val="B8B8B8" w:themeColor="accent4"/>
                          <w:sz w:val="20"/>
                          <w:szCs w:val="20"/>
                        </w:rPr>
                        <w:t xml:space="preserve">/ </w:t>
                      </w:r>
                      <w:r>
                        <w:fldChar w:fldCharType="begin"/>
                      </w:r>
                      <w:r>
                        <w:instrText xml:space="preserve"> HYPERLINK \l "contacto" </w:instrText>
                      </w:r>
                      <w:r>
                        <w:fldChar w:fldCharType="separate"/>
                      </w:r>
                      <w:r w:rsidRPr="00326B77">
                        <w:rPr>
                          <w:rStyle w:val="Hipervnculo"/>
                          <w:rFonts w:ascii="ITC Avant Garde Std Md" w:hAnsi="ITC Avant Garde Std Md"/>
                          <w:b/>
                          <w:color w:val="B8B8B8" w:themeColor="accent4"/>
                          <w:sz w:val="20"/>
                          <w:szCs w:val="20"/>
                        </w:rPr>
                        <w:t>Contactos</w:t>
                      </w:r>
                      <w:r>
                        <w:rPr>
                          <w:rStyle w:val="Hipervnculo"/>
                          <w:rFonts w:ascii="ITC Avant Garde Std Md" w:hAnsi="ITC Avant Garde Std Md"/>
                          <w:b/>
                          <w:color w:val="B8B8B8" w:themeColor="accent4"/>
                          <w:sz w:val="20"/>
                          <w:szCs w:val="20"/>
                        </w:rPr>
                        <w:fldChar w:fldCharType="end"/>
                      </w:r>
                    </w:p>
                  </w:txbxContent>
                </v:textbox>
                <w10:wrap type="square" anchorx="margin"/>
              </v:shape>
            </w:pict>
          </mc:Fallback>
        </mc:AlternateContent>
      </w:r>
    </w:p>
    <w:p w14:paraId="2566FCF3" w14:textId="751123F1" w:rsidR="00C46154" w:rsidRDefault="00C46154" w:rsidP="00C46154">
      <w:pPr>
        <w:pStyle w:val="NormalWeb"/>
        <w:jc w:val="both"/>
        <w:rPr>
          <w:rFonts w:ascii="ITCAvantGardeStd" w:hAnsi="ITCAvantGardeStd"/>
        </w:rPr>
      </w:pPr>
      <w:r w:rsidRPr="00C46154">
        <w:rPr>
          <w:rFonts w:ascii="ITCAvantGardeStd" w:hAnsi="ITCAvantGardeStd"/>
        </w:rPr>
        <w:t xml:space="preserve">Effie Worldwide y Effie Awards </w:t>
      </w:r>
      <w:r w:rsidR="00241A09">
        <w:rPr>
          <w:rFonts w:ascii="ITCAvantGardeStd" w:hAnsi="ITCAvantGardeStd"/>
        </w:rPr>
        <w:t>Panamá</w:t>
      </w:r>
      <w:r w:rsidRPr="00C46154">
        <w:rPr>
          <w:rFonts w:ascii="ITCAvantGardeStd" w:hAnsi="ITCAvantGardeStd"/>
        </w:rPr>
        <w:t xml:space="preserve"> ofrecen a los finalistas y ganadores la oportunidad de publicar sus casos escritos en el Effie Case Database, con el propósito de inspirar a la industria y cumplir con su misión de desarrollar aún más el marketing a nivel global.</w:t>
      </w:r>
      <w:r>
        <w:rPr>
          <w:rFonts w:ascii="ITCAvantGardeStd" w:hAnsi="ITCAvantGardeStd"/>
        </w:rPr>
        <w:t xml:space="preserve"> </w:t>
      </w:r>
      <w:r w:rsidR="00EA3B49">
        <w:rPr>
          <w:rFonts w:ascii="ITCAvantGardeStd" w:hAnsi="ITCAvantGardeStd"/>
        </w:rPr>
        <w:t xml:space="preserve"> </w:t>
      </w:r>
      <w:r w:rsidR="00B810EE">
        <w:rPr>
          <w:rFonts w:ascii="ITCAvantGardeStd" w:hAnsi="ITCAvantGardeStd"/>
        </w:rPr>
        <w:t xml:space="preserve">Los participantes tendrán la oportunidad de ver sus casos inscritos </w:t>
      </w:r>
      <w:r w:rsidRPr="00C46154">
        <w:rPr>
          <w:rFonts w:ascii="ITCAvantGardeStd" w:hAnsi="ITCAvantGardeStd"/>
        </w:rPr>
        <w:t>publicados en la página web de Effie Worldwide</w:t>
      </w:r>
      <w:r w:rsidR="00B810EE">
        <w:rPr>
          <w:rFonts w:ascii="ITCAvantGardeStd" w:hAnsi="ITCAvantGardeStd"/>
        </w:rPr>
        <w:t>/Effie Case Database.</w:t>
      </w:r>
    </w:p>
    <w:p w14:paraId="66E5CA32" w14:textId="3D5A4329" w:rsidR="00C46154" w:rsidRPr="00C46154" w:rsidRDefault="00C46154" w:rsidP="00C46154">
      <w:pPr>
        <w:pStyle w:val="NormalWeb"/>
        <w:jc w:val="both"/>
        <w:rPr>
          <w:rFonts w:ascii="ITCAvantGardeStd" w:hAnsi="ITCAvantGardeStd"/>
        </w:rPr>
      </w:pPr>
      <w:r w:rsidRPr="00C46154">
        <w:rPr>
          <w:rFonts w:ascii="ITCAvantGardeStd" w:hAnsi="ITCAvantGardeStd"/>
        </w:rPr>
        <w:t xml:space="preserve">Teniendo en cuenta que alguna información de los casos inscritos puede ser considerada como confidencial, en </w:t>
      </w:r>
      <w:r>
        <w:rPr>
          <w:rFonts w:ascii="ITCAvantGardeStd" w:hAnsi="ITCAvantGardeStd"/>
        </w:rPr>
        <w:t>los formularios de inscripción</w:t>
      </w:r>
      <w:r w:rsidRPr="00C46154">
        <w:rPr>
          <w:rFonts w:ascii="ITCAvantGardeStd" w:hAnsi="ITCAvantGardeStd"/>
        </w:rPr>
        <w:t xml:space="preserve">, los participantes podrán manifestar su voluntad de otorgar permiso para la publicación de sus casos inscritos. </w:t>
      </w:r>
    </w:p>
    <w:p w14:paraId="6EF68B2A" w14:textId="622EEF62" w:rsidR="00C46154" w:rsidRPr="00E92111" w:rsidRDefault="00B810EE" w:rsidP="00E92111">
      <w:pPr>
        <w:pStyle w:val="NormalWeb"/>
        <w:jc w:val="both"/>
        <w:rPr>
          <w:rFonts w:ascii="ITCAvantGardeStd" w:hAnsi="ITCAvantGardeStd"/>
        </w:rPr>
      </w:pPr>
      <w:r>
        <w:rPr>
          <w:rFonts w:ascii="ITCAvantGardeStd" w:hAnsi="ITCAvantGardeStd"/>
        </w:rPr>
        <w:t>Todos los casos se publicarán en el Effie Case Database luego de 3 años para esto l</w:t>
      </w:r>
      <w:r w:rsidR="00C46154" w:rsidRPr="00C46154">
        <w:rPr>
          <w:rFonts w:ascii="ITCAvantGardeStd" w:hAnsi="ITCAvantGardeStd"/>
        </w:rPr>
        <w:t xml:space="preserve">os concursantes podrán seleccionar alguna de las siguientes </w:t>
      </w:r>
      <w:r w:rsidR="00735065">
        <w:rPr>
          <w:rFonts w:ascii="ITCAvantGardeStd" w:hAnsi="ITCAvantGardeStd"/>
        </w:rPr>
        <w:t>cuatro</w:t>
      </w:r>
      <w:r w:rsidR="00735065" w:rsidRPr="00735065">
        <w:rPr>
          <w:rFonts w:ascii="ITCAvantGardeStd" w:hAnsi="ITCAvantGardeStd"/>
        </w:rPr>
        <w:t xml:space="preserve"> opciones:</w:t>
      </w:r>
      <w:r w:rsidR="00C46154" w:rsidRPr="00C46154">
        <w:rPr>
          <w:rFonts w:ascii="ITCAvantGardeStd" w:hAnsi="ITCAvantGardeStd"/>
        </w:rPr>
        <w:t xml:space="preserve"> </w:t>
      </w:r>
    </w:p>
    <w:p w14:paraId="2BB4C5C5" w14:textId="7B8231EE" w:rsidR="00C46154" w:rsidRDefault="00C46154" w:rsidP="00C46154">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1DBB3E08" wp14:editId="33476C4F">
            <wp:extent cx="125095" cy="115570"/>
            <wp:effectExtent l="0" t="0" r="1905" b="0"/>
            <wp:docPr id="522" name="Imagen 52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Pr>
          <w:rFonts w:ascii="ITCAvantGardeStd" w:hAnsi="ITCAvantGardeStd"/>
          <w:b/>
          <w:bCs/>
          <w:sz w:val="20"/>
          <w:szCs w:val="20"/>
        </w:rPr>
        <w:t xml:space="preserve">   </w:t>
      </w:r>
      <w:r w:rsidRPr="00C46154">
        <w:rPr>
          <w:rFonts w:ascii="ITCAvantGardeStd" w:hAnsi="ITCAvantGardeStd"/>
          <w:b/>
          <w:bCs/>
          <w:sz w:val="20"/>
          <w:szCs w:val="20"/>
        </w:rPr>
        <w:t>“</w:t>
      </w:r>
      <w:r w:rsidRPr="00C46154">
        <w:rPr>
          <w:rFonts w:ascii="ITCAvantGardeStd" w:hAnsi="ITCAvantGardeStd"/>
          <w:b/>
          <w:bCs/>
        </w:rPr>
        <w:t xml:space="preserve">Publicar mi caso escrito como fue presentado”- </w:t>
      </w:r>
      <w:r w:rsidRPr="00C46154">
        <w:rPr>
          <w:rFonts w:ascii="ITCAvantGardeStd" w:hAnsi="ITCAvantGardeStd"/>
        </w:rPr>
        <w:t xml:space="preserve">Usted acepta que el formulario de inscripción escrito puede publicarse, reproducirse y utilizarse tal como fue enviado para propósitos educativos. </w:t>
      </w:r>
    </w:p>
    <w:p w14:paraId="5C2CFE65" w14:textId="1533B993" w:rsidR="00C46154" w:rsidRDefault="00C46154" w:rsidP="00C46154">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685ADE82" wp14:editId="01170748">
            <wp:extent cx="125095" cy="115570"/>
            <wp:effectExtent l="0" t="0" r="1905" b="0"/>
            <wp:docPr id="523" name="Imagen 52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Pr>
          <w:rFonts w:ascii="ITCAvantGardeStd" w:hAnsi="ITCAvantGardeStd"/>
        </w:rPr>
        <w:t xml:space="preserve">  </w:t>
      </w:r>
      <w:r w:rsidRPr="00C46154">
        <w:rPr>
          <w:rFonts w:ascii="ITCAvantGardeStd" w:hAnsi="ITCAvantGardeStd"/>
          <w:b/>
          <w:bCs/>
        </w:rPr>
        <w:t xml:space="preserve">“Publicar mi caso escrito como una versión editada”- </w:t>
      </w:r>
      <w:r w:rsidRPr="00C46154">
        <w:rPr>
          <w:rFonts w:ascii="ITCAvantGardeStd" w:hAnsi="ITCAvantGardeStd"/>
        </w:rPr>
        <w:t xml:space="preserve">Usted acepta enviar una versión editada de su caso que puede publicarse, reproducirse y utilizarse para propósitos educativos. Puede redactar cualquier información confidencial. </w:t>
      </w:r>
    </w:p>
    <w:p w14:paraId="1D83C8B2" w14:textId="018B1578" w:rsidR="00C46154" w:rsidRPr="00C46154" w:rsidRDefault="00C46154" w:rsidP="00C46154">
      <w:pPr>
        <w:pStyle w:val="NormalWeb"/>
        <w:jc w:val="both"/>
        <w:rPr>
          <w:rFonts w:ascii="ITCAvantGardeStd" w:hAnsi="ITCAvantGardeStd"/>
        </w:rPr>
      </w:pPr>
      <w:r w:rsidRPr="00C46154">
        <w:rPr>
          <w:rFonts w:ascii="ITCAvantGardeStd" w:hAnsi="ITCAvantGardeStd"/>
          <w:b/>
          <w:bCs/>
        </w:rPr>
        <w:fldChar w:fldCharType="begin"/>
      </w:r>
      <w:r w:rsidR="009664C7">
        <w:rPr>
          <w:rFonts w:ascii="ITCAvantGardeStd" w:hAnsi="ITCAvantGardeStd"/>
          <w:b/>
          <w:bCs/>
        </w:rPr>
        <w:instrText xml:space="preserve"> INCLUDEPICTURE "C:\\var\\folders\\b9\\dzqbn81152d0vzh1q3203gsc0000gn\\T\\com.microsoft.Word\\WebArchiveCopyPasteTempFiles\\page14image878707968" \* MERGEFORMAT </w:instrText>
      </w:r>
      <w:r w:rsidRPr="00C46154">
        <w:rPr>
          <w:rFonts w:ascii="ITCAvantGardeStd" w:hAnsi="ITCAvantGardeStd"/>
          <w:b/>
          <w:bCs/>
        </w:rPr>
        <w:fldChar w:fldCharType="separate"/>
      </w:r>
      <w:r w:rsidRPr="00C46154">
        <w:rPr>
          <w:rFonts w:ascii="ITCAvantGardeStd" w:hAnsi="ITCAvantGardeStd"/>
          <w:b/>
          <w:bCs/>
          <w:noProof/>
        </w:rPr>
        <w:drawing>
          <wp:inline distT="0" distB="0" distL="0" distR="0" wp14:anchorId="3DE868AE" wp14:editId="1804BB59">
            <wp:extent cx="125095" cy="115570"/>
            <wp:effectExtent l="0" t="0" r="1905" b="0"/>
            <wp:docPr id="524" name="Imagen 524"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C46154">
        <w:rPr>
          <w:rFonts w:ascii="ITCAvantGardeStd" w:hAnsi="ITCAvantGardeStd"/>
          <w:b/>
          <w:bCs/>
        </w:rPr>
        <w:fldChar w:fldCharType="end"/>
      </w:r>
      <w:r w:rsidRPr="00C46154">
        <w:rPr>
          <w:rFonts w:ascii="ITCAvantGardeStd" w:hAnsi="ITCAvantGardeStd"/>
          <w:b/>
          <w:bCs/>
        </w:rPr>
        <w:t xml:space="preserve">  "Publicar mi caso escrito como fue presentado después de 3 años "</w:t>
      </w:r>
      <w:r w:rsidRPr="00C46154">
        <w:rPr>
          <w:rFonts w:ascii="ITCAvantGardeStd" w:hAnsi="ITCAvantGardeStd"/>
        </w:rPr>
        <w:t xml:space="preserve"> - El caso escrito se publicará tal como se presentó después de tres años. El caso puede publicarse, reproducirse y utilizarse tal como fue enviado para propósitos educativos. </w:t>
      </w:r>
    </w:p>
    <w:p w14:paraId="57C58916" w14:textId="13EA3F1B" w:rsidR="00E92111" w:rsidRDefault="00C46154" w:rsidP="0029096D">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649516C0" wp14:editId="4696A36F">
            <wp:extent cx="125095" cy="115570"/>
            <wp:effectExtent l="0" t="0" r="1905" b="0"/>
            <wp:docPr id="525" name="Imagen 52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sidRPr="00C46154">
        <w:rPr>
          <w:rFonts w:ascii="ITCAvantGardeStd" w:hAnsi="ITCAvantGardeStd"/>
        </w:rPr>
        <w:t xml:space="preserve">   </w:t>
      </w:r>
      <w:r w:rsidRPr="00C46154">
        <w:rPr>
          <w:rFonts w:ascii="ITCAvantGardeStd" w:hAnsi="ITCAvantGardeStd"/>
          <w:b/>
          <w:bCs/>
        </w:rPr>
        <w:t xml:space="preserve">“Publicar mi caso escrito como una versión editada después de 3 años” </w:t>
      </w:r>
      <w:r w:rsidRPr="00C46154">
        <w:rPr>
          <w:rFonts w:ascii="ITCAvantGardeStd" w:hAnsi="ITCAvantGardeStd"/>
        </w:rPr>
        <w:t xml:space="preserve">- Usted acepta enviar una versión editada de su estudio de caso que puede publicarse, reproducirse y utilizar- se para propósitos educativos después de 3 años. Puede redactar cualquier información confidencial. </w:t>
      </w:r>
    </w:p>
    <w:p w14:paraId="4D717F79" w14:textId="77777777" w:rsidR="00E92111" w:rsidRPr="00E92111" w:rsidRDefault="00E92111" w:rsidP="0029096D">
      <w:pPr>
        <w:pStyle w:val="NormalWeb"/>
        <w:jc w:val="both"/>
        <w:rPr>
          <w:rFonts w:ascii="ITCAvantGardeStd" w:hAnsi="ITCAvantGardeStd"/>
        </w:rPr>
      </w:pPr>
    </w:p>
    <w:p w14:paraId="7DD9259A" w14:textId="0960F320" w:rsidR="0029096D" w:rsidRPr="0029096D" w:rsidRDefault="0029096D" w:rsidP="0029096D">
      <w:pPr>
        <w:pStyle w:val="NormalWeb"/>
        <w:jc w:val="both"/>
        <w:rPr>
          <w:rFonts w:ascii="ITCAvantGardeStd" w:hAnsi="ITCAvantGardeStd"/>
        </w:rPr>
      </w:pPr>
      <w:r w:rsidRPr="0029096D">
        <w:rPr>
          <w:rFonts w:ascii="ITCAvantGardeStd" w:hAnsi="ITCAvantGardeStd"/>
          <w:b/>
          <w:bCs/>
        </w:rPr>
        <w:t>Es importante tener en cuenta que la única parte del caso presentado al concurso que debe contener información confidencial es el caso escrito.</w:t>
      </w:r>
      <w:r w:rsidRPr="0029096D">
        <w:rPr>
          <w:rFonts w:ascii="ITCAvantGardeStd" w:hAnsi="ITCAvantGardeStd"/>
        </w:rPr>
        <w:t xml:space="preserve"> </w:t>
      </w:r>
      <w:r>
        <w:rPr>
          <w:rFonts w:ascii="ITCAvantGardeStd" w:hAnsi="ITCAvantGardeStd"/>
        </w:rPr>
        <w:t xml:space="preserve"> </w:t>
      </w:r>
      <w:r w:rsidRPr="0029096D">
        <w:rPr>
          <w:rFonts w:ascii="ITCAvantGardeStd" w:hAnsi="ITCAvantGardeStd"/>
        </w:rPr>
        <w:t xml:space="preserve">El material creativo, así como el resumen del caso y la declaración de efectividad solicitadas en el formulario no deberán contener información confidencial, y podrán ser publicadas de diferentes maneras y formatos si su caso se convierte en finalista o ganador. </w:t>
      </w:r>
    </w:p>
    <w:p w14:paraId="0E84775D" w14:textId="77777777" w:rsidR="0029096D" w:rsidRPr="0029096D" w:rsidRDefault="0029096D" w:rsidP="0029096D">
      <w:pPr>
        <w:pStyle w:val="NormalWeb"/>
        <w:jc w:val="both"/>
        <w:rPr>
          <w:rFonts w:ascii="ITCAvantGardeStd" w:hAnsi="ITCAvantGardeStd"/>
        </w:rPr>
      </w:pPr>
      <w:r w:rsidRPr="0029096D">
        <w:rPr>
          <w:rFonts w:ascii="ITCAvantGardeStd" w:hAnsi="ITCAvantGardeStd"/>
        </w:rPr>
        <w:t xml:space="preserve">Por último, tenga en cuenta que para ser inscrito todo el trabajo debe ser original, o contar con los derechos y permisos necesarios por parte de sus propietarios y responsables. </w:t>
      </w:r>
    </w:p>
    <w:p w14:paraId="77F37A09" w14:textId="77777777" w:rsidR="00513277" w:rsidRPr="0029096D" w:rsidRDefault="00513277" w:rsidP="00513277">
      <w:pPr>
        <w:rPr>
          <w:rFonts w:ascii="ITC Avant Garde Std Bk" w:hAnsi="ITC Avant Garde Std Bk"/>
          <w:b/>
          <w:sz w:val="20"/>
          <w:szCs w:val="20"/>
        </w:rPr>
      </w:pPr>
      <w:r w:rsidRPr="0029096D">
        <w:rPr>
          <w:rFonts w:ascii="ITC Avant Garde Std Bk" w:hAnsi="ITC Avant Garde Std Bk"/>
          <w:b/>
          <w:sz w:val="20"/>
          <w:szCs w:val="20"/>
        </w:rPr>
        <w:br w:type="page"/>
      </w:r>
    </w:p>
    <w:p w14:paraId="529D949E" w14:textId="1C9922FB" w:rsidR="00513277" w:rsidRPr="0029096D" w:rsidRDefault="00BB40DF" w:rsidP="00513277">
      <w:pPr>
        <w:rPr>
          <w:rFonts w:ascii="ITC Avant Garde Std Bk" w:hAnsi="ITC Avant Garde Std Bk"/>
          <w:b/>
          <w:sz w:val="20"/>
          <w:szCs w:val="20"/>
        </w:rPr>
      </w:pPr>
      <w:r w:rsidRPr="002734B2">
        <w:rPr>
          <w:rFonts w:ascii="ITC Avant Garde Std Bk" w:hAnsi="ITC Avant Garde Std Bk"/>
          <w:noProof/>
          <w:sz w:val="20"/>
          <w:szCs w:val="20"/>
        </w:rPr>
        <w:lastRenderedPageBreak/>
        <mc:AlternateContent>
          <mc:Choice Requires="wps">
            <w:drawing>
              <wp:anchor distT="0" distB="0" distL="114300" distR="114300" simplePos="0" relativeHeight="252579840" behindDoc="0" locked="0" layoutInCell="1" allowOverlap="1" wp14:anchorId="46E1054B" wp14:editId="0E48265B">
                <wp:simplePos x="0" y="0"/>
                <wp:positionH relativeFrom="column">
                  <wp:posOffset>2887579</wp:posOffset>
                </wp:positionH>
                <wp:positionV relativeFrom="paragraph">
                  <wp:posOffset>96987</wp:posOffset>
                </wp:positionV>
                <wp:extent cx="0" cy="701040"/>
                <wp:effectExtent l="57150" t="19050" r="76200" b="80010"/>
                <wp:wrapNone/>
                <wp:docPr id="527" name="Straight Connector 121"/>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F2D59F8" id="Straight Connector 121" o:spid="_x0000_s1026" style="position:absolute;z-index:25257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35pt,7.65pt" to="227.3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" strokecolor="black [3213]" strokeweight="1.5pt">
                <v:shadow on="t" color="black" opacity="24903f" origin=",.5" offset="0,.55556mm"/>
              </v:line>
            </w:pict>
          </mc:Fallback>
        </mc:AlternateContent>
      </w:r>
      <w:r w:rsidRPr="000C6424">
        <w:rPr>
          <w:rFonts w:ascii="ITC Avant Garde Std Md" w:hAnsi="ITC Avant Garde Std Md"/>
          <w:b/>
          <w:noProof/>
          <w:sz w:val="52"/>
          <w:szCs w:val="56"/>
        </w:rPr>
        <mc:AlternateContent>
          <mc:Choice Requires="wps">
            <w:drawing>
              <wp:anchor distT="45720" distB="45720" distL="114300" distR="114300" simplePos="0" relativeHeight="252577792" behindDoc="0" locked="0" layoutInCell="1" allowOverlap="1" wp14:anchorId="3EDB80B6" wp14:editId="1B69A376">
                <wp:simplePos x="0" y="0"/>
                <wp:positionH relativeFrom="margin">
                  <wp:posOffset>0</wp:posOffset>
                </wp:positionH>
                <wp:positionV relativeFrom="paragraph">
                  <wp:posOffset>-40706</wp:posOffset>
                </wp:positionV>
                <wp:extent cx="2980266" cy="1404620"/>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266" cy="1404620"/>
                        </a:xfrm>
                        <a:prstGeom prst="rect">
                          <a:avLst/>
                        </a:prstGeom>
                        <a:solidFill>
                          <a:srgbClr val="FFFFFF"/>
                        </a:solidFill>
                        <a:ln w="9525">
                          <a:noFill/>
                          <a:miter lim="800000"/>
                          <a:headEnd/>
                          <a:tailEnd/>
                        </a:ln>
                      </wps:spPr>
                      <wps:txbx>
                        <w:txbxContent>
                          <w:p w14:paraId="455BF0B3" w14:textId="77777777" w:rsidR="00CD2B4A" w:rsidRPr="001A3C09" w:rsidRDefault="00CD2B4A" w:rsidP="00BB40DF">
                            <w:pPr>
                              <w:rPr>
                                <w:sz w:val="58"/>
                                <w:szCs w:val="58"/>
                                <w:lang w:val="en-US"/>
                              </w:rPr>
                            </w:pPr>
                            <w:proofErr w:type="spellStart"/>
                            <w:r>
                              <w:rPr>
                                <w:rFonts w:ascii="ITC Avant Garde Std Md" w:hAnsi="ITC Avant Garde Std Md"/>
                                <w:b/>
                                <w:sz w:val="58"/>
                                <w:szCs w:val="58"/>
                                <w:lang w:val="en-US"/>
                              </w:rPr>
                              <w:t>Publicación</w:t>
                            </w:r>
                            <w:proofErr w:type="spellEnd"/>
                            <w:r>
                              <w:rPr>
                                <w:rFonts w:ascii="ITC Avant Garde Std Md" w:hAnsi="ITC Avant Garde Std Md"/>
                                <w:b/>
                                <w:sz w:val="58"/>
                                <w:szCs w:val="58"/>
                                <w:lang w:val="en-US"/>
                              </w:rPr>
                              <w:t xml:space="preserve"> y </w:t>
                            </w:r>
                            <w:proofErr w:type="spellStart"/>
                            <w:r>
                              <w:rPr>
                                <w:rFonts w:ascii="ITC Avant Garde Std Md" w:hAnsi="ITC Avant Garde Std Md"/>
                                <w:b/>
                                <w:sz w:val="58"/>
                                <w:szCs w:val="58"/>
                                <w:lang w:val="en-US"/>
                              </w:rPr>
                              <w:t>confidencialidad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DB80B6" id="_x0000_s1067" type="#_x0000_t202" style="position:absolute;margin-left:0;margin-top:-3.2pt;width:234.65pt;height:110.6pt;z-index:252577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" stroked="f">
                <v:textbox style="mso-fit-shape-to-text:t">
                  <w:txbxContent>
                    <w:p w14:paraId="455BF0B3" w14:textId="77777777" w:rsidR="00CD2B4A" w:rsidRPr="001A3C09" w:rsidRDefault="00CD2B4A" w:rsidP="00BB40DF">
                      <w:pPr>
                        <w:rPr>
                          <w:sz w:val="58"/>
                          <w:szCs w:val="58"/>
                          <w:lang w:val="en-US"/>
                        </w:rPr>
                      </w:pPr>
                      <w:proofErr w:type="spellStart"/>
                      <w:r>
                        <w:rPr>
                          <w:rFonts w:ascii="ITC Avant Garde Std Md" w:hAnsi="ITC Avant Garde Std Md"/>
                          <w:b/>
                          <w:sz w:val="58"/>
                          <w:szCs w:val="58"/>
                          <w:lang w:val="en-US"/>
                        </w:rPr>
                        <w:t>Publicación</w:t>
                      </w:r>
                      <w:proofErr w:type="spellEnd"/>
                      <w:r>
                        <w:rPr>
                          <w:rFonts w:ascii="ITC Avant Garde Std Md" w:hAnsi="ITC Avant Garde Std Md"/>
                          <w:b/>
                          <w:sz w:val="58"/>
                          <w:szCs w:val="58"/>
                          <w:lang w:val="en-US"/>
                        </w:rPr>
                        <w:t xml:space="preserve"> y </w:t>
                      </w:r>
                      <w:proofErr w:type="spellStart"/>
                      <w:r>
                        <w:rPr>
                          <w:rFonts w:ascii="ITC Avant Garde Std Md" w:hAnsi="ITC Avant Garde Std Md"/>
                          <w:b/>
                          <w:sz w:val="58"/>
                          <w:szCs w:val="58"/>
                          <w:lang w:val="en-US"/>
                        </w:rPr>
                        <w:t>confidencialidad</w:t>
                      </w:r>
                      <w:proofErr w:type="spellEnd"/>
                    </w:p>
                  </w:txbxContent>
                </v:textbox>
                <w10:wrap anchorx="margin"/>
              </v:shape>
            </w:pict>
          </mc:Fallback>
        </mc:AlternateContent>
      </w:r>
      <w:r w:rsidR="00E04BE7" w:rsidRPr="002734B2">
        <w:rPr>
          <w:rFonts w:ascii="ITC Avant Garde Std Bk" w:hAnsi="ITC Avant Garde Std Bk"/>
          <w:noProof/>
          <w:sz w:val="20"/>
          <w:szCs w:val="20"/>
        </w:rPr>
        <mc:AlternateContent>
          <mc:Choice Requires="wps">
            <w:drawing>
              <wp:anchor distT="0" distB="0" distL="114300" distR="114300" simplePos="0" relativeHeight="252293120" behindDoc="0" locked="0" layoutInCell="1" allowOverlap="1" wp14:anchorId="23405132" wp14:editId="39DFB586">
                <wp:simplePos x="0" y="0"/>
                <wp:positionH relativeFrom="column">
                  <wp:posOffset>2951339</wp:posOffset>
                </wp:positionH>
                <wp:positionV relativeFrom="paragraph">
                  <wp:posOffset>97155</wp:posOffset>
                </wp:positionV>
                <wp:extent cx="0" cy="701040"/>
                <wp:effectExtent l="57150" t="19050" r="76200" b="80010"/>
                <wp:wrapNone/>
                <wp:docPr id="160" name="Straight Connector 160"/>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6EEF861" id="Straight Connector 160" o:spid="_x0000_s1026" style="position:absolute;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4pt,7.65pt" to="232.4pt,6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" strokecolor="black [3213]" strokeweight="1.5pt">
                <v:shadow on="t" color="black" opacity="24903f" origin=",.5" offset="0,.55556mm"/>
              </v:line>
            </w:pict>
          </mc:Fallback>
        </mc:AlternateContent>
      </w:r>
    </w:p>
    <w:p w14:paraId="025B5A3A" w14:textId="4CC090C3" w:rsidR="00513277" w:rsidRPr="0029096D" w:rsidRDefault="00513277" w:rsidP="00513277">
      <w:pPr>
        <w:rPr>
          <w:rFonts w:ascii="ITC Avant Garde Std Md" w:hAnsi="ITC Avant Garde Std Md"/>
          <w:b/>
          <w:sz w:val="58"/>
          <w:szCs w:val="58"/>
        </w:rPr>
      </w:pPr>
      <w:r w:rsidRPr="0029096D">
        <w:rPr>
          <w:rFonts w:ascii="ITC Avant Garde Std Md" w:hAnsi="ITC Avant Garde Std Md"/>
          <w:b/>
          <w:sz w:val="58"/>
          <w:szCs w:val="58"/>
        </w:rPr>
        <w:tab/>
      </w:r>
      <w:r w:rsidRPr="0029096D">
        <w:rPr>
          <w:rFonts w:ascii="ITC Avant Garde Std Md" w:hAnsi="ITC Avant Garde Std Md"/>
          <w:b/>
          <w:sz w:val="58"/>
          <w:szCs w:val="58"/>
        </w:rPr>
        <w:tab/>
      </w:r>
      <w:r w:rsidRPr="0029096D">
        <w:rPr>
          <w:rFonts w:ascii="ITC Avant Garde Std Md" w:hAnsi="ITC Avant Garde Std Md"/>
          <w:b/>
          <w:sz w:val="58"/>
          <w:szCs w:val="58"/>
        </w:rPr>
        <w:tab/>
      </w:r>
      <w:r w:rsidRPr="0029096D">
        <w:rPr>
          <w:rFonts w:ascii="ITC Avant Garde Std Md" w:hAnsi="ITC Avant Garde Std Md"/>
          <w:b/>
          <w:sz w:val="58"/>
          <w:szCs w:val="58"/>
        </w:rPr>
        <w:tab/>
      </w:r>
      <w:r w:rsidRPr="0029096D">
        <w:rPr>
          <w:rFonts w:ascii="ITC Avant Garde Std Md" w:hAnsi="ITC Avant Garde Std Md"/>
          <w:b/>
          <w:sz w:val="58"/>
          <w:szCs w:val="58"/>
        </w:rPr>
        <w:tab/>
      </w:r>
      <w:r w:rsidRPr="0029096D">
        <w:rPr>
          <w:rFonts w:ascii="ITC Avant Garde Std Md" w:hAnsi="ITC Avant Garde Std Md"/>
          <w:b/>
          <w:sz w:val="58"/>
          <w:szCs w:val="58"/>
        </w:rPr>
        <w:tab/>
        <w:t xml:space="preserve">   </w:t>
      </w:r>
    </w:p>
    <w:p w14:paraId="05A11AF9" w14:textId="77777777" w:rsidR="00513277" w:rsidRPr="0029096D" w:rsidRDefault="00513277" w:rsidP="00513277">
      <w:pPr>
        <w:rPr>
          <w:rFonts w:ascii="ITC Avant Garde Std Md" w:hAnsi="ITC Avant Garde Std Md"/>
          <w:b/>
          <w:sz w:val="16"/>
          <w:szCs w:val="16"/>
        </w:rPr>
      </w:pPr>
      <w:r w:rsidRPr="0029096D">
        <w:rPr>
          <w:rFonts w:ascii="ITC Avant Garde Std Md" w:hAnsi="ITC Avant Garde Std Md"/>
          <w:b/>
          <w:sz w:val="48"/>
          <w:szCs w:val="48"/>
        </w:rPr>
        <w:tab/>
      </w:r>
      <w:r w:rsidRPr="0029096D">
        <w:rPr>
          <w:rFonts w:ascii="ITC Avant Garde Std Md" w:hAnsi="ITC Avant Garde Std Md"/>
          <w:b/>
          <w:sz w:val="48"/>
          <w:szCs w:val="48"/>
        </w:rPr>
        <w:tab/>
      </w:r>
      <w:r w:rsidRPr="0029096D">
        <w:rPr>
          <w:rFonts w:ascii="ITC Avant Garde Std Md" w:hAnsi="ITC Avant Garde Std Md"/>
          <w:b/>
          <w:sz w:val="48"/>
          <w:szCs w:val="48"/>
        </w:rPr>
        <w:tab/>
      </w:r>
      <w:r w:rsidRPr="0029096D">
        <w:rPr>
          <w:rFonts w:ascii="ITC Avant Garde Std Md" w:hAnsi="ITC Avant Garde Std Md"/>
          <w:b/>
          <w:sz w:val="48"/>
          <w:szCs w:val="48"/>
        </w:rPr>
        <w:tab/>
      </w:r>
      <w:r w:rsidRPr="0029096D">
        <w:rPr>
          <w:rFonts w:ascii="ITC Avant Garde Std Md" w:hAnsi="ITC Avant Garde Std Md"/>
          <w:b/>
          <w:sz w:val="48"/>
          <w:szCs w:val="48"/>
        </w:rPr>
        <w:tab/>
      </w:r>
      <w:r w:rsidRPr="0029096D">
        <w:rPr>
          <w:rFonts w:ascii="ITC Avant Garde Std Md" w:hAnsi="ITC Avant Garde Std Md"/>
          <w:b/>
          <w:sz w:val="48"/>
          <w:szCs w:val="48"/>
        </w:rPr>
        <w:tab/>
      </w:r>
      <w:r w:rsidRPr="0029096D">
        <w:rPr>
          <w:rFonts w:ascii="ITC Avant Garde Std Md" w:hAnsi="ITC Avant Garde Std Md"/>
          <w:b/>
          <w:sz w:val="48"/>
          <w:szCs w:val="48"/>
        </w:rPr>
        <w:tab/>
      </w:r>
      <w:r w:rsidRPr="0029096D">
        <w:rPr>
          <w:rFonts w:ascii="ITC Avant Garde Std Md" w:hAnsi="ITC Avant Garde Std Md"/>
          <w:b/>
          <w:sz w:val="20"/>
          <w:szCs w:val="20"/>
        </w:rPr>
        <w:t xml:space="preserve"> </w:t>
      </w:r>
    </w:p>
    <w:p w14:paraId="27A31B57" w14:textId="3DFEB4D7" w:rsidR="00513277" w:rsidRPr="0029096D" w:rsidRDefault="00513277" w:rsidP="00513277">
      <w:pPr>
        <w:rPr>
          <w:rFonts w:ascii="ITC Avant Garde Std Bk" w:hAnsi="ITC Avant Garde Std Bk"/>
          <w:bCs/>
          <w:noProof/>
          <w:sz w:val="20"/>
          <w:szCs w:val="20"/>
          <w:lang w:bidi="en-US"/>
        </w:rPr>
      </w:pPr>
      <w:bookmarkStart w:id="22" w:name="ConfidentialityConcerns"/>
      <w:bookmarkEnd w:id="22"/>
    </w:p>
    <w:p w14:paraId="375CA49F" w14:textId="5E2D713A" w:rsidR="00513277" w:rsidRPr="0029096D" w:rsidRDefault="00326B77" w:rsidP="00513277">
      <w:pPr>
        <w:rPr>
          <w:rFonts w:ascii="ITC Avant Garde Std Md" w:hAnsi="ITC Avant Garde Std Md"/>
          <w:b/>
          <w:noProof/>
          <w:szCs w:val="20"/>
          <w:u w:val="single"/>
          <w:lang w:bidi="en-US"/>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55616" behindDoc="0" locked="0" layoutInCell="1" allowOverlap="1" wp14:anchorId="105DAD1E" wp14:editId="74C712B7">
                <wp:simplePos x="0" y="0"/>
                <wp:positionH relativeFrom="margin">
                  <wp:posOffset>0</wp:posOffset>
                </wp:positionH>
                <wp:positionV relativeFrom="paragraph">
                  <wp:posOffset>182245</wp:posOffset>
                </wp:positionV>
                <wp:extent cx="7093585" cy="203200"/>
                <wp:effectExtent l="0" t="0" r="5715" b="0"/>
                <wp:wrapSquare wrapText="bothSides"/>
                <wp:docPr id="476"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1D46AE" w14:textId="77777777" w:rsidR="00CD2B4A" w:rsidRPr="006B48C2" w:rsidRDefault="0010349B" w:rsidP="00326B77">
                            <w:pPr>
                              <w:rPr>
                                <w:rFonts w:ascii="ITC Avant Garde Std Md" w:hAnsi="ITC Avant Garde Std Md"/>
                                <w:b/>
                                <w:color w:val="BDBDBD"/>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"formulario" </w:instrText>
                            </w:r>
                            <w:r w:rsidR="00CD2B4A">
                              <w:fldChar w:fldCharType="separate"/>
                            </w:r>
                            <w:r w:rsidR="00CD2B4A" w:rsidRPr="00326B77">
                              <w:rPr>
                                <w:rStyle w:val="Hipervnculo"/>
                                <w:rFonts w:ascii="ITC Avant Garde Std Md" w:hAnsi="ITC Avant Garde Std Md"/>
                                <w:b/>
                                <w:color w:val="B8B8B8" w:themeColor="accent4"/>
                                <w:sz w:val="20"/>
                                <w:szCs w:val="20"/>
                              </w:rPr>
                              <w:t>Formulario de inscripción</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rsidRPr="006B48C2">
                              <w:rPr>
                                <w:rFonts w:ascii="ITC Avant Garde Std Md" w:hAnsi="ITC Avant Garde Std Md"/>
                                <w:b/>
                                <w:color w:val="BDBDBD"/>
                                <w:sz w:val="20"/>
                                <w:szCs w:val="20"/>
                              </w:rPr>
                              <w:t>/</w:t>
                            </w:r>
                            <w:r w:rsidR="00CD2B4A">
                              <w:rPr>
                                <w:rFonts w:ascii="ITC Avant Garde Std Md" w:hAnsi="ITC Avant Garde Std Md"/>
                                <w:b/>
                                <w:color w:val="BDBDBD"/>
                                <w:sz w:val="20"/>
                                <w:szCs w:val="20"/>
                              </w:rPr>
                              <w:t xml:space="preserve"> </w:t>
                            </w:r>
                            <w:r w:rsidR="00CD2B4A" w:rsidRPr="00D52C87">
                              <w:rPr>
                                <w:rFonts w:ascii="ITC Avant Garde Std Md" w:hAnsi="ITC Avant Garde Std Md"/>
                                <w:b/>
                                <w:color w:val="000000" w:themeColor="text1"/>
                                <w:sz w:val="20"/>
                                <w:szCs w:val="20"/>
                              </w:rPr>
                              <w:t>Publicación y confidencialidad</w:t>
                            </w:r>
                            <w:r w:rsidR="00CD2B4A">
                              <w:fldChar w:fldCharType="begin"/>
                            </w:r>
                            <w:r w:rsidR="00CD2B4A">
                              <w:instrText xml:space="preserve"> HYPERLINK \l "juzgamiento" </w:instrText>
                            </w:r>
                            <w:r w:rsidR="00CD2B4A">
                              <w:fldChar w:fldCharType="separate"/>
                            </w:r>
                            <w:r w:rsidR="00CD2B4A" w:rsidRPr="00326B77">
                              <w:rPr>
                                <w:rStyle w:val="Hipervnculo"/>
                                <w:rFonts w:ascii="ITC Avant Garde Std Md" w:hAnsi="ITC Avant Garde Std Md"/>
                                <w:b/>
                                <w:color w:val="B8B8B8" w:themeColor="accent4"/>
                                <w:sz w:val="20"/>
                                <w:szCs w:val="20"/>
                              </w:rPr>
                              <w:t>/ Juzgamiento</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"categorias" </w:instrText>
                            </w:r>
                            <w:r w:rsidR="00CD2B4A">
                              <w:fldChar w:fldCharType="separate"/>
                            </w:r>
                            <w:r w:rsidR="00CD2B4A" w:rsidRPr="00326B77">
                              <w:rPr>
                                <w:rStyle w:val="Hipervnculo"/>
                                <w:rFonts w:ascii="ITC Avant Garde Std Md" w:hAnsi="ITC Avant Garde Std Md"/>
                                <w:b/>
                                <w:color w:val="B8B8B8" w:themeColor="accent4"/>
                                <w:sz w:val="20"/>
                                <w:szCs w:val="20"/>
                              </w:rPr>
                              <w:t>Categorías</w:t>
                            </w:r>
                            <w:r w:rsidR="00CD2B4A">
                              <w:rPr>
                                <w:rStyle w:val="Hipervnculo"/>
                                <w:rFonts w:ascii="ITC Avant Garde Std Md" w:hAnsi="ITC Avant Garde Std Md"/>
                                <w:b/>
                                <w:color w:val="B8B8B8" w:themeColor="accent4"/>
                                <w:sz w:val="20"/>
                                <w:szCs w:val="20"/>
                              </w:rPr>
                              <w:fldChar w:fldCharType="end"/>
                            </w:r>
                            <w:r w:rsidR="00CD2B4A" w:rsidRPr="00326B77">
                              <w:rPr>
                                <w:rFonts w:ascii="ITC Avant Garde Std Md" w:hAnsi="ITC Avant Garde Std Md"/>
                                <w:b/>
                                <w:color w:val="B8B8B8" w:themeColor="accent4"/>
                                <w:sz w:val="20"/>
                                <w:szCs w:val="20"/>
                              </w:rPr>
                              <w:t xml:space="preserve">/ </w:t>
                            </w:r>
                            <w:r w:rsidR="00CD2B4A">
                              <w:fldChar w:fldCharType="begin"/>
                            </w:r>
                            <w:r w:rsidR="00CD2B4A">
                              <w:instrText xml:space="preserve"> HYPERLINK \l "contacto" </w:instrText>
                            </w:r>
                            <w:r w:rsidR="00CD2B4A">
                              <w:fldChar w:fldCharType="separate"/>
                            </w:r>
                            <w:r w:rsidR="00CD2B4A" w:rsidRPr="00326B77">
                              <w:rPr>
                                <w:rStyle w:val="Hipervnculo"/>
                                <w:rFonts w:ascii="ITC Avant Garde Std Md" w:hAnsi="ITC Avant Garde Std Md"/>
                                <w:b/>
                                <w:color w:val="B8B8B8" w:themeColor="accent4"/>
                                <w:sz w:val="20"/>
                                <w:szCs w:val="20"/>
                              </w:rPr>
                              <w:t>Contactos</w:t>
                            </w:r>
                            <w:r w:rsidR="00CD2B4A">
                              <w:rPr>
                                <w:rStyle w:val="Hipervnculo"/>
                                <w:rFonts w:ascii="ITC Avant Garde Std Md" w:hAnsi="ITC Avant Garde Std Md"/>
                                <w:b/>
                                <w:color w:val="B8B8B8" w:themeColor="accent4"/>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DAD1E" id="_x0000_s1068" type="#_x0000_t202" style="position:absolute;margin-left:0;margin-top:14.35pt;width:558.55pt;height:16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" filled="f" stroked="f">
                <v:textbox inset="0,0,0,0">
                  <w:txbxContent>
                    <w:p w14:paraId="601D46AE" w14:textId="77777777" w:rsidR="00CD2B4A" w:rsidRPr="006B48C2" w:rsidRDefault="00CD2B4A" w:rsidP="00326B77">
                      <w:pPr>
                        <w:rPr>
                          <w:rFonts w:ascii="ITC Avant Garde Std Md" w:hAnsi="ITC Avant Garde Std Md"/>
                          <w:b/>
                          <w:color w:val="BDBDBD"/>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r>
                        <w:fldChar w:fldCharType="begin"/>
                      </w:r>
                      <w:r>
                        <w:instrText xml:space="preserve"> HYPERLINK \l "formulario" </w:instrText>
                      </w:r>
                      <w:r>
                        <w:fldChar w:fldCharType="separate"/>
                      </w:r>
                      <w:r w:rsidRPr="00326B77">
                        <w:rPr>
                          <w:rStyle w:val="Hipervnculo"/>
                          <w:rFonts w:ascii="ITC Avant Garde Std Md" w:hAnsi="ITC Avant Garde Std Md"/>
                          <w:b/>
                          <w:color w:val="B8B8B8" w:themeColor="accent4"/>
                          <w:sz w:val="20"/>
                          <w:szCs w:val="20"/>
                        </w:rPr>
                        <w:t>Formulario de inscripción</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rsidRPr="006B48C2">
                        <w:rPr>
                          <w:rFonts w:ascii="ITC Avant Garde Std Md" w:hAnsi="ITC Avant Garde Std Md"/>
                          <w:b/>
                          <w:color w:val="BDBDBD"/>
                          <w:sz w:val="20"/>
                          <w:szCs w:val="20"/>
                        </w:rPr>
                        <w:t>/</w:t>
                      </w:r>
                      <w:r>
                        <w:rPr>
                          <w:rFonts w:ascii="ITC Avant Garde Std Md" w:hAnsi="ITC Avant Garde Std Md"/>
                          <w:b/>
                          <w:color w:val="BDBDBD"/>
                          <w:sz w:val="20"/>
                          <w:szCs w:val="20"/>
                        </w:rPr>
                        <w:t xml:space="preserve"> </w:t>
                      </w:r>
                      <w:r w:rsidRPr="00D52C87">
                        <w:rPr>
                          <w:rFonts w:ascii="ITC Avant Garde Std Md" w:hAnsi="ITC Avant Garde Std Md"/>
                          <w:b/>
                          <w:color w:val="000000" w:themeColor="text1"/>
                          <w:sz w:val="20"/>
                          <w:szCs w:val="20"/>
                        </w:rPr>
                        <w:t>Publicación y confidencialidad</w:t>
                      </w:r>
                      <w:r>
                        <w:fldChar w:fldCharType="begin"/>
                      </w:r>
                      <w:r>
                        <w:instrText xml:space="preserve"> HYPERLINK \l "juzgamiento" </w:instrText>
                      </w:r>
                      <w:r>
                        <w:fldChar w:fldCharType="separate"/>
                      </w:r>
                      <w:r w:rsidRPr="00326B77">
                        <w:rPr>
                          <w:rStyle w:val="Hipervnculo"/>
                          <w:rFonts w:ascii="ITC Avant Garde Std Md" w:hAnsi="ITC Avant Garde Std Md"/>
                          <w:b/>
                          <w:color w:val="B8B8B8" w:themeColor="accent4"/>
                          <w:sz w:val="20"/>
                          <w:szCs w:val="20"/>
                        </w:rPr>
                        <w:t>/ Juzgamiento</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fldChar w:fldCharType="begin"/>
                      </w:r>
                      <w:r>
                        <w:instrText xml:space="preserve"> HYPERLINK \l "categorias" </w:instrText>
                      </w:r>
                      <w:r>
                        <w:fldChar w:fldCharType="separate"/>
                      </w:r>
                      <w:r w:rsidRPr="00326B77">
                        <w:rPr>
                          <w:rStyle w:val="Hipervnculo"/>
                          <w:rFonts w:ascii="ITC Avant Garde Std Md" w:hAnsi="ITC Avant Garde Std Md"/>
                          <w:b/>
                          <w:color w:val="B8B8B8" w:themeColor="accent4"/>
                          <w:sz w:val="20"/>
                          <w:szCs w:val="20"/>
                        </w:rPr>
                        <w:t>Categorías</w:t>
                      </w:r>
                      <w:r>
                        <w:rPr>
                          <w:rStyle w:val="Hipervnculo"/>
                          <w:rFonts w:ascii="ITC Avant Garde Std Md" w:hAnsi="ITC Avant Garde Std Md"/>
                          <w:b/>
                          <w:color w:val="B8B8B8" w:themeColor="accent4"/>
                          <w:sz w:val="20"/>
                          <w:szCs w:val="20"/>
                        </w:rPr>
                        <w:fldChar w:fldCharType="end"/>
                      </w:r>
                      <w:r w:rsidRPr="00326B77">
                        <w:rPr>
                          <w:rFonts w:ascii="ITC Avant Garde Std Md" w:hAnsi="ITC Avant Garde Std Md"/>
                          <w:b/>
                          <w:color w:val="B8B8B8" w:themeColor="accent4"/>
                          <w:sz w:val="20"/>
                          <w:szCs w:val="20"/>
                        </w:rPr>
                        <w:t xml:space="preserve">/ </w:t>
                      </w:r>
                      <w:r>
                        <w:fldChar w:fldCharType="begin"/>
                      </w:r>
                      <w:r>
                        <w:instrText xml:space="preserve"> HYPERLINK \l "contacto" </w:instrText>
                      </w:r>
                      <w:r>
                        <w:fldChar w:fldCharType="separate"/>
                      </w:r>
                      <w:r w:rsidRPr="00326B77">
                        <w:rPr>
                          <w:rStyle w:val="Hipervnculo"/>
                          <w:rFonts w:ascii="ITC Avant Garde Std Md" w:hAnsi="ITC Avant Garde Std Md"/>
                          <w:b/>
                          <w:color w:val="B8B8B8" w:themeColor="accent4"/>
                          <w:sz w:val="20"/>
                          <w:szCs w:val="20"/>
                        </w:rPr>
                        <w:t>Contactos</w:t>
                      </w:r>
                      <w:r>
                        <w:rPr>
                          <w:rStyle w:val="Hipervnculo"/>
                          <w:rFonts w:ascii="ITC Avant Garde Std Md" w:hAnsi="ITC Avant Garde Std Md"/>
                          <w:b/>
                          <w:color w:val="B8B8B8" w:themeColor="accent4"/>
                          <w:sz w:val="20"/>
                          <w:szCs w:val="20"/>
                        </w:rPr>
                        <w:fldChar w:fldCharType="end"/>
                      </w:r>
                    </w:p>
                  </w:txbxContent>
                </v:textbox>
                <w10:wrap type="square" anchorx="margin"/>
              </v:shape>
            </w:pict>
          </mc:Fallback>
        </mc:AlternateContent>
      </w:r>
    </w:p>
    <w:p w14:paraId="667D5FCA" w14:textId="77777777" w:rsidR="00BB40DF" w:rsidRPr="0010320D" w:rsidRDefault="00BB40DF" w:rsidP="00513277">
      <w:pPr>
        <w:rPr>
          <w:rFonts w:ascii="ITC Avant Garde Std Md" w:hAnsi="ITC Avant Garde Std Md"/>
          <w:b/>
          <w:noProof/>
          <w:color w:val="AD9841" w:themeColor="accent1"/>
          <w:sz w:val="28"/>
          <w:lang w:bidi="en-US"/>
        </w:rPr>
      </w:pPr>
    </w:p>
    <w:p w14:paraId="13A7D138" w14:textId="77777777" w:rsidR="00BB40DF" w:rsidRPr="00BB40DF" w:rsidRDefault="00BB40DF" w:rsidP="00BB40DF">
      <w:pPr>
        <w:pStyle w:val="NormalWeb"/>
        <w:rPr>
          <w:rFonts w:ascii="ITC Avant Garde Std Md" w:hAnsi="ITC Avant Garde Std Md"/>
          <w:b/>
          <w:noProof/>
          <w:color w:val="AD9841" w:themeColor="accent1"/>
          <w:sz w:val="30"/>
          <w:szCs w:val="36"/>
        </w:rPr>
      </w:pPr>
      <w:r w:rsidRPr="00BB40DF">
        <w:rPr>
          <w:rFonts w:ascii="ITC Avant Garde Std Md" w:hAnsi="ITC Avant Garde Std Md"/>
          <w:b/>
          <w:noProof/>
          <w:color w:val="AD9841" w:themeColor="accent1"/>
          <w:sz w:val="30"/>
          <w:szCs w:val="36"/>
        </w:rPr>
        <w:t xml:space="preserve">El formulario de autorización confirma: </w:t>
      </w:r>
    </w:p>
    <w:p w14:paraId="77283773" w14:textId="288E8A8F" w:rsidR="00BB40DF" w:rsidRDefault="00BB40DF" w:rsidP="00BB40DF">
      <w:pPr>
        <w:pStyle w:val="NormalWeb"/>
        <w:rPr>
          <w:rFonts w:ascii="ITCAvantGardeStd" w:hAnsi="ITCAvantGardeStd"/>
          <w:sz w:val="20"/>
          <w:szCs w:val="20"/>
        </w:rPr>
      </w:pPr>
      <w:r w:rsidRPr="00C46154">
        <w:rPr>
          <w:rFonts w:ascii="ITCAvantGardeStd" w:hAnsi="ITCAvantGardeStd"/>
          <w:b/>
          <w:bCs/>
        </w:rPr>
        <w:fldChar w:fldCharType="begin"/>
      </w:r>
      <w:r w:rsidR="009664C7">
        <w:rPr>
          <w:rFonts w:ascii="ITCAvantGardeStd" w:hAnsi="ITCAvantGardeStd"/>
          <w:b/>
          <w:bCs/>
        </w:rPr>
        <w:instrText xml:space="preserve"> INCLUDEPICTURE "C:\\var\\folders\\b9\\dzqbn81152d0vzh1q3203gsc0000gn\\T\\com.microsoft.Word\\WebArchiveCopyPasteTempFiles\\page14image878707968" \* MERGEFORMAT </w:instrText>
      </w:r>
      <w:r w:rsidRPr="00C46154">
        <w:rPr>
          <w:rFonts w:ascii="ITCAvantGardeStd" w:hAnsi="ITCAvantGardeStd"/>
          <w:b/>
          <w:bCs/>
        </w:rPr>
        <w:fldChar w:fldCharType="separate"/>
      </w:r>
      <w:r w:rsidRPr="00C46154">
        <w:rPr>
          <w:rFonts w:ascii="ITCAvantGardeStd" w:hAnsi="ITCAvantGardeStd"/>
          <w:b/>
          <w:bCs/>
          <w:noProof/>
        </w:rPr>
        <w:drawing>
          <wp:inline distT="0" distB="0" distL="0" distR="0" wp14:anchorId="78EC41F7" wp14:editId="1AABA428">
            <wp:extent cx="125095" cy="115570"/>
            <wp:effectExtent l="0" t="0" r="1905" b="0"/>
            <wp:docPr id="528" name="Imagen 52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C46154">
        <w:rPr>
          <w:rFonts w:ascii="ITCAvantGardeStd" w:hAnsi="ITCAvantGardeStd"/>
          <w:b/>
          <w:bCs/>
        </w:rPr>
        <w:fldChar w:fldCharType="end"/>
      </w:r>
      <w:r>
        <w:rPr>
          <w:rFonts w:ascii="ITCAvantGardeStd" w:hAnsi="ITCAvantGardeStd"/>
          <w:b/>
          <w:bCs/>
        </w:rPr>
        <w:t xml:space="preserve">  </w:t>
      </w:r>
      <w:r w:rsidRPr="00BB40DF">
        <w:rPr>
          <w:rFonts w:ascii="ITCAvantGardeStd" w:hAnsi="ITCAvantGardeStd"/>
        </w:rPr>
        <w:t>Veracidad de la información del caso.</w:t>
      </w:r>
      <w:r>
        <w:rPr>
          <w:rFonts w:ascii="ITCAvantGardeStd" w:hAnsi="ITCAvantGardeStd"/>
          <w:sz w:val="20"/>
          <w:szCs w:val="20"/>
        </w:rPr>
        <w:t xml:space="preserve"> </w:t>
      </w:r>
    </w:p>
    <w:p w14:paraId="47679452" w14:textId="4F702223" w:rsidR="00BB40DF" w:rsidRPr="00BB40DF" w:rsidRDefault="00BB40DF" w:rsidP="00BB40DF">
      <w:pPr>
        <w:pStyle w:val="NormalWeb"/>
        <w:jc w:val="both"/>
        <w:rPr>
          <w:rFonts w:ascii="ITCAvantGardeStd" w:hAnsi="ITCAvantGardeStd"/>
        </w:rPr>
      </w:pPr>
      <w:r w:rsidRPr="00C46154">
        <w:rPr>
          <w:rFonts w:ascii="ITCAvantGardeStd" w:hAnsi="ITCAvantGardeStd"/>
          <w:b/>
          <w:bCs/>
        </w:rPr>
        <w:fldChar w:fldCharType="begin"/>
      </w:r>
      <w:r w:rsidR="009664C7">
        <w:rPr>
          <w:rFonts w:ascii="ITCAvantGardeStd" w:hAnsi="ITCAvantGardeStd"/>
          <w:b/>
          <w:bCs/>
        </w:rPr>
        <w:instrText xml:space="preserve"> INCLUDEPICTURE "C:\\var\\folders\\b9\\dzqbn81152d0vzh1q3203gsc0000gn\\T\\com.microsoft.Word\\WebArchiveCopyPasteTempFiles\\page14image878707968" \* MERGEFORMAT </w:instrText>
      </w:r>
      <w:r w:rsidRPr="00C46154">
        <w:rPr>
          <w:rFonts w:ascii="ITCAvantGardeStd" w:hAnsi="ITCAvantGardeStd"/>
          <w:b/>
          <w:bCs/>
        </w:rPr>
        <w:fldChar w:fldCharType="separate"/>
      </w:r>
      <w:r w:rsidRPr="00C46154">
        <w:rPr>
          <w:rFonts w:ascii="ITCAvantGardeStd" w:hAnsi="ITCAvantGardeStd"/>
          <w:b/>
          <w:bCs/>
          <w:noProof/>
        </w:rPr>
        <w:drawing>
          <wp:inline distT="0" distB="0" distL="0" distR="0" wp14:anchorId="1DCCEEBD" wp14:editId="59EF9B9B">
            <wp:extent cx="125095" cy="115570"/>
            <wp:effectExtent l="0" t="0" r="1905" b="0"/>
            <wp:docPr id="529" name="Imagen 52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C46154">
        <w:rPr>
          <w:rFonts w:ascii="ITCAvantGardeStd" w:hAnsi="ITCAvantGardeStd"/>
          <w:b/>
          <w:bCs/>
        </w:rPr>
        <w:fldChar w:fldCharType="end"/>
      </w:r>
      <w:r>
        <w:rPr>
          <w:rFonts w:ascii="ITCAvantGardeStd" w:hAnsi="ITCAvantGardeStd"/>
          <w:b/>
          <w:bCs/>
        </w:rPr>
        <w:t xml:space="preserve"> </w:t>
      </w:r>
      <w:r w:rsidRPr="00BB40DF">
        <w:rPr>
          <w:rFonts w:ascii="ITCAvantGardeStd" w:hAnsi="ITCAvantGardeStd"/>
        </w:rPr>
        <w:t xml:space="preserve">Autorización de presentación del caso. </w:t>
      </w:r>
    </w:p>
    <w:p w14:paraId="4529D2D1" w14:textId="79549189" w:rsidR="00BB40DF" w:rsidRDefault="00BB40DF" w:rsidP="00F435A5">
      <w:pPr>
        <w:pStyle w:val="NormalWeb"/>
        <w:jc w:val="both"/>
        <w:rPr>
          <w:rFonts w:ascii="ITCAvantGardeStd" w:hAnsi="ITCAvantGardeStd"/>
        </w:rPr>
      </w:pPr>
      <w:r w:rsidRPr="00BB40DF">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BB40DF">
        <w:rPr>
          <w:rFonts w:ascii="ITCAvantGardeStd" w:hAnsi="ITCAvantGardeStd"/>
        </w:rPr>
        <w:fldChar w:fldCharType="separate"/>
      </w:r>
      <w:r w:rsidRPr="00BB40DF">
        <w:rPr>
          <w:rFonts w:ascii="ITCAvantGardeStd" w:hAnsi="ITCAvantGardeStd"/>
          <w:noProof/>
        </w:rPr>
        <w:drawing>
          <wp:inline distT="0" distB="0" distL="0" distR="0" wp14:anchorId="6206870C" wp14:editId="2F77C428">
            <wp:extent cx="125095" cy="115570"/>
            <wp:effectExtent l="0" t="0" r="1905" b="0"/>
            <wp:docPr id="530" name="Imagen 53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BB40DF">
        <w:rPr>
          <w:rFonts w:ascii="ITCAvantGardeStd" w:hAnsi="ITCAvantGardeStd"/>
        </w:rPr>
        <w:fldChar w:fldCharType="end"/>
      </w:r>
      <w:r w:rsidRPr="00BB40DF">
        <w:rPr>
          <w:rFonts w:ascii="ITCAvantGardeStd" w:hAnsi="ITCAvantGardeStd"/>
        </w:rPr>
        <w:t xml:space="preserve">  Los créditos individuales y de la empresa han sido revisados por alguien con liderazgo senior en la compañía para garantizar que todos los socios estratégicos integrales reciban el crédito para el Effie Index y el reconocimiento del premio. </w:t>
      </w:r>
    </w:p>
    <w:p w14:paraId="1F944592" w14:textId="77777777" w:rsidR="00F435A5" w:rsidRPr="00F435A5" w:rsidRDefault="00F435A5" w:rsidP="00F435A5">
      <w:pPr>
        <w:pStyle w:val="NormalWeb"/>
        <w:jc w:val="both"/>
        <w:rPr>
          <w:rFonts w:ascii="ITCAvantGardeStd" w:hAnsi="ITCAvantGardeStd"/>
        </w:rPr>
      </w:pPr>
      <w:r w:rsidRPr="00F435A5">
        <w:rPr>
          <w:rFonts w:ascii="ITCAvantGardeStd" w:hAnsi="ITCAvantGardeStd"/>
        </w:rPr>
        <w:t xml:space="preserve">Gracias por asegurar que todos los miembros del equipo sean reconocidos apropiadamente. </w:t>
      </w:r>
    </w:p>
    <w:p w14:paraId="6CCCAAE8" w14:textId="77777777" w:rsidR="00BB40DF" w:rsidRPr="00BB40DF" w:rsidRDefault="00BB40DF" w:rsidP="00BB40DF">
      <w:pPr>
        <w:jc w:val="both"/>
        <w:rPr>
          <w:rFonts w:ascii="ITCAvantGardeStd" w:hAnsi="ITCAvantGardeStd"/>
        </w:rPr>
      </w:pPr>
    </w:p>
    <w:p w14:paraId="20A98185" w14:textId="77777777" w:rsidR="00513277" w:rsidRPr="00BB40DF" w:rsidRDefault="00513277" w:rsidP="00513277">
      <w:pPr>
        <w:rPr>
          <w:rFonts w:ascii="ITC Avant Garde Std Md" w:hAnsi="ITC Avant Garde Std Md"/>
          <w:b/>
          <w:noProof/>
          <w:lang w:bidi="en-US"/>
        </w:rPr>
      </w:pPr>
    </w:p>
    <w:p w14:paraId="21DA8A7C" w14:textId="5E671F38" w:rsidR="00513277" w:rsidRPr="00F435A5" w:rsidRDefault="00F435A5" w:rsidP="00513277">
      <w:pPr>
        <w:rPr>
          <w:rFonts w:ascii="ITC Avant Garde Std Md" w:hAnsi="ITC Avant Garde Std Md"/>
          <w:b/>
          <w:bCs/>
          <w:noProof/>
          <w:color w:val="AD9841" w:themeColor="accent1"/>
          <w:sz w:val="20"/>
          <w:szCs w:val="20"/>
          <w:lang w:bidi="en-US"/>
        </w:rPr>
      </w:pPr>
      <w:r w:rsidRPr="00F435A5">
        <w:rPr>
          <w:rFonts w:ascii="ITC Avant Garde Std Md" w:hAnsi="ITC Avant Garde Std Md"/>
          <w:b/>
          <w:noProof/>
          <w:color w:val="AD9841" w:themeColor="accent1"/>
          <w:sz w:val="30"/>
          <w:szCs w:val="36"/>
        </w:rPr>
        <w:t>JUZGAMIENTO</w:t>
      </w:r>
    </w:p>
    <w:p w14:paraId="1A65B5B9" w14:textId="3117BE04" w:rsidR="00F435A5" w:rsidRDefault="00F435A5" w:rsidP="00F435A5">
      <w:pPr>
        <w:pStyle w:val="NormalWeb"/>
        <w:jc w:val="both"/>
        <w:rPr>
          <w:rFonts w:ascii="ITCAvantGardeStd" w:hAnsi="ITCAvantGardeStd"/>
        </w:rPr>
      </w:pPr>
      <w:r w:rsidRPr="00F435A5">
        <w:rPr>
          <w:rFonts w:ascii="ITCAvantGardeStd" w:hAnsi="ITCAvantGardeStd"/>
        </w:rPr>
        <w:t xml:space="preserve">Las jornadas de juzgamiento se llevan a cabo en lugares seguros dirigidos por los moderadores de Effie. Los jurados firman acuerdos de confidencialidad antes del inicio de las jornadas de juzgamiento. Igualmente, los jurados tienen prohibido retirar materiales de las sesiones de juzgamiento, tomar grabaciones o fotografías del material presentado. </w:t>
      </w:r>
    </w:p>
    <w:p w14:paraId="76E1691B" w14:textId="408A1FDA" w:rsidR="00D52C87" w:rsidRDefault="00D52C87" w:rsidP="00F435A5">
      <w:pPr>
        <w:pStyle w:val="NormalWeb"/>
        <w:jc w:val="both"/>
        <w:rPr>
          <w:rFonts w:ascii="ITCAvantGardeStd" w:hAnsi="ITCAvantGardeStd"/>
        </w:rPr>
      </w:pPr>
    </w:p>
    <w:p w14:paraId="0DF4CF88" w14:textId="03CA4603" w:rsidR="00D52C87" w:rsidRDefault="00D52C87" w:rsidP="00F435A5">
      <w:pPr>
        <w:pStyle w:val="NormalWeb"/>
        <w:jc w:val="both"/>
        <w:rPr>
          <w:rFonts w:ascii="ITCAvantGardeStd" w:hAnsi="ITCAvantGardeStd"/>
        </w:rPr>
      </w:pPr>
    </w:p>
    <w:p w14:paraId="01EC9E03" w14:textId="5643B450" w:rsidR="00D52C87" w:rsidRDefault="00D52C87" w:rsidP="00F435A5">
      <w:pPr>
        <w:pStyle w:val="NormalWeb"/>
        <w:jc w:val="both"/>
        <w:rPr>
          <w:rFonts w:ascii="ITCAvantGardeStd" w:hAnsi="ITCAvantGardeStd"/>
        </w:rPr>
      </w:pPr>
    </w:p>
    <w:p w14:paraId="7E694AB5" w14:textId="2864064E" w:rsidR="00C0749C" w:rsidRDefault="00C0749C" w:rsidP="00F435A5">
      <w:pPr>
        <w:pStyle w:val="NormalWeb"/>
        <w:jc w:val="both"/>
        <w:rPr>
          <w:rFonts w:ascii="ITCAvantGardeStd" w:hAnsi="ITCAvantGardeStd"/>
        </w:rPr>
      </w:pPr>
    </w:p>
    <w:p w14:paraId="20529E41" w14:textId="1C8DD4C5" w:rsidR="00C0749C" w:rsidRDefault="00C0749C" w:rsidP="00F435A5">
      <w:pPr>
        <w:pStyle w:val="NormalWeb"/>
        <w:jc w:val="both"/>
        <w:rPr>
          <w:rFonts w:ascii="ITCAvantGardeStd" w:hAnsi="ITCAvantGardeStd"/>
        </w:rPr>
      </w:pPr>
    </w:p>
    <w:p w14:paraId="0828430A" w14:textId="0BA09653" w:rsidR="00C0749C" w:rsidRDefault="00C0749C" w:rsidP="00F435A5">
      <w:pPr>
        <w:pStyle w:val="NormalWeb"/>
        <w:jc w:val="both"/>
        <w:rPr>
          <w:rFonts w:ascii="ITCAvantGardeStd" w:hAnsi="ITCAvantGardeStd"/>
        </w:rPr>
      </w:pPr>
    </w:p>
    <w:p w14:paraId="2AB3B0C4" w14:textId="4A911509" w:rsidR="00C0749C" w:rsidRDefault="00C0749C" w:rsidP="00F435A5">
      <w:pPr>
        <w:pStyle w:val="NormalWeb"/>
        <w:jc w:val="both"/>
        <w:rPr>
          <w:rFonts w:ascii="ITCAvantGardeStd" w:hAnsi="ITCAvantGardeStd"/>
        </w:rPr>
      </w:pPr>
    </w:p>
    <w:p w14:paraId="3AE0DF33" w14:textId="77777777" w:rsidR="00C0749C" w:rsidRPr="00F435A5" w:rsidRDefault="00C0749C" w:rsidP="00F435A5">
      <w:pPr>
        <w:pStyle w:val="NormalWeb"/>
        <w:jc w:val="both"/>
        <w:rPr>
          <w:rFonts w:ascii="ITCAvantGardeStd" w:hAnsi="ITCAvantGardeStd"/>
        </w:rPr>
      </w:pPr>
    </w:p>
    <w:p w14:paraId="3A522D32" w14:textId="77777777" w:rsidR="00513277" w:rsidRPr="00F435A5" w:rsidRDefault="00513277" w:rsidP="00513277">
      <w:pPr>
        <w:rPr>
          <w:rFonts w:ascii="ITC Avant Garde Std Md" w:hAnsi="ITC Avant Garde Std Md"/>
          <w:b/>
          <w:noProof/>
          <w:sz w:val="20"/>
          <w:szCs w:val="20"/>
          <w:lang w:bidi="en-US"/>
        </w:rPr>
      </w:pPr>
    </w:p>
    <w:p w14:paraId="0ECB3BD2" w14:textId="08A86267" w:rsidR="00F435A5" w:rsidRPr="00F435A5" w:rsidRDefault="00F435A5" w:rsidP="00F435A5">
      <w:pPr>
        <w:rPr>
          <w:rFonts w:ascii="ITC Avant Garde Std Md" w:hAnsi="ITC Avant Garde Std Md"/>
          <w:b/>
          <w:noProof/>
          <w:color w:val="AD9841" w:themeColor="accent1"/>
          <w:sz w:val="30"/>
          <w:szCs w:val="36"/>
        </w:rPr>
      </w:pPr>
      <w:r>
        <w:rPr>
          <w:rFonts w:ascii="ITC Avant Garde Std Md" w:hAnsi="ITC Avant Garde Std Md"/>
          <w:b/>
          <w:noProof/>
          <w:color w:val="AD9841" w:themeColor="accent1"/>
          <w:sz w:val="30"/>
          <w:szCs w:val="36"/>
        </w:rPr>
        <w:lastRenderedPageBreak/>
        <w:t>INFORMACIÓN INDEXADA</w:t>
      </w:r>
    </w:p>
    <w:p w14:paraId="26716A6F" w14:textId="77777777" w:rsidR="00F435A5" w:rsidRDefault="00F435A5" w:rsidP="00F435A5">
      <w:pPr>
        <w:pStyle w:val="NormalWeb"/>
        <w:jc w:val="both"/>
        <w:rPr>
          <w:rFonts w:ascii="ITCAvantGardeStd" w:hAnsi="ITCAvantGardeStd"/>
        </w:rPr>
      </w:pPr>
      <w:r w:rsidRPr="00F435A5">
        <w:rPr>
          <w:rFonts w:ascii="ITCAvantGardeStd" w:hAnsi="ITCAvantGardeStd"/>
        </w:rPr>
        <w:t xml:space="preserve">No obstante, el proceso de juzgamiento es confidencial y los participantes pueden decidir acerca del permiso de publicación sobre sus casos inscritos, la organización del premio entiende que algunos concursantes pueden tener todavía preocupaciones en relación a información sensible. </w:t>
      </w:r>
    </w:p>
    <w:p w14:paraId="4525D26A" w14:textId="327460E1" w:rsidR="00F435A5" w:rsidRPr="00F435A5" w:rsidRDefault="00F435A5" w:rsidP="00F435A5">
      <w:pPr>
        <w:pStyle w:val="NormalWeb"/>
        <w:jc w:val="both"/>
        <w:rPr>
          <w:rFonts w:ascii="ITCAvantGardeStd" w:hAnsi="ITCAvantGardeStd"/>
        </w:rPr>
      </w:pPr>
      <w:r w:rsidRPr="00F435A5">
        <w:rPr>
          <w:rFonts w:ascii="ITCAvantGardeStd" w:hAnsi="ITCAvantGardeStd"/>
        </w:rPr>
        <w:t xml:space="preserve">En consecuencia, al presentar información numérica como sustento del caso, los concursantes pueden elegir presentar estos números como porcentajes o hacerlo de manera indexada con el propósito de proteger esta información. Adicionalmente, a menos que los concursantes autoricen a la organización la publicación del material, sólo los jurados verán la información enviada en sus casos inscritos. </w:t>
      </w:r>
    </w:p>
    <w:p w14:paraId="1C709E8B" w14:textId="77777777" w:rsidR="00F435A5" w:rsidRPr="00F435A5" w:rsidRDefault="00F435A5" w:rsidP="00513277">
      <w:pPr>
        <w:rPr>
          <w:rFonts w:ascii="ITC Avant Garde Std Md" w:hAnsi="ITC Avant Garde Std Md"/>
          <w:b/>
          <w:noProof/>
          <w:color w:val="AD9841" w:themeColor="accent1"/>
          <w:sz w:val="30"/>
          <w:szCs w:val="36"/>
        </w:rPr>
      </w:pPr>
    </w:p>
    <w:p w14:paraId="722BB1D5" w14:textId="0E5B0176" w:rsidR="00513277" w:rsidRPr="00F435A5" w:rsidRDefault="00F435A5" w:rsidP="00513277">
      <w:pPr>
        <w:rPr>
          <w:rFonts w:ascii="ITC Avant Garde Std Md" w:hAnsi="ITC Avant Garde Std Md"/>
          <w:b/>
          <w:noProof/>
          <w:color w:val="AD9841" w:themeColor="accent1"/>
          <w:sz w:val="30"/>
          <w:szCs w:val="36"/>
        </w:rPr>
      </w:pPr>
      <w:r>
        <w:rPr>
          <w:rFonts w:ascii="ITC Avant Garde Std Md" w:hAnsi="ITC Avant Garde Std Md"/>
          <w:b/>
          <w:noProof/>
          <w:color w:val="AD9841" w:themeColor="accent1"/>
          <w:sz w:val="30"/>
          <w:szCs w:val="36"/>
        </w:rPr>
        <w:t>MATERIAL CREATIVO Y MATERIAL PUBLICITARIO</w:t>
      </w:r>
    </w:p>
    <w:p w14:paraId="11523C85" w14:textId="77777777" w:rsidR="00513277" w:rsidRPr="00F435A5" w:rsidRDefault="00513277" w:rsidP="00513277">
      <w:pPr>
        <w:rPr>
          <w:rFonts w:ascii="ITC Avant Garde Std Bk" w:hAnsi="ITC Avant Garde Std Bk"/>
          <w:bCs/>
          <w:noProof/>
          <w:sz w:val="20"/>
          <w:szCs w:val="20"/>
          <w:lang w:bidi="en-US"/>
        </w:rPr>
      </w:pPr>
    </w:p>
    <w:p w14:paraId="3FD0E9B9" w14:textId="1CB788E2" w:rsidR="00F435A5" w:rsidRPr="00F435A5" w:rsidRDefault="00F435A5" w:rsidP="00F435A5">
      <w:pPr>
        <w:pStyle w:val="NormalWeb"/>
        <w:jc w:val="both"/>
        <w:rPr>
          <w:rFonts w:ascii="ITCAvantGardeStd" w:hAnsi="ITCAvantGardeStd"/>
        </w:rPr>
      </w:pPr>
      <w:r w:rsidRPr="00F435A5">
        <w:rPr>
          <w:rFonts w:ascii="ITCAvantGardeStd" w:hAnsi="ITCAvantGardeStd"/>
        </w:rPr>
        <w:t xml:space="preserve">Al enviar su caso al concurso, todo el material creativo, resumen del caso y declaración de efectividad se convierten en propiedad de la organización. </w:t>
      </w:r>
      <w:r>
        <w:rPr>
          <w:rFonts w:ascii="ITCAvantGardeStd" w:hAnsi="ITCAvantGardeStd"/>
        </w:rPr>
        <w:t xml:space="preserve"> </w:t>
      </w:r>
      <w:r w:rsidRPr="00F435A5">
        <w:rPr>
          <w:rFonts w:ascii="ITCAvantGardeStd" w:hAnsi="ITCAvantGardeStd"/>
        </w:rPr>
        <w:t xml:space="preserve">Al inscribir su trabajo en la competencia, Effie Worldwide y Effie Awards </w:t>
      </w:r>
      <w:r w:rsidR="00CE530F">
        <w:rPr>
          <w:rFonts w:ascii="ITCAvantGardeStd" w:hAnsi="ITCAvantGardeStd"/>
        </w:rPr>
        <w:t>Panamá</w:t>
      </w:r>
      <w:r w:rsidRPr="00F435A5">
        <w:rPr>
          <w:rFonts w:ascii="ITCAvantGardeStd" w:hAnsi="ITCAvantGardeStd"/>
        </w:rPr>
        <w:t xml:space="preserve"> adquieren el derecho de realizar copias, reproducir o mostrar el material creativo, el resumen de su caso y la declaración de efectividad, para propósitos educativos, publicitarios y de divulgación. </w:t>
      </w:r>
    </w:p>
    <w:p w14:paraId="233BF866" w14:textId="7720C7D0" w:rsidR="00F435A5" w:rsidRPr="00F435A5" w:rsidRDefault="00F435A5" w:rsidP="00F435A5">
      <w:pPr>
        <w:pStyle w:val="NormalWeb"/>
        <w:jc w:val="both"/>
        <w:rPr>
          <w:rFonts w:ascii="ITCAvantGardeStd" w:hAnsi="ITCAvantGardeStd"/>
        </w:rPr>
      </w:pPr>
      <w:r w:rsidRPr="00F435A5">
        <w:rPr>
          <w:rFonts w:ascii="ITCAvantGardeStd" w:hAnsi="ITCAvantGardeStd"/>
        </w:rPr>
        <w:t xml:space="preserve">El material creativo, el resumen del caso y la declaración de efectividad podrán ser utilizados en las distintas publicaciones de Effie Worldwide y Effie Awards </w:t>
      </w:r>
      <w:r w:rsidR="00CE530F">
        <w:rPr>
          <w:rFonts w:ascii="ITCAvantGardeStd" w:hAnsi="ITCAvantGardeStd"/>
        </w:rPr>
        <w:t>Panamá</w:t>
      </w:r>
      <w:r w:rsidRPr="00F435A5">
        <w:rPr>
          <w:rFonts w:ascii="ITCAvantGardeStd" w:hAnsi="ITCAvantGardeStd"/>
        </w:rPr>
        <w:t xml:space="preserve">, la página de Internet de estas organizaciones, comunicados de prensa, eventos, conferencias y durante la ceremonia de premiación de la correspondiente edición. </w:t>
      </w:r>
      <w:r>
        <w:rPr>
          <w:rFonts w:ascii="ITCAvantGardeStd" w:hAnsi="ITCAvantGardeStd"/>
        </w:rPr>
        <w:t xml:space="preserve"> </w:t>
      </w:r>
      <w:r w:rsidRPr="00F435A5">
        <w:rPr>
          <w:rFonts w:ascii="ITCAvantGardeStd" w:hAnsi="ITCAvantGardeStd"/>
        </w:rPr>
        <w:t xml:space="preserve">Debido a que se publicarán material publicitario y material creativo para todos los finalistas y ganadores, no se debe incluir información confidencial en estos elementos. </w:t>
      </w:r>
    </w:p>
    <w:p w14:paraId="6E96E737" w14:textId="49F6FD44" w:rsidR="00513277" w:rsidRPr="00F435A5" w:rsidRDefault="00F435A5" w:rsidP="00F435A5">
      <w:pPr>
        <w:pStyle w:val="NormalWeb"/>
        <w:rPr>
          <w:rFonts w:ascii="ITCAvantGardeStd" w:hAnsi="ITCAvantGardeStd"/>
        </w:rPr>
      </w:pPr>
      <w:r w:rsidRPr="00F435A5">
        <w:rPr>
          <w:rFonts w:ascii="ITCAvantGardeStd" w:hAnsi="ITCAvantGardeStd"/>
        </w:rPr>
        <w:t xml:space="preserve">Con respecto a la confidencialidad en el </w:t>
      </w:r>
      <w:r>
        <w:rPr>
          <w:rFonts w:ascii="ITCAvantGardeStd" w:hAnsi="ITCAvantGardeStd"/>
        </w:rPr>
        <w:t xml:space="preserve">material </w:t>
      </w:r>
      <w:r w:rsidRPr="00F435A5">
        <w:rPr>
          <w:rFonts w:ascii="ITCAvantGardeStd" w:hAnsi="ITCAvantGardeStd"/>
        </w:rPr>
        <w:t xml:space="preserve">creativo: </w:t>
      </w:r>
      <w:r w:rsidR="00513277" w:rsidRPr="00F435A5">
        <w:rPr>
          <w:rFonts w:ascii="ITC Avant Garde Std Bk" w:hAnsi="ITC Avant Garde Std Bk"/>
          <w:noProof/>
          <w:sz w:val="20"/>
          <w:szCs w:val="20"/>
          <w:lang w:bidi="en-US"/>
        </w:rPr>
        <w:br/>
      </w:r>
    </w:p>
    <w:p w14:paraId="28FB8007" w14:textId="1B5A372E" w:rsidR="00F435A5" w:rsidRPr="00F435A5" w:rsidRDefault="00F435A5" w:rsidP="00F435A5">
      <w:pPr>
        <w:pStyle w:val="NormalWeb"/>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0B7D3CB9" wp14:editId="5E8F4F3C">
            <wp:extent cx="125095" cy="115570"/>
            <wp:effectExtent l="0" t="0" r="1905" b="0"/>
            <wp:docPr id="532" name="Imagen 53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sidRPr="00F435A5">
        <w:rPr>
          <w:rFonts w:ascii="ITCAvantGardeStd" w:hAnsi="ITCAvantGardeStd"/>
        </w:rPr>
        <w:t xml:space="preserve">  Según las reglas de inscripción, los resultados de cualquier tipo no pueden incluirse en el </w:t>
      </w:r>
      <w:r>
        <w:rPr>
          <w:rFonts w:ascii="ITCAvantGardeStd" w:hAnsi="ITCAvantGardeStd"/>
        </w:rPr>
        <w:t>material</w:t>
      </w:r>
      <w:r w:rsidRPr="00F435A5">
        <w:rPr>
          <w:rFonts w:ascii="ITCAvantGardeStd" w:hAnsi="ITCAvantGardeStd"/>
        </w:rPr>
        <w:t xml:space="preserve"> creativo. </w:t>
      </w:r>
    </w:p>
    <w:p w14:paraId="01B60D7B" w14:textId="1A281EBD" w:rsidR="00F435A5" w:rsidRDefault="00F435A5" w:rsidP="00743564">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232A4B99" wp14:editId="28A2F796">
            <wp:extent cx="125095" cy="115570"/>
            <wp:effectExtent l="0" t="0" r="1905" b="0"/>
            <wp:docPr id="533" name="Imagen 53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F435A5">
        <w:rPr>
          <w:rFonts w:ascii="ITCAvantGardeStd" w:hAnsi="ITCAvantGardeStd"/>
        </w:rPr>
        <w:t xml:space="preserve">Se requiere que los participantes muestren ejemplos del trabajo creativo que se ejecutó en el mercado. La información confidencial no debe aparecer en </w:t>
      </w:r>
      <w:r>
        <w:rPr>
          <w:rFonts w:ascii="ITCAvantGardeStd" w:hAnsi="ITCAvantGardeStd"/>
        </w:rPr>
        <w:t xml:space="preserve">el material </w:t>
      </w:r>
      <w:r w:rsidRPr="00F435A5">
        <w:rPr>
          <w:rFonts w:ascii="ITCAvantGardeStd" w:hAnsi="ITCAvantGardeStd"/>
        </w:rPr>
        <w:t xml:space="preserve">creativo. </w:t>
      </w:r>
    </w:p>
    <w:p w14:paraId="704ECB53" w14:textId="12779403" w:rsidR="00743564" w:rsidRPr="00743564" w:rsidRDefault="00743564" w:rsidP="00743564">
      <w:pPr>
        <w:pStyle w:val="NormalWeb"/>
        <w:jc w:val="both"/>
        <w:rPr>
          <w:rFonts w:ascii="ITCAvantGardeStd" w:hAnsi="ITCAvantGardeStd"/>
        </w:rPr>
      </w:pPr>
      <w:r w:rsidRPr="00743564">
        <w:rPr>
          <w:rFonts w:ascii="ITCAvantGardeStd" w:hAnsi="ITCAvantGardeStd"/>
        </w:rPr>
        <w:t xml:space="preserve">Los participantes deben tener los derechos para mostrar todos los elementos presentados en el </w:t>
      </w:r>
      <w:r>
        <w:rPr>
          <w:rFonts w:ascii="ITCAvantGardeStd" w:hAnsi="ITCAvantGardeStd"/>
        </w:rPr>
        <w:t>material</w:t>
      </w:r>
      <w:r w:rsidRPr="00743564">
        <w:rPr>
          <w:rFonts w:ascii="ITCAvantGardeStd" w:hAnsi="ITCAvantGardeStd"/>
        </w:rPr>
        <w:t xml:space="preserve"> creativo. </w:t>
      </w:r>
    </w:p>
    <w:p w14:paraId="1EA0DE8C" w14:textId="77777777" w:rsidR="00743564" w:rsidRPr="00F435A5" w:rsidRDefault="00743564" w:rsidP="00F435A5">
      <w:pPr>
        <w:pStyle w:val="NormalWeb"/>
        <w:rPr>
          <w:rFonts w:ascii="ITCAvantGardeStd" w:hAnsi="ITCAvantGardeStd"/>
        </w:rPr>
      </w:pPr>
    </w:p>
    <w:p w14:paraId="0BAAB98D" w14:textId="77777777" w:rsidR="00513277" w:rsidRPr="00F435A5" w:rsidRDefault="00513277" w:rsidP="00513277">
      <w:pPr>
        <w:rPr>
          <w:rFonts w:ascii="ITC Avant Garde Std Bk" w:hAnsi="ITC Avant Garde Std Bk"/>
          <w:noProof/>
          <w:sz w:val="20"/>
          <w:szCs w:val="20"/>
          <w:lang w:bidi="en-US"/>
        </w:rPr>
      </w:pPr>
    </w:p>
    <w:p w14:paraId="19CB21FB" w14:textId="12CEDE93" w:rsidR="00AB762B" w:rsidRPr="007F6B28" w:rsidRDefault="006E5FA0">
      <w:pPr>
        <w:rPr>
          <w:rFonts w:ascii="ITC Avant Garde Std Bk" w:hAnsi="ITC Avant Garde Std Bk"/>
          <w:noProof/>
          <w:sz w:val="20"/>
          <w:szCs w:val="20"/>
          <w:lang w:bidi="en-US"/>
        </w:rPr>
      </w:pPr>
      <w:r w:rsidRPr="00F435A5">
        <w:rPr>
          <w:rFonts w:ascii="ITC Avant Garde Std Bk" w:hAnsi="ITC Avant Garde Std Bk"/>
          <w:noProof/>
          <w:sz w:val="20"/>
          <w:szCs w:val="20"/>
          <w:lang w:bidi="en-US"/>
        </w:rPr>
        <w:br w:type="page"/>
      </w:r>
    </w:p>
    <w:p w14:paraId="55C38336" w14:textId="5A85EC66" w:rsidR="00BC498A" w:rsidRPr="0010320D" w:rsidRDefault="003F3551" w:rsidP="00BC498A">
      <w:pPr>
        <w:rPr>
          <w:rFonts w:ascii="ITC Avant Garde Std Bk" w:hAnsi="ITC Avant Garde Std Bk"/>
          <w:sz w:val="20"/>
          <w:szCs w:val="20"/>
        </w:rPr>
      </w:pPr>
      <w:r w:rsidRPr="002734B2">
        <w:rPr>
          <w:rFonts w:ascii="ITC Avant Garde Std Bk" w:hAnsi="ITC Avant Garde Std Bk"/>
          <w:noProof/>
          <w:sz w:val="20"/>
          <w:szCs w:val="20"/>
        </w:rPr>
        <w:lastRenderedPageBreak/>
        <mc:AlternateContent>
          <mc:Choice Requires="wps">
            <w:drawing>
              <wp:anchor distT="0" distB="0" distL="114300" distR="114300" simplePos="0" relativeHeight="251645952" behindDoc="0" locked="0" layoutInCell="1" allowOverlap="1" wp14:anchorId="225A10C0" wp14:editId="329E87A5">
                <wp:simplePos x="0" y="0"/>
                <wp:positionH relativeFrom="column">
                  <wp:posOffset>2295726</wp:posOffset>
                </wp:positionH>
                <wp:positionV relativeFrom="paragraph">
                  <wp:posOffset>99695</wp:posOffset>
                </wp:positionV>
                <wp:extent cx="0" cy="701040"/>
                <wp:effectExtent l="57150" t="19050" r="76200" b="80010"/>
                <wp:wrapNone/>
                <wp:docPr id="561" name="Straight Connector 561"/>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171D086" id="Straight Connector 561" o:spid="_x0000_s1026" style="position:absolute;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75pt,7.85pt" to="180.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" strokecolor="black [3213]" strokeweight="1.5pt">
                <v:shadow on="t" color="black" opacity="24903f" origin=",.5" offset="0,.55556mm"/>
              </v:line>
            </w:pict>
          </mc:Fallback>
        </mc:AlternateContent>
      </w:r>
      <w:r w:rsidR="00AB762B" w:rsidRPr="00AB762B">
        <w:rPr>
          <w:rFonts w:ascii="ITC Avant Garde Std Md" w:hAnsi="ITC Avant Garde Std Md"/>
          <w:b/>
          <w:noProof/>
          <w:sz w:val="56"/>
          <w:szCs w:val="56"/>
        </w:rPr>
        <mc:AlternateContent>
          <mc:Choice Requires="wps">
            <w:drawing>
              <wp:anchor distT="45720" distB="45720" distL="114300" distR="114300" simplePos="0" relativeHeight="252441600" behindDoc="0" locked="0" layoutInCell="1" allowOverlap="1" wp14:anchorId="48AAF15B" wp14:editId="3398DD82">
                <wp:simplePos x="0" y="0"/>
                <wp:positionH relativeFrom="margin">
                  <wp:posOffset>2478505</wp:posOffset>
                </wp:positionH>
                <wp:positionV relativeFrom="paragraph">
                  <wp:posOffset>118311</wp:posOffset>
                </wp:positionV>
                <wp:extent cx="2483318"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318" cy="1404620"/>
                        </a:xfrm>
                        <a:prstGeom prst="rect">
                          <a:avLst/>
                        </a:prstGeom>
                        <a:noFill/>
                        <a:ln w="9525">
                          <a:noFill/>
                          <a:miter lim="800000"/>
                          <a:headEnd/>
                          <a:tailEnd/>
                        </a:ln>
                      </wps:spPr>
                      <wps:txbx>
                        <w:txbxContent>
                          <w:p w14:paraId="4ABB9669" w14:textId="6649ECA4" w:rsidR="00CD2B4A" w:rsidRPr="007F6B28" w:rsidRDefault="00CD2B4A">
                            <w:pPr>
                              <w:rPr>
                                <w:lang w:val="en-US"/>
                              </w:rPr>
                            </w:pPr>
                            <w:bookmarkStart w:id="23" w:name="calificacion"/>
                            <w:proofErr w:type="spellStart"/>
                            <w:r>
                              <w:rPr>
                                <w:rFonts w:ascii="ITC Avant Garde Std Md" w:hAnsi="ITC Avant Garde Std Md"/>
                                <w:b/>
                                <w:color w:val="AD9841" w:themeColor="accent1"/>
                                <w:sz w:val="58"/>
                                <w:szCs w:val="58"/>
                                <w:lang w:val="en-US"/>
                              </w:rPr>
                              <w:t>Calificación</w:t>
                            </w:r>
                            <w:bookmarkEnd w:id="23"/>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AF15B" id="_x0000_s1069" type="#_x0000_t202" style="position:absolute;margin-left:195.15pt;margin-top:9.3pt;width:195.55pt;height:110.6pt;z-index:25244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" filled="f" stroked="f">
                <v:textbox style="mso-fit-shape-to-text:t">
                  <w:txbxContent>
                    <w:p w14:paraId="4ABB9669" w14:textId="6649ECA4" w:rsidR="00CD2B4A" w:rsidRPr="007F6B28" w:rsidRDefault="00CD2B4A">
                      <w:pPr>
                        <w:rPr>
                          <w:lang w:val="en-US"/>
                        </w:rPr>
                      </w:pPr>
                      <w:bookmarkStart w:id="35" w:name="calificacion"/>
                      <w:proofErr w:type="spellStart"/>
                      <w:r>
                        <w:rPr>
                          <w:rFonts w:ascii="ITC Avant Garde Std Md" w:hAnsi="ITC Avant Garde Std Md"/>
                          <w:b/>
                          <w:color w:val="AD9841" w:themeColor="accent1"/>
                          <w:sz w:val="58"/>
                          <w:szCs w:val="58"/>
                          <w:lang w:val="en-US"/>
                        </w:rPr>
                        <w:t>Calificación</w:t>
                      </w:r>
                      <w:bookmarkEnd w:id="35"/>
                      <w:proofErr w:type="spellEnd"/>
                    </w:p>
                  </w:txbxContent>
                </v:textbox>
                <w10:wrap anchorx="margin"/>
              </v:shape>
            </w:pict>
          </mc:Fallback>
        </mc:AlternateContent>
      </w:r>
    </w:p>
    <w:p w14:paraId="488D975E" w14:textId="70553C90" w:rsidR="00BC498A" w:rsidRPr="0010320D" w:rsidRDefault="00AB762B" w:rsidP="00BC498A">
      <w:pPr>
        <w:rPr>
          <w:rFonts w:ascii="ITC Avant Garde Std Bk" w:hAnsi="ITC Avant Garde Std Bk"/>
          <w:b/>
          <w:sz w:val="20"/>
          <w:szCs w:val="20"/>
        </w:rPr>
      </w:pPr>
      <w:r w:rsidRPr="00E018C0">
        <w:rPr>
          <w:rFonts w:ascii="ITC Avant Garde Std Bk" w:hAnsi="ITC Avant Garde Std Bk"/>
          <w:noProof/>
          <w:sz w:val="20"/>
          <w:szCs w:val="20"/>
        </w:rPr>
        <mc:AlternateContent>
          <mc:Choice Requires="wps">
            <w:drawing>
              <wp:anchor distT="0" distB="0" distL="114300" distR="114300" simplePos="0" relativeHeight="251646976" behindDoc="0" locked="0" layoutInCell="1" allowOverlap="1" wp14:anchorId="4F35D878" wp14:editId="0C18064B">
                <wp:simplePos x="0" y="0"/>
                <wp:positionH relativeFrom="column">
                  <wp:posOffset>80879</wp:posOffset>
                </wp:positionH>
                <wp:positionV relativeFrom="paragraph">
                  <wp:posOffset>11797</wp:posOffset>
                </wp:positionV>
                <wp:extent cx="2213810" cy="633462"/>
                <wp:effectExtent l="0" t="0" r="0" b="1905"/>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810" cy="633462"/>
                        </a:xfrm>
                        <a:prstGeom prst="rect">
                          <a:avLst/>
                        </a:prstGeom>
                        <a:noFill/>
                        <a:ln w="9525">
                          <a:noFill/>
                          <a:miter lim="800000"/>
                          <a:headEnd/>
                          <a:tailEnd/>
                        </a:ln>
                      </wps:spPr>
                      <wps:txbx>
                        <w:txbxContent>
                          <w:p w14:paraId="23C1CC36" w14:textId="36E25A6F" w:rsidR="00CD2B4A" w:rsidRPr="00C8326F" w:rsidRDefault="00CD2B4A" w:rsidP="00BC498A">
                            <w:pPr>
                              <w:rPr>
                                <w:rFonts w:ascii="ITC Avant Garde Std Md" w:hAnsi="ITC Avant Garde Std Md"/>
                                <w:b/>
                                <w:sz w:val="58"/>
                                <w:szCs w:val="58"/>
                              </w:rPr>
                            </w:pPr>
                            <w:bookmarkStart w:id="24" w:name="juzgamiento"/>
                            <w:r>
                              <w:rPr>
                                <w:rFonts w:ascii="ITC Avant Garde Std Md" w:hAnsi="ITC Avant Garde Std Md"/>
                                <w:b/>
                                <w:sz w:val="58"/>
                                <w:szCs w:val="58"/>
                              </w:rPr>
                              <w:t>Juzgamiento</w:t>
                            </w:r>
                          </w:p>
                          <w:bookmarkEnd w:id="24"/>
                          <w:p w14:paraId="5CC4061D" w14:textId="77777777" w:rsidR="00CD2B4A" w:rsidRPr="00C8326F" w:rsidRDefault="00CD2B4A" w:rsidP="00BC498A">
                            <w:pPr>
                              <w:rPr>
                                <w:rFonts w:ascii="ITC Avant Garde Std Md" w:hAnsi="ITC Avant Garde Std Md"/>
                                <w:sz w:val="58"/>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5D878" id="_x0000_s1070" type="#_x0000_t202" style="position:absolute;margin-left:6.35pt;margin-top:.95pt;width:174.3pt;height:49.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" filled="f" stroked="f">
                <v:textbox inset="0,0,0,0">
                  <w:txbxContent>
                    <w:p w14:paraId="23C1CC36" w14:textId="36E25A6F" w:rsidR="00CD2B4A" w:rsidRPr="00C8326F" w:rsidRDefault="00CD2B4A" w:rsidP="00BC498A">
                      <w:pPr>
                        <w:rPr>
                          <w:rFonts w:ascii="ITC Avant Garde Std Md" w:hAnsi="ITC Avant Garde Std Md"/>
                          <w:b/>
                          <w:sz w:val="58"/>
                          <w:szCs w:val="58"/>
                        </w:rPr>
                      </w:pPr>
                      <w:bookmarkStart w:id="37" w:name="juzgamiento"/>
                      <w:r>
                        <w:rPr>
                          <w:rFonts w:ascii="ITC Avant Garde Std Md" w:hAnsi="ITC Avant Garde Std Md"/>
                          <w:b/>
                          <w:sz w:val="58"/>
                          <w:szCs w:val="58"/>
                        </w:rPr>
                        <w:t>Juzgamiento</w:t>
                      </w:r>
                    </w:p>
                    <w:bookmarkEnd w:id="37"/>
                    <w:p w14:paraId="5CC4061D" w14:textId="77777777" w:rsidR="00CD2B4A" w:rsidRPr="00C8326F" w:rsidRDefault="00CD2B4A" w:rsidP="00BC498A">
                      <w:pPr>
                        <w:rPr>
                          <w:rFonts w:ascii="ITC Avant Garde Std Md" w:hAnsi="ITC Avant Garde Std Md"/>
                          <w:sz w:val="58"/>
                          <w:szCs w:val="58"/>
                        </w:rPr>
                      </w:pPr>
                    </w:p>
                  </w:txbxContent>
                </v:textbox>
              </v:shape>
            </w:pict>
          </mc:Fallback>
        </mc:AlternateContent>
      </w:r>
    </w:p>
    <w:p w14:paraId="7AF4C870" w14:textId="2A02E1C5" w:rsidR="00BC498A" w:rsidRPr="0010320D" w:rsidRDefault="00BC498A" w:rsidP="00BC498A">
      <w:pPr>
        <w:rPr>
          <w:rFonts w:ascii="ITC Avant Garde Std Md" w:hAnsi="ITC Avant Garde Std Md"/>
          <w:b/>
          <w:sz w:val="58"/>
          <w:szCs w:val="58"/>
        </w:rPr>
      </w:pPr>
      <w:r w:rsidRPr="0010320D">
        <w:rPr>
          <w:rFonts w:ascii="ITC Avant Garde Std Md" w:hAnsi="ITC Avant Garde Std Md"/>
          <w:b/>
          <w:sz w:val="56"/>
          <w:szCs w:val="56"/>
        </w:rPr>
        <w:tab/>
      </w:r>
      <w:r w:rsidRPr="0010320D">
        <w:rPr>
          <w:rFonts w:ascii="ITC Avant Garde Std Md" w:hAnsi="ITC Avant Garde Std Md"/>
          <w:b/>
          <w:sz w:val="56"/>
          <w:szCs w:val="56"/>
        </w:rPr>
        <w:tab/>
      </w:r>
      <w:r w:rsidRPr="0010320D">
        <w:rPr>
          <w:rFonts w:ascii="ITC Avant Garde Std Md" w:hAnsi="ITC Avant Garde Std Md"/>
          <w:b/>
          <w:sz w:val="56"/>
          <w:szCs w:val="56"/>
        </w:rPr>
        <w:tab/>
      </w:r>
      <w:r w:rsidRPr="0010320D">
        <w:rPr>
          <w:rFonts w:ascii="ITC Avant Garde Std Md" w:hAnsi="ITC Avant Garde Std Md"/>
          <w:b/>
          <w:sz w:val="56"/>
          <w:szCs w:val="56"/>
        </w:rPr>
        <w:tab/>
      </w:r>
      <w:r w:rsidRPr="0010320D">
        <w:rPr>
          <w:rFonts w:ascii="ITC Avant Garde Std Md" w:hAnsi="ITC Avant Garde Std Md"/>
          <w:b/>
          <w:sz w:val="56"/>
          <w:szCs w:val="56"/>
        </w:rPr>
        <w:tab/>
      </w:r>
      <w:r w:rsidRPr="0010320D">
        <w:rPr>
          <w:rFonts w:ascii="ITC Avant Garde Std Md" w:hAnsi="ITC Avant Garde Std Md"/>
          <w:b/>
          <w:sz w:val="56"/>
          <w:szCs w:val="56"/>
        </w:rPr>
        <w:tab/>
      </w:r>
    </w:p>
    <w:p w14:paraId="1BBA61FB" w14:textId="77777777" w:rsidR="00BC498A" w:rsidRPr="0010320D" w:rsidRDefault="00BC498A" w:rsidP="00BC498A">
      <w:pPr>
        <w:rPr>
          <w:rFonts w:ascii="ITC Avant Garde Std Md" w:hAnsi="ITC Avant Garde Std Md"/>
          <w:b/>
          <w:sz w:val="16"/>
          <w:szCs w:val="16"/>
        </w:rPr>
      </w:pP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20"/>
          <w:szCs w:val="20"/>
        </w:rPr>
        <w:t xml:space="preserve"> </w:t>
      </w:r>
    </w:p>
    <w:p w14:paraId="584DA63C" w14:textId="5851049B" w:rsidR="00BC498A" w:rsidRPr="0010320D" w:rsidRDefault="00326B77" w:rsidP="00BC498A">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57664" behindDoc="0" locked="0" layoutInCell="1" allowOverlap="1" wp14:anchorId="372A920A" wp14:editId="77315A67">
                <wp:simplePos x="0" y="0"/>
                <wp:positionH relativeFrom="margin">
                  <wp:posOffset>0</wp:posOffset>
                </wp:positionH>
                <wp:positionV relativeFrom="paragraph">
                  <wp:posOffset>153670</wp:posOffset>
                </wp:positionV>
                <wp:extent cx="7093585" cy="203200"/>
                <wp:effectExtent l="0" t="0" r="5715" b="0"/>
                <wp:wrapSquare wrapText="bothSides"/>
                <wp:docPr id="477"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9410AF" w14:textId="5131A765" w:rsidR="00CD2B4A" w:rsidRPr="00326B77" w:rsidRDefault="0010349B" w:rsidP="00326B77">
                            <w:pPr>
                              <w:rPr>
                                <w:rFonts w:ascii="ITC Avant Garde Std Md" w:hAnsi="ITC Avant Garde Std Md"/>
                                <w:b/>
                                <w:color w:val="B8B8B8" w:themeColor="accent4"/>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hyperlink w:anchor="formulario" w:history="1">
                              <w:r w:rsidR="00CD2B4A" w:rsidRPr="00326B77">
                                <w:rPr>
                                  <w:rStyle w:val="Hipervnculo"/>
                                  <w:rFonts w:ascii="ITC Avant Garde Std Md" w:hAnsi="ITC Avant Garde Std Md"/>
                                  <w:b/>
                                  <w:color w:val="B8B8B8" w:themeColor="accent4"/>
                                  <w:sz w:val="20"/>
                                  <w:szCs w:val="20"/>
                                </w:rPr>
                                <w:t>Formulario de inscripción</w:t>
                              </w:r>
                            </w:hyperlink>
                            <w:r w:rsidR="00CD2B4A" w:rsidRPr="00326B77">
                              <w:rPr>
                                <w:rFonts w:ascii="ITC Avant Garde Std Md" w:hAnsi="ITC Avant Garde Std Md"/>
                                <w:b/>
                                <w:color w:val="B8B8B8" w:themeColor="accent4"/>
                                <w:sz w:val="20"/>
                                <w:szCs w:val="20"/>
                              </w:rPr>
                              <w:t xml:space="preserve"> / </w:t>
                            </w:r>
                            <w:hyperlink w:anchor="publicacionyconfidencialidad" w:history="1">
                              <w:r w:rsidR="00CD2B4A"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00CD2B4A" w:rsidRPr="00326B77">
                                <w:rPr>
                                  <w:rStyle w:val="Hipervnculo"/>
                                  <w:rFonts w:ascii="ITC Avant Garde Std Md" w:hAnsi="ITC Avant Garde Std Md"/>
                                  <w:b/>
                                  <w:color w:val="B8B8B8" w:themeColor="accent4"/>
                                  <w:sz w:val="20"/>
                                  <w:szCs w:val="20"/>
                                </w:rPr>
                                <w:t xml:space="preserve">/ </w:t>
                              </w:r>
                              <w:r w:rsidR="00CD2B4A" w:rsidRPr="00326B77">
                                <w:rPr>
                                  <w:rStyle w:val="Hipervnculo"/>
                                  <w:rFonts w:ascii="ITC Avant Garde Std Md" w:hAnsi="ITC Avant Garde Std Md"/>
                                  <w:b/>
                                  <w:color w:val="000000" w:themeColor="text1"/>
                                  <w:sz w:val="20"/>
                                  <w:szCs w:val="20"/>
                                </w:rPr>
                                <w:t>Juzgamiento</w:t>
                              </w:r>
                            </w:hyperlink>
                            <w:r w:rsidR="00CD2B4A" w:rsidRPr="00326B77">
                              <w:rPr>
                                <w:rFonts w:ascii="ITC Avant Garde Std Md" w:hAnsi="ITC Avant Garde Std Md"/>
                                <w:b/>
                                <w:color w:val="B8B8B8" w:themeColor="accent4"/>
                                <w:sz w:val="20"/>
                                <w:szCs w:val="20"/>
                              </w:rPr>
                              <w:t xml:space="preserve">/ </w:t>
                            </w:r>
                            <w:hyperlink w:anchor="categorias" w:history="1">
                              <w:r w:rsidR="00CD2B4A" w:rsidRPr="00326B77">
                                <w:rPr>
                                  <w:rStyle w:val="Hipervnculo"/>
                                  <w:rFonts w:ascii="ITC Avant Garde Std Md" w:hAnsi="ITC Avant Garde Std Md"/>
                                  <w:b/>
                                  <w:color w:val="B8B8B8" w:themeColor="accent4"/>
                                  <w:sz w:val="20"/>
                                  <w:szCs w:val="20"/>
                                </w:rPr>
                                <w:t>Categorías</w:t>
                              </w:r>
                            </w:hyperlink>
                            <w:r w:rsidR="00CD2B4A" w:rsidRPr="00326B77">
                              <w:rPr>
                                <w:rFonts w:ascii="ITC Avant Garde Std Md" w:hAnsi="ITC Avant Garde Std Md"/>
                                <w:b/>
                                <w:color w:val="B8B8B8" w:themeColor="accent4"/>
                                <w:sz w:val="20"/>
                                <w:szCs w:val="20"/>
                              </w:rPr>
                              <w:t xml:space="preserve">/ </w:t>
                            </w:r>
                            <w:hyperlink w:anchor="contacto" w:history="1">
                              <w:r w:rsidR="00CD2B4A" w:rsidRPr="00326B77">
                                <w:rPr>
                                  <w:rStyle w:val="Hipervnculo"/>
                                  <w:rFonts w:ascii="ITC Avant Garde Std Md" w:hAnsi="ITC Avant Garde Std Md"/>
                                  <w:b/>
                                  <w:color w:val="B8B8B8" w:themeColor="accent4"/>
                                  <w:sz w:val="20"/>
                                  <w:szCs w:val="20"/>
                                </w:rPr>
                                <w:t>Contactos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A920A" id="_x0000_s1071" type="#_x0000_t202" style="position:absolute;margin-left:0;margin-top:12.1pt;width:558.55pt;height:16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" filled="f" stroked="f">
                <v:textbox inset="0,0,0,0">
                  <w:txbxContent>
                    <w:p w14:paraId="719410AF" w14:textId="5131A765" w:rsidR="00CD2B4A" w:rsidRPr="00326B77" w:rsidRDefault="00CD2B4A" w:rsidP="00326B77">
                      <w:pPr>
                        <w:rPr>
                          <w:rFonts w:ascii="ITC Avant Garde Std Md" w:hAnsi="ITC Avant Garde Std Md"/>
                          <w:b/>
                          <w:color w:val="B8B8B8" w:themeColor="accent4"/>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hyperlink w:anchor="formulario" w:history="1">
                        <w:r w:rsidRPr="00326B77">
                          <w:rPr>
                            <w:rStyle w:val="Hipervnculo"/>
                            <w:rFonts w:ascii="ITC Avant Garde Std Md" w:hAnsi="ITC Avant Garde Std Md"/>
                            <w:b/>
                            <w:color w:val="B8B8B8" w:themeColor="accent4"/>
                            <w:sz w:val="20"/>
                            <w:szCs w:val="20"/>
                          </w:rPr>
                          <w:t>Formulario de inscripción</w:t>
                        </w:r>
                      </w:hyperlink>
                      <w:r w:rsidRPr="00326B77">
                        <w:rPr>
                          <w:rFonts w:ascii="ITC Avant Garde Std Md" w:hAnsi="ITC Avant Garde Std Md"/>
                          <w:b/>
                          <w:color w:val="B8B8B8" w:themeColor="accent4"/>
                          <w:sz w:val="20"/>
                          <w:szCs w:val="20"/>
                        </w:rPr>
                        <w:t xml:space="preserve"> / </w:t>
                      </w:r>
                      <w:hyperlink w:anchor="publicacionyconfidencialidad" w:history="1">
                        <w:r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Pr="00326B77">
                          <w:rPr>
                            <w:rStyle w:val="Hipervnculo"/>
                            <w:rFonts w:ascii="ITC Avant Garde Std Md" w:hAnsi="ITC Avant Garde Std Md"/>
                            <w:b/>
                            <w:color w:val="B8B8B8" w:themeColor="accent4"/>
                            <w:sz w:val="20"/>
                            <w:szCs w:val="20"/>
                          </w:rPr>
                          <w:t xml:space="preserve">/ </w:t>
                        </w:r>
                        <w:r w:rsidRPr="00326B77">
                          <w:rPr>
                            <w:rStyle w:val="Hipervnculo"/>
                            <w:rFonts w:ascii="ITC Avant Garde Std Md" w:hAnsi="ITC Avant Garde Std Md"/>
                            <w:b/>
                            <w:color w:val="000000" w:themeColor="text1"/>
                            <w:sz w:val="20"/>
                            <w:szCs w:val="20"/>
                          </w:rPr>
                          <w:t>Juzgamiento</w:t>
                        </w:r>
                      </w:hyperlink>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B8B8B8" w:themeColor="accent4"/>
                            <w:sz w:val="20"/>
                            <w:szCs w:val="20"/>
                          </w:rPr>
                          <w:t>Categorías</w:t>
                        </w:r>
                      </w:hyperlink>
                      <w:r w:rsidRPr="00326B77">
                        <w:rPr>
                          <w:rFonts w:ascii="ITC Avant Garde Std Md" w:hAnsi="ITC Avant Garde Std Md"/>
                          <w:b/>
                          <w:color w:val="B8B8B8" w:themeColor="accent4"/>
                          <w:sz w:val="20"/>
                          <w:szCs w:val="20"/>
                        </w:rPr>
                        <w:t xml:space="preserve">/ </w:t>
                      </w:r>
                      <w:hyperlink w:anchor="contacto" w:history="1">
                        <w:r w:rsidRPr="00326B77">
                          <w:rPr>
                            <w:rStyle w:val="Hipervnculo"/>
                            <w:rFonts w:ascii="ITC Avant Garde Std Md" w:hAnsi="ITC Avant Garde Std Md"/>
                            <w:b/>
                            <w:color w:val="B8B8B8" w:themeColor="accent4"/>
                            <w:sz w:val="20"/>
                            <w:szCs w:val="20"/>
                          </w:rPr>
                          <w:t>Contactos</w:t>
                        </w:r>
                      </w:hyperlink>
                    </w:p>
                  </w:txbxContent>
                </v:textbox>
                <w10:wrap type="square" anchorx="margin"/>
              </v:shape>
            </w:pict>
          </mc:Fallback>
        </mc:AlternateContent>
      </w:r>
    </w:p>
    <w:p w14:paraId="0E6ECA69" w14:textId="77777777" w:rsidR="00BC498A" w:rsidRPr="0010320D" w:rsidRDefault="00BC498A" w:rsidP="005210F5">
      <w:pPr>
        <w:rPr>
          <w:rFonts w:ascii="ITC Avant Garde Std Bk" w:hAnsi="ITC Avant Garde Std Bk"/>
          <w:color w:val="B5975A"/>
          <w:sz w:val="20"/>
          <w:szCs w:val="20"/>
        </w:rPr>
      </w:pPr>
    </w:p>
    <w:p w14:paraId="0024AAE7" w14:textId="77777777" w:rsidR="003F3551" w:rsidRPr="003F3551" w:rsidRDefault="003F3551" w:rsidP="003F3551">
      <w:pPr>
        <w:pStyle w:val="NormalWeb"/>
        <w:jc w:val="both"/>
        <w:rPr>
          <w:rFonts w:ascii="ITCAvantGardeStd" w:hAnsi="ITCAvantGardeStd"/>
        </w:rPr>
      </w:pPr>
      <w:r w:rsidRPr="003F3551">
        <w:rPr>
          <w:rFonts w:ascii="ITCAvantGardeStd" w:hAnsi="ITCAvantGardeStd"/>
        </w:rPr>
        <w:t xml:space="preserve">El Jurado de los Premios Effie se caracteriza por estar compuesto de un grupo multidisciplinario de profesionales de alto nivel designados en virtud de su experiencia y trayectoria en la industria del marketing y la publicidad. </w:t>
      </w:r>
    </w:p>
    <w:p w14:paraId="19BD07C8" w14:textId="0F7BB0CF" w:rsidR="003F3551" w:rsidRPr="003F3551" w:rsidRDefault="003F3551" w:rsidP="003F3551">
      <w:pPr>
        <w:pStyle w:val="NormalWeb"/>
        <w:jc w:val="both"/>
        <w:rPr>
          <w:rFonts w:ascii="ITCAvantGardeStd" w:hAnsi="ITCAvantGardeStd"/>
        </w:rPr>
      </w:pPr>
      <w:r w:rsidRPr="003F3551">
        <w:rPr>
          <w:rFonts w:ascii="ITCAvantGardeStd" w:hAnsi="ITCAvantGardeStd"/>
        </w:rPr>
        <w:t xml:space="preserve">Se compone de representantes de los anunciantes, agencias de publicidad y medios, investigación de mercados, académicos y consultores independientes. </w:t>
      </w:r>
    </w:p>
    <w:p w14:paraId="1899820D" w14:textId="77777777" w:rsidR="00B35B28" w:rsidRPr="003F3551" w:rsidRDefault="00B35B28" w:rsidP="00B35B28">
      <w:pPr>
        <w:rPr>
          <w:rFonts w:ascii="ITC Avant Garde Std Bk" w:hAnsi="ITC Avant Garde Std Bk"/>
          <w:sz w:val="20"/>
          <w:szCs w:val="20"/>
        </w:rPr>
      </w:pPr>
    </w:p>
    <w:p w14:paraId="541EE165" w14:textId="77777777" w:rsidR="00B35B28" w:rsidRPr="003F3551" w:rsidRDefault="00B35B28" w:rsidP="003F3551">
      <w:pPr>
        <w:jc w:val="both"/>
        <w:rPr>
          <w:rFonts w:ascii="ITC Avant Garde Std Bk" w:hAnsi="ITC Avant Garde Std Bk"/>
          <w:sz w:val="20"/>
          <w:szCs w:val="20"/>
        </w:rPr>
      </w:pPr>
      <w:r>
        <w:rPr>
          <w:rFonts w:ascii="ITC Avant Garde Std Md" w:hAnsi="ITC Avant Garde Std Md"/>
          <w:noProof/>
          <w:sz w:val="20"/>
          <w:szCs w:val="20"/>
        </w:rPr>
        <mc:AlternateContent>
          <mc:Choice Requires="wps">
            <w:drawing>
              <wp:anchor distT="0" distB="0" distL="114300" distR="114300" simplePos="0" relativeHeight="251538432" behindDoc="0" locked="0" layoutInCell="1" allowOverlap="1" wp14:anchorId="6F7781F1" wp14:editId="366FD027">
                <wp:simplePos x="0" y="0"/>
                <wp:positionH relativeFrom="column">
                  <wp:posOffset>-8521</wp:posOffset>
                </wp:positionH>
                <wp:positionV relativeFrom="paragraph">
                  <wp:posOffset>3263</wp:posOffset>
                </wp:positionV>
                <wp:extent cx="6962140" cy="0"/>
                <wp:effectExtent l="0" t="0" r="10160" b="19050"/>
                <wp:wrapNone/>
                <wp:docPr id="312" name="Straight Connector 312"/>
                <wp:cNvGraphicFramePr/>
                <a:graphic xmlns:a="http://schemas.openxmlformats.org/drawingml/2006/main">
                  <a:graphicData uri="http://schemas.microsoft.com/office/word/2010/wordprocessingShape">
                    <wps:wsp>
                      <wps:cNvCnPr/>
                      <wps:spPr>
                        <a:xfrm>
                          <a:off x="0" y="0"/>
                          <a:ext cx="6962140" cy="0"/>
                        </a:xfrm>
                        <a:prstGeom prst="line">
                          <a:avLst/>
                        </a:prstGeom>
                        <a:ln w="22225">
                          <a:solidFill>
                            <a:srgbClr val="B5975A"/>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70B336" id="Straight Connector 312"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65pt,.25pt" to="54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" strokecolor="#b5975a" strokeweight="1.75pt"/>
            </w:pict>
          </mc:Fallback>
        </mc:AlternateContent>
      </w:r>
    </w:p>
    <w:p w14:paraId="5FE1988B" w14:textId="0C8F49D8" w:rsidR="003F3551" w:rsidRPr="003F3551" w:rsidRDefault="003F3551" w:rsidP="003F3551">
      <w:pPr>
        <w:jc w:val="both"/>
        <w:rPr>
          <w:rFonts w:ascii="ITC Avant Garde Std Md" w:hAnsi="ITC Avant Garde Std Md"/>
          <w:b/>
          <w:bCs/>
          <w:color w:val="AD9841" w:themeColor="accent1"/>
          <w:sz w:val="28"/>
        </w:rPr>
      </w:pPr>
      <w:r w:rsidRPr="003F3551">
        <w:rPr>
          <w:rFonts w:ascii="ITC Avant Garde Std Md" w:hAnsi="ITC Avant Garde Std Md"/>
          <w:b/>
          <w:bCs/>
          <w:color w:val="AD9841" w:themeColor="accent1"/>
          <w:sz w:val="28"/>
        </w:rPr>
        <w:t>FILTRO TÉCNICO</w:t>
      </w:r>
    </w:p>
    <w:p w14:paraId="5DB187A0" w14:textId="77777777" w:rsidR="003F3551" w:rsidRPr="003F3551" w:rsidRDefault="003F3551" w:rsidP="003F3551">
      <w:pPr>
        <w:pStyle w:val="NormalWeb"/>
        <w:jc w:val="both"/>
        <w:rPr>
          <w:rFonts w:ascii="ITCAvantGardeStd" w:hAnsi="ITCAvantGardeStd"/>
        </w:rPr>
      </w:pPr>
      <w:r w:rsidRPr="003F3551">
        <w:rPr>
          <w:rFonts w:ascii="ITCAvantGardeStd" w:hAnsi="ITCAvantGardeStd"/>
        </w:rPr>
        <w:t xml:space="preserve">Tiene como objetivo garantizar que los casos cumplen con los requerimientos mínimos para ser juzgados. </w:t>
      </w:r>
    </w:p>
    <w:p w14:paraId="15E94F2B" w14:textId="355DC087" w:rsidR="003F3551" w:rsidRDefault="003F3551" w:rsidP="003F3551">
      <w:pPr>
        <w:pStyle w:val="NormalWeb"/>
        <w:jc w:val="both"/>
        <w:rPr>
          <w:rFonts w:ascii="ITCAvantGardeStd" w:hAnsi="ITCAvantGardeStd"/>
        </w:rPr>
      </w:pPr>
      <w:r w:rsidRPr="003F3551">
        <w:rPr>
          <w:rFonts w:ascii="ITCAvantGardeStd" w:hAnsi="ITCAvantGardeStd"/>
        </w:rPr>
        <w:t xml:space="preserve">Los requisitos que serán objeto de filtro técnico son: </w:t>
      </w:r>
    </w:p>
    <w:p w14:paraId="5651D9A4" w14:textId="2AA3F3A3" w:rsidR="003F3551" w:rsidRDefault="003F3551" w:rsidP="003F3551">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447AF89B" wp14:editId="3CA02BD9">
            <wp:extent cx="125095" cy="115570"/>
            <wp:effectExtent l="0" t="0" r="1905" b="0"/>
            <wp:docPr id="534" name="Imagen 534"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3F3551">
        <w:rPr>
          <w:rFonts w:ascii="ITCAvantGardeStd" w:hAnsi="ITCAvantGardeStd"/>
        </w:rPr>
        <w:t xml:space="preserve">Número de categorías a las que un mismo caso fue inscrito según la regla de una sola categoría de productos/servicios, </w:t>
      </w:r>
      <w:r w:rsidR="007D5A75">
        <w:rPr>
          <w:rFonts w:ascii="ITCAvantGardeStd" w:hAnsi="ITCAvantGardeStd"/>
        </w:rPr>
        <w:t>máximo 3</w:t>
      </w:r>
      <w:r w:rsidRPr="003F3551">
        <w:rPr>
          <w:rFonts w:ascii="ITCAvantGardeStd" w:hAnsi="ITCAvantGardeStd"/>
        </w:rPr>
        <w:t xml:space="preserve"> categorías especiales.</w:t>
      </w:r>
    </w:p>
    <w:p w14:paraId="22883228" w14:textId="3AA96D91" w:rsidR="003F3551" w:rsidRPr="003F3551" w:rsidRDefault="003F3551" w:rsidP="003F3551">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3E260ED3" wp14:editId="551381C1">
            <wp:extent cx="125095" cy="115570"/>
            <wp:effectExtent l="0" t="0" r="1905" b="0"/>
            <wp:docPr id="535" name="Imagen 53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3F3551">
        <w:rPr>
          <w:rFonts w:ascii="ITCAvantGardeStd" w:hAnsi="ITCAvantGardeStd"/>
        </w:rPr>
        <w:t>Que corresponda la información del caso con la categoría.</w:t>
      </w:r>
    </w:p>
    <w:p w14:paraId="6A9EACB9" w14:textId="3E660EE3" w:rsidR="003F3551" w:rsidRPr="003F3551" w:rsidRDefault="003F3551" w:rsidP="003F3551">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1FC947EA" wp14:editId="07D89A21">
            <wp:extent cx="125095" cy="115570"/>
            <wp:effectExtent l="0" t="0" r="1905" b="0"/>
            <wp:docPr id="539" name="Imagen 53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3F3551">
        <w:rPr>
          <w:rFonts w:ascii="ITCAvantGardeStd" w:hAnsi="ITCAvantGardeStd"/>
        </w:rPr>
        <w:t xml:space="preserve">Cumplimiento de especificaciones técnicas del material creativo entregado. </w:t>
      </w:r>
    </w:p>
    <w:p w14:paraId="55EF0FF0" w14:textId="5FB54E4C" w:rsidR="003F3551" w:rsidRPr="003F3551" w:rsidRDefault="003F3551" w:rsidP="003F3551">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52934503" wp14:editId="76CB5456">
            <wp:extent cx="125095" cy="115570"/>
            <wp:effectExtent l="0" t="0" r="1905" b="0"/>
            <wp:docPr id="540" name="Imagen 54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3F3551">
        <w:rPr>
          <w:rFonts w:ascii="ITCAvantGardeStd" w:hAnsi="ITCAvantGardeStd"/>
        </w:rPr>
        <w:t>Cumplimiento del periodo de elegibilidad de la campaña.</w:t>
      </w:r>
    </w:p>
    <w:p w14:paraId="6908A39B" w14:textId="77777777" w:rsidR="00D41366" w:rsidRDefault="003F3551" w:rsidP="00D41366">
      <w:pPr>
        <w:jc w:val="both"/>
        <w:rPr>
          <w:rFonts w:ascii="ITCAvantGardeStd" w:hAnsi="ITCAvantGardeStd"/>
        </w:rPr>
      </w:pPr>
      <w:r w:rsidRPr="00F435A5">
        <w:fldChar w:fldCharType="begin"/>
      </w:r>
      <w:r w:rsidR="009664C7">
        <w:instrText xml:space="preserve"> INCLUDEPICTURE "C:\\var\\folders\\b9\\dzqbn81152d0vzh1q3203gsc0000gn\\T\\com.microsoft.Word\\WebArchiveCopyPasteTempFiles\\page14image878707968" \* MERGEFORMAT </w:instrText>
      </w:r>
      <w:r w:rsidRPr="00F435A5">
        <w:fldChar w:fldCharType="separate"/>
      </w:r>
      <w:r w:rsidRPr="00F435A5">
        <w:rPr>
          <w:noProof/>
        </w:rPr>
        <w:drawing>
          <wp:inline distT="0" distB="0" distL="0" distR="0" wp14:anchorId="531641D4" wp14:editId="17E84706">
            <wp:extent cx="125095" cy="115570"/>
            <wp:effectExtent l="0" t="0" r="1905" b="0"/>
            <wp:docPr id="541" name="Imagen 54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fldChar w:fldCharType="end"/>
      </w:r>
      <w:r>
        <w:t xml:space="preserve">  </w:t>
      </w:r>
      <w:r w:rsidRPr="00D41366">
        <w:rPr>
          <w:rFonts w:ascii="ITCAvantGardeStd" w:hAnsi="ITCAvantGardeStd"/>
        </w:rPr>
        <w:t>Campos del formulario diligenciado con los car</w:t>
      </w:r>
      <w:r w:rsidR="00D41366" w:rsidRPr="00D41366">
        <w:rPr>
          <w:rFonts w:ascii="ITCAvantGardeStd" w:hAnsi="ITCAvantGardeStd"/>
        </w:rPr>
        <w:t>a</w:t>
      </w:r>
      <w:r w:rsidRPr="00D41366">
        <w:rPr>
          <w:rFonts w:ascii="ITCAvantGardeStd" w:hAnsi="ITCAvantGardeStd"/>
        </w:rPr>
        <w:t xml:space="preserve">cteres que se exigen. </w:t>
      </w:r>
    </w:p>
    <w:p w14:paraId="4CA2D01F" w14:textId="77777777" w:rsidR="00D41366" w:rsidRDefault="00D41366" w:rsidP="00D41366">
      <w:pPr>
        <w:jc w:val="both"/>
        <w:rPr>
          <w:rFonts w:ascii="ITCAvantGardeStd" w:hAnsi="ITCAvantGardeStd"/>
        </w:rPr>
      </w:pPr>
    </w:p>
    <w:p w14:paraId="000AC46D" w14:textId="30C47D32" w:rsidR="003F3551" w:rsidRDefault="00D41366" w:rsidP="00226556">
      <w:pPr>
        <w:jc w:val="both"/>
        <w:rPr>
          <w:rFonts w:ascii="ITCAvantGardeStd" w:hAnsi="ITCAvantGardeStd"/>
        </w:rPr>
      </w:pPr>
      <w:r w:rsidRPr="00F435A5">
        <w:fldChar w:fldCharType="begin"/>
      </w:r>
      <w:r>
        <w:instrText xml:space="preserve"> INCLUDEPICTURE "C:\\var\\folders\\b9\\dzqbn81152d0vzh1q3203gsc0000gn\\T\\com.microsoft.Word\\WebArchiveCopyPasteTempFiles\\page14image878707968" \* MERGEFORMAT </w:instrText>
      </w:r>
      <w:r w:rsidRPr="00F435A5">
        <w:fldChar w:fldCharType="separate"/>
      </w:r>
      <w:r w:rsidRPr="00F435A5">
        <w:rPr>
          <w:noProof/>
        </w:rPr>
        <w:drawing>
          <wp:inline distT="0" distB="0" distL="0" distR="0" wp14:anchorId="40550579" wp14:editId="18BFCA67">
            <wp:extent cx="125095" cy="115570"/>
            <wp:effectExtent l="0" t="0" r="1905" b="0"/>
            <wp:docPr id="2" name="Imagen 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fldChar w:fldCharType="end"/>
      </w:r>
      <w:r>
        <w:t xml:space="preserve"> </w:t>
      </w:r>
      <w:r w:rsidRPr="00D41366">
        <w:rPr>
          <w:rFonts w:ascii="ITCAvantGardeStd" w:hAnsi="ITCAvantGardeStd"/>
        </w:rPr>
        <w:t>"Nombres/logotipos de agencias publicados en el formulario de inscripción o en los materiales creativo</w:t>
      </w:r>
      <w:r>
        <w:rPr>
          <w:rFonts w:ascii="ITCAvantGardeStd" w:hAnsi="ITCAvantGardeStd"/>
        </w:rPr>
        <w:t>s</w:t>
      </w:r>
      <w:r w:rsidRPr="00D41366">
        <w:rPr>
          <w:rFonts w:ascii="ITCAvantGardeStd" w:hAnsi="ITCAvantGardeStd"/>
        </w:rPr>
        <w:t>". El participante debe examinarlo y editarlo si es necesario para evitar una descalificación innecesaria.</w:t>
      </w:r>
    </w:p>
    <w:p w14:paraId="7D03ADBE" w14:textId="77777777" w:rsidR="00226556" w:rsidRPr="00226556" w:rsidRDefault="00226556" w:rsidP="00226556">
      <w:pPr>
        <w:jc w:val="both"/>
        <w:rPr>
          <w:rFonts w:ascii="ITCAvantGardeStd" w:hAnsi="ITCAvantGardeStd"/>
        </w:rPr>
      </w:pPr>
    </w:p>
    <w:p w14:paraId="6948603C" w14:textId="70228C79" w:rsidR="009E35CD" w:rsidRDefault="009E35CD" w:rsidP="003F3551">
      <w:pPr>
        <w:pStyle w:val="NormalWeb"/>
        <w:rPr>
          <w:rFonts w:ascii="ITC Avant Garde Std Md" w:hAnsi="ITC Avant Garde Std Md"/>
          <w:b/>
          <w:bCs/>
          <w:color w:val="AD9841" w:themeColor="accent1"/>
          <w:sz w:val="28"/>
        </w:rPr>
      </w:pPr>
      <w:r>
        <w:rPr>
          <w:rFonts w:ascii="ITC Avant Garde Std Md" w:hAnsi="ITC Avant Garde Std Md"/>
          <w:b/>
          <w:bCs/>
          <w:color w:val="AD9841" w:themeColor="accent1"/>
          <w:sz w:val="28"/>
        </w:rPr>
        <w:t>COMISARIO</w:t>
      </w:r>
    </w:p>
    <w:p w14:paraId="5A6BF990" w14:textId="77777777" w:rsidR="009E35CD" w:rsidRPr="009E35CD" w:rsidRDefault="009E35CD" w:rsidP="009E35CD">
      <w:pPr>
        <w:pStyle w:val="NormalWeb"/>
        <w:jc w:val="both"/>
        <w:rPr>
          <w:rFonts w:ascii="ITCAvantGardeStd" w:hAnsi="ITCAvantGardeStd"/>
        </w:rPr>
      </w:pPr>
      <w:r w:rsidRPr="009E35CD">
        <w:rPr>
          <w:rFonts w:ascii="ITCAvantGardeStd" w:hAnsi="ITCAvantGardeStd"/>
        </w:rPr>
        <w:t xml:space="preserve">Reúnen el conocimiento y la experiencia en procesos de juzgamiento de Effie. Se trata de un experto en las reglas del premio que apoya a presidentes y vicepresidentes de mesa en la interpretación de las bases del concurso, de presentarse una duda que estos no estén en la capacidad de resolver durante el juzgamiento. </w:t>
      </w:r>
    </w:p>
    <w:p w14:paraId="212FC298" w14:textId="77777777" w:rsidR="009E35CD" w:rsidRDefault="009E35CD" w:rsidP="003F3551">
      <w:pPr>
        <w:pStyle w:val="NormalWeb"/>
      </w:pPr>
    </w:p>
    <w:p w14:paraId="0371951E" w14:textId="77777777" w:rsidR="003F3551" w:rsidRDefault="003F3551" w:rsidP="003F3551">
      <w:pPr>
        <w:pStyle w:val="NormalWeb"/>
      </w:pPr>
    </w:p>
    <w:p w14:paraId="2AA3BD4F" w14:textId="64553602" w:rsidR="003F3551" w:rsidRDefault="003F3551" w:rsidP="003F3551">
      <w:pPr>
        <w:pStyle w:val="NormalWeb"/>
      </w:pPr>
    </w:p>
    <w:p w14:paraId="5D2BAAAB" w14:textId="65FF3F5E" w:rsidR="009E35CD" w:rsidRPr="009E35CD" w:rsidRDefault="009E35CD" w:rsidP="009E35CD">
      <w:pPr>
        <w:pStyle w:val="NormalWeb"/>
        <w:rPr>
          <w:rFonts w:ascii="ITC Avant Garde Std Md" w:hAnsi="ITC Avant Garde Std Md"/>
          <w:b/>
          <w:bCs/>
          <w:color w:val="AD9841" w:themeColor="accent1"/>
          <w:sz w:val="28"/>
        </w:rPr>
      </w:pPr>
      <w:r w:rsidRPr="009E35CD">
        <w:rPr>
          <w:rFonts w:ascii="ITC Avant Garde Std Md" w:hAnsi="ITC Avant Garde Std Md"/>
          <w:b/>
          <w:bCs/>
          <w:color w:val="AD9841" w:themeColor="accent1"/>
          <w:sz w:val="28"/>
        </w:rPr>
        <w:t xml:space="preserve">PRESIDENTE </w:t>
      </w:r>
      <w:r>
        <w:rPr>
          <w:rFonts w:ascii="ITC Avant Garde Std Md" w:hAnsi="ITC Avant Garde Std Md"/>
          <w:b/>
          <w:bCs/>
          <w:color w:val="AD9841" w:themeColor="accent1"/>
          <w:sz w:val="28"/>
        </w:rPr>
        <w:t>Y</w:t>
      </w:r>
      <w:r w:rsidRPr="009E35CD">
        <w:rPr>
          <w:rFonts w:ascii="ITC Avant Garde Std Md" w:hAnsi="ITC Avant Garde Std Md"/>
          <w:b/>
          <w:bCs/>
          <w:color w:val="AD9841" w:themeColor="accent1"/>
          <w:sz w:val="28"/>
        </w:rPr>
        <w:t xml:space="preserve"> VICEPRESIDENTE</w:t>
      </w:r>
      <w:r>
        <w:rPr>
          <w:rFonts w:ascii="ITC Avant Garde Std Md" w:hAnsi="ITC Avant Garde Std Md"/>
          <w:b/>
          <w:bCs/>
          <w:color w:val="AD9841" w:themeColor="accent1"/>
          <w:sz w:val="28"/>
        </w:rPr>
        <w:t xml:space="preserve"> </w:t>
      </w:r>
      <w:r w:rsidRPr="009E35CD">
        <w:rPr>
          <w:rFonts w:ascii="ITC Avant Garde Std Md" w:hAnsi="ITC Avant Garde Std Md"/>
          <w:b/>
          <w:bCs/>
          <w:color w:val="AD9841" w:themeColor="accent1"/>
          <w:sz w:val="28"/>
        </w:rPr>
        <w:t>DE MESA</w:t>
      </w:r>
    </w:p>
    <w:p w14:paraId="3095EBF2" w14:textId="09C3B856" w:rsidR="009E35CD" w:rsidRPr="009E35CD" w:rsidRDefault="009E35CD" w:rsidP="009E35CD">
      <w:pPr>
        <w:pStyle w:val="NormalWeb"/>
        <w:jc w:val="both"/>
        <w:rPr>
          <w:rFonts w:ascii="ITCAvantGardeStd" w:hAnsi="ITCAvantGardeStd"/>
        </w:rPr>
      </w:pPr>
      <w:r w:rsidRPr="009E35CD">
        <w:rPr>
          <w:rFonts w:ascii="ITCAvantGardeStd" w:hAnsi="ITCAvantGardeStd"/>
        </w:rPr>
        <w:t xml:space="preserve">Profesionales de marketing de alto nivel y reconocida experiencia. </w:t>
      </w:r>
      <w:r>
        <w:rPr>
          <w:rFonts w:ascii="ITCAvantGardeStd" w:hAnsi="ITCAvantGardeStd"/>
        </w:rPr>
        <w:t xml:space="preserve"> </w:t>
      </w:r>
      <w:r w:rsidRPr="009E35CD">
        <w:rPr>
          <w:rFonts w:ascii="ITCAvantGardeStd" w:hAnsi="ITCAvantGardeStd"/>
        </w:rPr>
        <w:t>Su labor es la de facilitar el desarrollo del juzgamiento, a partir de la aplicación de las normas del concurso, dando ritmo y manejando el tiempo de la mesa.</w:t>
      </w:r>
      <w:r>
        <w:rPr>
          <w:rFonts w:ascii="ITCAvantGardeStd" w:hAnsi="ITCAvantGardeStd"/>
        </w:rPr>
        <w:t xml:space="preserve"> </w:t>
      </w:r>
      <w:r w:rsidRPr="009E35CD">
        <w:rPr>
          <w:rFonts w:ascii="ITCAvantGardeStd" w:hAnsi="ITCAvantGardeStd"/>
        </w:rPr>
        <w:t xml:space="preserve"> Igualmente, se espera garantizar el nivel de los debates que se presenten en la mesa que lidera, velando por la pertinencia de las intervenciones y que estas estén basadas en argumentos y no en juicios de valor.</w:t>
      </w:r>
      <w:r>
        <w:rPr>
          <w:rFonts w:ascii="ITCAvantGardeStd" w:hAnsi="ITCAvantGardeStd"/>
        </w:rPr>
        <w:t xml:space="preserve">  </w:t>
      </w:r>
      <w:r w:rsidRPr="009E35CD">
        <w:rPr>
          <w:rFonts w:ascii="ITCAvantGardeStd" w:hAnsi="ITCAvantGardeStd"/>
        </w:rPr>
        <w:t xml:space="preserve">Verifica inhabilidades. </w:t>
      </w:r>
    </w:p>
    <w:p w14:paraId="0289727E" w14:textId="77777777" w:rsidR="009E35CD" w:rsidRPr="009E35CD" w:rsidRDefault="009E35CD" w:rsidP="009E35CD">
      <w:pPr>
        <w:pStyle w:val="NormalWeb"/>
        <w:jc w:val="both"/>
        <w:rPr>
          <w:rFonts w:ascii="ITCAvantGardeStd" w:hAnsi="ITCAvantGardeStd"/>
        </w:rPr>
      </w:pPr>
      <w:r w:rsidRPr="009E35CD">
        <w:rPr>
          <w:rFonts w:ascii="ITCAvantGardeStd" w:hAnsi="ITCAvantGardeStd"/>
        </w:rPr>
        <w:t xml:space="preserve">El Vicepresidente de la mesa apoyará al presidente de la misma, cuando este tenga que excusarse por considerarse inhabilitado para la discusión de un caso, ejerciendo los roles antes descritos. </w:t>
      </w:r>
    </w:p>
    <w:p w14:paraId="1C2B25EE" w14:textId="433ADE38" w:rsidR="003F3551" w:rsidRPr="009E35CD" w:rsidRDefault="009E35CD" w:rsidP="009E35CD">
      <w:pPr>
        <w:pStyle w:val="NormalWeb"/>
        <w:jc w:val="both"/>
        <w:rPr>
          <w:rFonts w:ascii="ITC Avant Garde Std Md" w:hAnsi="ITC Avant Garde Std Md"/>
          <w:b/>
          <w:bCs/>
          <w:color w:val="AD9841" w:themeColor="accent1"/>
          <w:sz w:val="28"/>
        </w:rPr>
      </w:pPr>
      <w:r w:rsidRPr="009E35CD">
        <w:rPr>
          <w:rFonts w:ascii="ITC Avant Garde Std Md" w:hAnsi="ITC Avant Garde Std Md"/>
          <w:b/>
          <w:bCs/>
          <w:color w:val="AD9841" w:themeColor="accent1"/>
          <w:sz w:val="28"/>
        </w:rPr>
        <w:t>JURADO</w:t>
      </w:r>
    </w:p>
    <w:p w14:paraId="617EEFBD" w14:textId="36CC7325" w:rsidR="009E35CD" w:rsidRPr="009E35CD" w:rsidRDefault="009E35CD" w:rsidP="009E35CD">
      <w:pPr>
        <w:pStyle w:val="NormalWeb"/>
        <w:jc w:val="both"/>
        <w:rPr>
          <w:rFonts w:ascii="ITCAvantGardeStd" w:hAnsi="ITCAvantGardeStd"/>
        </w:rPr>
      </w:pPr>
      <w:r w:rsidRPr="009E35CD">
        <w:rPr>
          <w:rFonts w:ascii="ITCAvantGardeStd" w:hAnsi="ITCAvantGardeStd"/>
        </w:rPr>
        <w:t xml:space="preserve">El Jurado de los Premios Effie se caracteriza por estar compuesto de un grupo multidisciplinario de profesionales de alto nivel designados en virtud de su experiencia y trayectoria en la industria del marketing y la publicidad. Se compone de representantes de los anunciantes, agencias de publicidad y medios, investigación de mercados, academia y consultores independientes. </w:t>
      </w:r>
    </w:p>
    <w:p w14:paraId="5FE4EDE7" w14:textId="5C6A3678" w:rsidR="009E35CD" w:rsidRPr="009E35CD" w:rsidRDefault="009E35CD" w:rsidP="009E35CD">
      <w:pPr>
        <w:pStyle w:val="NormalWeb"/>
        <w:jc w:val="both"/>
        <w:rPr>
          <w:rFonts w:ascii="ITCAvantGardeStd" w:hAnsi="ITCAvantGardeStd"/>
        </w:rPr>
      </w:pPr>
      <w:r w:rsidRPr="009E35CD">
        <w:rPr>
          <w:rFonts w:ascii="ITCAvantGardeStd" w:hAnsi="ITCAvantGardeStd"/>
        </w:rPr>
        <w:t xml:space="preserve">El Jurado verificará que los casos participantes, presenten resultados contundentes y sólidamente demostrados, relacionados con la naturaleza del concurso, es decir, efectividad en comunicaciones comerciales. </w:t>
      </w:r>
      <w:r>
        <w:rPr>
          <w:rFonts w:ascii="ITCAvantGardeStd" w:hAnsi="ITCAvantGardeStd"/>
        </w:rPr>
        <w:t xml:space="preserve"> </w:t>
      </w:r>
      <w:r w:rsidRPr="009E35CD">
        <w:rPr>
          <w:rFonts w:ascii="ITCAvantGardeStd" w:hAnsi="ITCAvantGardeStd"/>
        </w:rPr>
        <w:t xml:space="preserve">Tendrá facultades para proponer descalificar casos, pendiente revisión final por el Comité de Revisión de Calificación. Su misión será evaluar los casos y elegir aquellos que serán premiados por demostrar la mayor efectividad en el logro de sus objetivos. </w:t>
      </w:r>
    </w:p>
    <w:p w14:paraId="44950AD1" w14:textId="14A5B4BA" w:rsidR="009B4DB4" w:rsidRPr="009E35CD" w:rsidRDefault="009B4DB4" w:rsidP="009B4DB4">
      <w:pPr>
        <w:pStyle w:val="NormalWeb"/>
        <w:jc w:val="both"/>
        <w:rPr>
          <w:rFonts w:ascii="ITCAvantGardeStd" w:hAnsi="ITCAvantGardeStd"/>
        </w:rPr>
      </w:pPr>
      <w:r w:rsidRPr="009E35CD">
        <w:rPr>
          <w:rFonts w:ascii="ITCAvantGardeStd" w:hAnsi="ITCAvantGardeStd"/>
        </w:rPr>
        <w:t xml:space="preserve">Durante la edición 2020 de los Effie Awards </w:t>
      </w:r>
      <w:r w:rsidR="00CE530F">
        <w:rPr>
          <w:rFonts w:ascii="ITCAvantGardeStd" w:hAnsi="ITCAvantGardeStd"/>
        </w:rPr>
        <w:t>Panamá</w:t>
      </w:r>
      <w:r w:rsidRPr="009E35CD">
        <w:rPr>
          <w:rFonts w:ascii="ITCAvantGardeStd" w:hAnsi="ITCAvantGardeStd"/>
        </w:rPr>
        <w:t xml:space="preserve">, sus casos serán juzgados por algunos de los más brillantes y experimentados líderes de la industria del mercadeo y la publicidad de </w:t>
      </w:r>
      <w:r w:rsidR="00CE530F">
        <w:rPr>
          <w:rFonts w:ascii="ITCAvantGardeStd" w:hAnsi="ITCAvantGardeStd"/>
        </w:rPr>
        <w:t>Panamá</w:t>
      </w:r>
      <w:r w:rsidRPr="009E35CD">
        <w:rPr>
          <w:rFonts w:ascii="ITCAvantGardeStd" w:hAnsi="ITCAvantGardeStd"/>
        </w:rPr>
        <w:t xml:space="preserve">. Los casos serán evaluados en dos y el proceso de evaluación y calificación </w:t>
      </w:r>
      <w:r w:rsidR="00CE530F">
        <w:rPr>
          <w:rFonts w:ascii="ITCAvantGardeStd" w:hAnsi="ITCAvantGardeStd"/>
        </w:rPr>
        <w:t xml:space="preserve">es </w:t>
      </w:r>
      <w:r w:rsidRPr="009E35CD">
        <w:rPr>
          <w:rFonts w:ascii="ITCAvantGardeStd" w:hAnsi="ITCAvantGardeStd"/>
        </w:rPr>
        <w:t xml:space="preserve">anónima y confidencial en ambas rondas de juzgamiento. </w:t>
      </w:r>
    </w:p>
    <w:p w14:paraId="186F9EA2" w14:textId="58AB4DAC" w:rsidR="00226556" w:rsidRDefault="009E35CD" w:rsidP="009E35CD">
      <w:pPr>
        <w:pStyle w:val="NormalWeb"/>
        <w:jc w:val="both"/>
        <w:rPr>
          <w:rFonts w:ascii="ITCAvantGardeStd" w:hAnsi="ITCAvantGardeStd"/>
        </w:rPr>
      </w:pPr>
      <w:r w:rsidRPr="009E35CD">
        <w:rPr>
          <w:rFonts w:ascii="ITCAvantGardeStd" w:hAnsi="ITCAvantGardeStd"/>
        </w:rPr>
        <w:t xml:space="preserve">Por su parte, el Gran Jurado Effie tiene como misión elegir el ganador del </w:t>
      </w:r>
      <w:r w:rsidRPr="009B4DB4">
        <w:rPr>
          <w:rFonts w:ascii="ITCAvantGardeStd" w:hAnsi="ITCAvantGardeStd"/>
          <w:b/>
          <w:bCs/>
        </w:rPr>
        <w:t>Gran Effie</w:t>
      </w:r>
      <w:r w:rsidRPr="009E35CD">
        <w:rPr>
          <w:rFonts w:ascii="ITCAvantGardeStd" w:hAnsi="ITCAvantGardeStd"/>
        </w:rPr>
        <w:t>, entre los ganadores de cada categoría distinguidas con Effie Oro.</w:t>
      </w:r>
      <w:r>
        <w:rPr>
          <w:rFonts w:ascii="ITCAvantGardeStd" w:hAnsi="ITCAvantGardeStd"/>
        </w:rPr>
        <w:t xml:space="preserve"> </w:t>
      </w:r>
      <w:r w:rsidRPr="009E35CD">
        <w:rPr>
          <w:rFonts w:ascii="ITCAvantGardeStd" w:hAnsi="ITCAvantGardeStd"/>
        </w:rPr>
        <w:t xml:space="preserve"> Este Jurado estará compuesto por </w:t>
      </w:r>
      <w:r w:rsidR="00226556">
        <w:rPr>
          <w:rFonts w:ascii="ITCAvantGardeStd" w:hAnsi="ITCAvantGardeStd"/>
        </w:rPr>
        <w:t>los más altos ejecutivos de la industria, clientes, agencias, investigadores de mercad</w:t>
      </w:r>
      <w:r w:rsidR="009B4DB4">
        <w:rPr>
          <w:rFonts w:ascii="ITCAvantGardeStd" w:hAnsi="ITCAvantGardeStd"/>
        </w:rPr>
        <w:t>e</w:t>
      </w:r>
      <w:r w:rsidR="00226556">
        <w:rPr>
          <w:rFonts w:ascii="ITCAvantGardeStd" w:hAnsi="ITCAvantGardeStd"/>
        </w:rPr>
        <w:t>o o académicos</w:t>
      </w:r>
      <w:r w:rsidR="009B4DB4">
        <w:rPr>
          <w:rFonts w:ascii="ITCAvantGardeStd" w:hAnsi="ITCAvantGardeStd"/>
        </w:rPr>
        <w:t xml:space="preserve"> que no hayan participado en </w:t>
      </w:r>
      <w:r w:rsidR="00226556">
        <w:rPr>
          <w:rFonts w:ascii="ITCAvantGardeStd" w:hAnsi="ITCAvantGardeStd"/>
        </w:rPr>
        <w:t>ninguna ronda de jurados anteriores</w:t>
      </w:r>
      <w:r w:rsidR="009B4DB4">
        <w:rPr>
          <w:rFonts w:ascii="ITCAvantGardeStd" w:hAnsi="ITCAvantGardeStd"/>
        </w:rPr>
        <w:t xml:space="preserve"> del año.</w:t>
      </w:r>
    </w:p>
    <w:p w14:paraId="6C879CBE" w14:textId="3C1A2DDF" w:rsidR="009E35CD" w:rsidRPr="009E35CD" w:rsidRDefault="009E35CD" w:rsidP="009E35CD">
      <w:pPr>
        <w:pStyle w:val="NormalWeb"/>
        <w:jc w:val="both"/>
        <w:rPr>
          <w:rFonts w:ascii="ITCAvantGardeStd" w:hAnsi="ITCAvantGardeStd"/>
        </w:rPr>
      </w:pPr>
      <w:r w:rsidRPr="009E35CD">
        <w:rPr>
          <w:rFonts w:ascii="ITCAvantGardeStd" w:hAnsi="ITCAvantGardeStd"/>
        </w:rPr>
        <w:t xml:space="preserve">Las categoría de Éxito Sostenido no podrá concursar por el Gran Effie. </w:t>
      </w:r>
    </w:p>
    <w:p w14:paraId="457748FD" w14:textId="721FA125" w:rsidR="006416F7" w:rsidRDefault="006416F7" w:rsidP="006416F7">
      <w:pPr>
        <w:pStyle w:val="NormalWeb"/>
        <w:jc w:val="both"/>
        <w:rPr>
          <w:rFonts w:ascii="ITC Avant Garde Std Md" w:hAnsi="ITC Avant Garde Std Md"/>
          <w:b/>
          <w:bCs/>
          <w:color w:val="AD9841" w:themeColor="accent1"/>
          <w:sz w:val="28"/>
        </w:rPr>
      </w:pPr>
      <w:r>
        <w:rPr>
          <w:rFonts w:ascii="ITC Avant Garde Std Md" w:hAnsi="ITC Avant Garde Std Md"/>
          <w:b/>
          <w:bCs/>
          <w:color w:val="AD9841" w:themeColor="accent1"/>
          <w:sz w:val="28"/>
        </w:rPr>
        <w:t>INHABILIDADES</w:t>
      </w:r>
    </w:p>
    <w:p w14:paraId="6CB972E9" w14:textId="77777777" w:rsidR="00183793" w:rsidRDefault="006416F7" w:rsidP="00183793">
      <w:pPr>
        <w:pStyle w:val="NormalWeb"/>
        <w:jc w:val="both"/>
        <w:rPr>
          <w:rFonts w:ascii="ITCAvantGardeStd" w:hAnsi="ITCAvantGardeStd"/>
        </w:rPr>
      </w:pPr>
      <w:r w:rsidRPr="006416F7">
        <w:rPr>
          <w:rFonts w:ascii="ITCAvantGardeStd" w:hAnsi="ITCAvantGardeStd"/>
        </w:rPr>
        <w:t xml:space="preserve">Effie Awards busca garantizar las mejores condiciones para que todos los casos sean evaluados de manera transparente y en condiciones de equidad, por profesionales expertos. </w:t>
      </w:r>
      <w:r>
        <w:rPr>
          <w:rFonts w:ascii="ITCAvantGardeStd" w:hAnsi="ITCAvantGardeStd"/>
        </w:rPr>
        <w:t xml:space="preserve"> </w:t>
      </w:r>
      <w:r w:rsidRPr="006416F7">
        <w:rPr>
          <w:rFonts w:ascii="ITCAvantGardeStd" w:hAnsi="ITCAvantGardeStd"/>
        </w:rPr>
        <w:t xml:space="preserve">Es por esto, que evitar conflictos de interés es fundamental para el óptimo desarrollo de las jornadas de evaluación. </w:t>
      </w:r>
    </w:p>
    <w:p w14:paraId="0C11622F" w14:textId="77777777" w:rsidR="00183793" w:rsidRDefault="00183793" w:rsidP="00183793">
      <w:pPr>
        <w:pStyle w:val="NormalWeb"/>
        <w:jc w:val="both"/>
        <w:rPr>
          <w:rFonts w:ascii="ITCAvantGardeStd" w:hAnsi="ITCAvantGardeStd"/>
        </w:rPr>
      </w:pPr>
      <w:r w:rsidRPr="00183793">
        <w:br/>
      </w:r>
      <w:r w:rsidRPr="00183793">
        <w:rPr>
          <w:rFonts w:ascii="ITCAvantGardeStd" w:hAnsi="ITCAvantGardeStd"/>
        </w:rPr>
        <w:t>Los miembros del jurado están específicamente relacionados con casos que no prueban un conflicto de intereses.</w:t>
      </w:r>
      <w:r>
        <w:rPr>
          <w:rFonts w:ascii="ITCAvantGardeStd" w:hAnsi="ITCAvantGardeStd"/>
        </w:rPr>
        <w:t xml:space="preserve"> </w:t>
      </w:r>
      <w:r w:rsidRPr="00183793">
        <w:rPr>
          <w:rFonts w:ascii="ITCAvantGardeStd" w:hAnsi="ITCAvantGardeStd"/>
        </w:rPr>
        <w:t xml:space="preserve"> Por ejemplo, un juez con experiencia automotriz no revisaría los casos automotrices. </w:t>
      </w:r>
      <w:r>
        <w:rPr>
          <w:rFonts w:ascii="ITCAvantGardeStd" w:hAnsi="ITCAvantGardeStd"/>
        </w:rPr>
        <w:t xml:space="preserve"> </w:t>
      </w:r>
      <w:r w:rsidRPr="00183793">
        <w:rPr>
          <w:rFonts w:ascii="ITCAvantGardeStd" w:hAnsi="ITCAvantGardeStd"/>
        </w:rPr>
        <w:t xml:space="preserve">Por esta razón, es crítico que los participantes proporcionen contexto de mercado y categoría en sus </w:t>
      </w:r>
      <w:r>
        <w:rPr>
          <w:rFonts w:ascii="ITCAvantGardeStd" w:hAnsi="ITCAvantGardeStd"/>
        </w:rPr>
        <w:t>casos</w:t>
      </w:r>
      <w:r w:rsidRPr="00183793">
        <w:rPr>
          <w:rFonts w:ascii="ITCAvantGardeStd" w:hAnsi="ITCAvantGardeStd"/>
        </w:rPr>
        <w:t xml:space="preserve">. </w:t>
      </w:r>
    </w:p>
    <w:p w14:paraId="6CEDFBEF" w14:textId="0CC35495" w:rsidR="00183793" w:rsidRPr="003B264C" w:rsidRDefault="00183793" w:rsidP="006416F7">
      <w:pPr>
        <w:pStyle w:val="NormalWeb"/>
        <w:jc w:val="both"/>
        <w:rPr>
          <w:rFonts w:ascii="ITCAvantGardeStd" w:hAnsi="ITCAvantGardeStd"/>
        </w:rPr>
      </w:pPr>
      <w:r w:rsidRPr="00183793">
        <w:rPr>
          <w:rFonts w:ascii="ITCAvantGardeStd" w:hAnsi="ITCAvantGardeStd"/>
        </w:rPr>
        <w:lastRenderedPageBreak/>
        <w:t>Brinde a los jueces una comprensión clara de la situación de la categoría y explique qué significan sus KPI en el contexto de su categoría.</w:t>
      </w:r>
    </w:p>
    <w:p w14:paraId="720BAC3C" w14:textId="643B8E3A" w:rsidR="006416F7" w:rsidRDefault="006416F7" w:rsidP="006416F7">
      <w:pPr>
        <w:pStyle w:val="NormalWeb"/>
        <w:jc w:val="both"/>
        <w:rPr>
          <w:rFonts w:ascii="ITC Avant Garde Std Md" w:hAnsi="ITC Avant Garde Std Md"/>
          <w:b/>
          <w:bCs/>
          <w:color w:val="AD9841" w:themeColor="accent1"/>
          <w:sz w:val="28"/>
        </w:rPr>
      </w:pPr>
      <w:r>
        <w:rPr>
          <w:rFonts w:ascii="ITC Avant Garde Std Md" w:hAnsi="ITC Avant Garde Std Md"/>
          <w:b/>
          <w:bCs/>
          <w:color w:val="AD9841" w:themeColor="accent1"/>
          <w:sz w:val="28"/>
        </w:rPr>
        <w:t>Posibles conflictos de interés son:</w:t>
      </w:r>
    </w:p>
    <w:p w14:paraId="383CD81B" w14:textId="0CAECF71" w:rsidR="006416F7" w:rsidRPr="006416F7" w:rsidRDefault="006416F7" w:rsidP="006416F7">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2657CBA2" wp14:editId="112BCD90">
            <wp:extent cx="125095" cy="115570"/>
            <wp:effectExtent l="0" t="0" r="1905" b="0"/>
            <wp:docPr id="546" name="Imagen 546"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6416F7">
        <w:rPr>
          <w:rFonts w:ascii="ITCAvantGardeStd" w:hAnsi="ITCAvantGardeStd"/>
        </w:rPr>
        <w:t xml:space="preserve">El jurado hizo o hace parte de una organización o empresa que compite en el mismo sector que el caso que está siendo juzgado. </w:t>
      </w:r>
    </w:p>
    <w:p w14:paraId="1C5D7C4E" w14:textId="3A5DB74A" w:rsidR="006416F7" w:rsidRPr="006416F7" w:rsidRDefault="006416F7" w:rsidP="006416F7">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2B78C3D9" wp14:editId="52FE2077">
            <wp:extent cx="125095" cy="115570"/>
            <wp:effectExtent l="0" t="0" r="1905" b="0"/>
            <wp:docPr id="547" name="Imagen 547"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6416F7">
        <w:rPr>
          <w:rFonts w:ascii="ITCAvantGardeStd" w:hAnsi="ITCAvantGardeStd"/>
        </w:rPr>
        <w:t xml:space="preserve">El jurado hace parte de la agencia, holding y/o empresa que desarrolló el caso a evaluar. </w:t>
      </w:r>
    </w:p>
    <w:p w14:paraId="409FAEE7" w14:textId="5859E4FC" w:rsidR="006416F7" w:rsidRPr="006416F7" w:rsidRDefault="006416F7" w:rsidP="006416F7">
      <w:pPr>
        <w:pStyle w:val="NormalWeb"/>
        <w:jc w:val="both"/>
        <w:rPr>
          <w:rFonts w:ascii="ITCAvantGardeStd" w:hAnsi="ITCAvantGardeStd"/>
        </w:rPr>
      </w:pPr>
      <w:r w:rsidRPr="006416F7">
        <w:rPr>
          <w:rFonts w:ascii="ITCAvantGardeStd" w:hAnsi="ITCAvantGardeStd"/>
        </w:rPr>
        <w:t xml:space="preserve">En estos casos, el jurado deberá declararse inhabilitado para la evaluación del caso particular y abstenerse de calificar. </w:t>
      </w:r>
    </w:p>
    <w:p w14:paraId="3645631A" w14:textId="6437DB5A" w:rsidR="003F3551" w:rsidRPr="00003F00" w:rsidRDefault="006416F7" w:rsidP="00003F00">
      <w:pPr>
        <w:pStyle w:val="NormalWeb"/>
        <w:jc w:val="both"/>
        <w:rPr>
          <w:rFonts w:ascii="ITCAvantGardeStd" w:hAnsi="ITCAvantGardeStd"/>
        </w:rPr>
      </w:pPr>
      <w:r w:rsidRPr="006416F7">
        <w:rPr>
          <w:rFonts w:ascii="ITCAvantGardeStd" w:hAnsi="ITCAvantGardeStd"/>
        </w:rPr>
        <w:t xml:space="preserve">Nota: No obstante, los casos descritos, dependen del criterio ético de cada jurado para identificar sus posibles conflictos de interés y expresar su inhabilidad. </w:t>
      </w:r>
    </w:p>
    <w:p w14:paraId="1D94FD2A" w14:textId="77777777" w:rsidR="003F3551" w:rsidRPr="009E35CD" w:rsidRDefault="003F3551" w:rsidP="00B35B28">
      <w:pPr>
        <w:rPr>
          <w:rFonts w:ascii="ITC Avant Garde Std Md" w:hAnsi="ITC Avant Garde Std Md"/>
          <w:b/>
          <w:bCs/>
          <w:color w:val="AD9841" w:themeColor="accent1"/>
          <w:sz w:val="28"/>
        </w:rPr>
      </w:pPr>
    </w:p>
    <w:p w14:paraId="570BDA2B" w14:textId="74406D71" w:rsidR="00B35B28" w:rsidRPr="003B264C" w:rsidRDefault="006416F7" w:rsidP="00B35B28">
      <w:pPr>
        <w:rPr>
          <w:rFonts w:ascii="ITC Avant Garde Std Md" w:hAnsi="ITC Avant Garde Std Md"/>
          <w:b/>
          <w:bCs/>
          <w:color w:val="AD9841" w:themeColor="accent1"/>
          <w:sz w:val="28"/>
        </w:rPr>
      </w:pPr>
      <w:r w:rsidRPr="0010320D">
        <w:rPr>
          <w:rFonts w:ascii="ITC Avant Garde Std Md" w:hAnsi="ITC Avant Garde Std Md"/>
          <w:b/>
          <w:bCs/>
          <w:color w:val="AD9841" w:themeColor="accent1"/>
          <w:sz w:val="28"/>
        </w:rPr>
        <w:t>SISTEMA DE CALIFICACIÓN</w:t>
      </w:r>
    </w:p>
    <w:p w14:paraId="53467DF8" w14:textId="3821E6B6" w:rsidR="006416F7" w:rsidRPr="006416F7" w:rsidRDefault="006416F7" w:rsidP="006416F7">
      <w:pPr>
        <w:pStyle w:val="NormalWeb"/>
        <w:jc w:val="both"/>
        <w:rPr>
          <w:rFonts w:ascii="ITCAvantGardeStd" w:hAnsi="ITCAvantGardeStd"/>
        </w:rPr>
      </w:pPr>
      <w:r w:rsidRPr="006416F7">
        <w:rPr>
          <w:rFonts w:ascii="ITCAvantGardeStd" w:hAnsi="ITCAvantGardeStd"/>
        </w:rPr>
        <w:t xml:space="preserve">A los jurados de los Effie Awards </w:t>
      </w:r>
      <w:r w:rsidR="00CE530F">
        <w:rPr>
          <w:rFonts w:ascii="ITCAvantGardeStd" w:hAnsi="ITCAvantGardeStd"/>
        </w:rPr>
        <w:t>Panamá</w:t>
      </w:r>
      <w:r w:rsidRPr="006416F7">
        <w:rPr>
          <w:rFonts w:ascii="ITCAvantGardeStd" w:hAnsi="ITCAvantGardeStd"/>
        </w:rPr>
        <w:t xml:space="preserve"> se les pide que evalúen criterios específicos de los diferentes casos de marketing y publicidad presentados al concurso con el propósito de calificar la efectividad general de la campaña o esfuerzo de comunicación comercial. </w:t>
      </w:r>
    </w:p>
    <w:p w14:paraId="525B6643" w14:textId="154DD931" w:rsidR="006416F7" w:rsidRPr="006416F7" w:rsidRDefault="006416F7" w:rsidP="006416F7">
      <w:pPr>
        <w:pStyle w:val="NormalWeb"/>
        <w:jc w:val="both"/>
        <w:rPr>
          <w:rFonts w:ascii="ITCAvantGardeStd" w:hAnsi="ITCAvantGardeStd"/>
        </w:rPr>
      </w:pPr>
      <w:r w:rsidRPr="006416F7">
        <w:rPr>
          <w:rFonts w:ascii="ITCAvantGardeStd" w:hAnsi="ITCAvantGardeStd"/>
        </w:rPr>
        <w:t xml:space="preserve">Los jurados evalúan de manera individual cuatro </w:t>
      </w:r>
      <w:r>
        <w:rPr>
          <w:rFonts w:ascii="ITCAvantGardeStd" w:hAnsi="ITCAvantGardeStd"/>
        </w:rPr>
        <w:t>criterios</w:t>
      </w:r>
      <w:r w:rsidRPr="006416F7">
        <w:rPr>
          <w:rFonts w:ascii="ITCAvantGardeStd" w:hAnsi="ITCAvantGardeStd"/>
        </w:rPr>
        <w:t xml:space="preserve"> específicos del caso, a los cuales se les asigna un porcentaje de la calificación total de la siguiente manera: </w:t>
      </w:r>
    </w:p>
    <w:p w14:paraId="24D73B9E" w14:textId="77777777" w:rsidR="00966381" w:rsidRPr="006416F7" w:rsidRDefault="00966381" w:rsidP="00B35B28">
      <w:pPr>
        <w:rPr>
          <w:rFonts w:ascii="ITC Avant Garde Std Bk" w:hAnsi="ITC Avant Garde Std Bk"/>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593"/>
        <w:gridCol w:w="9197"/>
      </w:tblGrid>
      <w:tr w:rsidR="006416F7" w:rsidRPr="006416F7" w14:paraId="5F2A79B0" w14:textId="77777777" w:rsidTr="006416F7">
        <w:tc>
          <w:tcPr>
            <w:tcW w:w="0" w:type="auto"/>
            <w:tcBorders>
              <w:top w:val="single" w:sz="4" w:space="0" w:color="191616"/>
              <w:left w:val="single" w:sz="4" w:space="0" w:color="000000"/>
              <w:bottom w:val="single" w:sz="12" w:space="0" w:color="000000"/>
              <w:right w:val="single" w:sz="4" w:space="0" w:color="191616"/>
            </w:tcBorders>
            <w:vAlign w:val="center"/>
            <w:hideMark/>
          </w:tcPr>
          <w:p w14:paraId="6297F5FD" w14:textId="1F486E80"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proofErr w:type="spellStart"/>
            <w:r w:rsidRPr="006416F7">
              <w:rPr>
                <w:rFonts w:ascii="ITC Avant Garde Std Md" w:hAnsi="ITC Avant Garde Std Md"/>
                <w:b/>
                <w:bCs/>
                <w:color w:val="AD9841" w:themeColor="accent1"/>
                <w:szCs w:val="21"/>
                <w:lang w:val="en-US"/>
              </w:rPr>
              <w:t>Desaf</w:t>
            </w:r>
            <w:r>
              <w:rPr>
                <w:rFonts w:ascii="ITC Avant Garde Std Md" w:hAnsi="ITC Avant Garde Std Md"/>
                <w:b/>
                <w:bCs/>
                <w:color w:val="AD9841" w:themeColor="accent1"/>
                <w:szCs w:val="21"/>
                <w:lang w:val="en-US"/>
              </w:rPr>
              <w:t>í</w:t>
            </w:r>
            <w:r w:rsidRPr="006416F7">
              <w:rPr>
                <w:rFonts w:ascii="ITC Avant Garde Std Md" w:hAnsi="ITC Avant Garde Std Md"/>
                <w:b/>
                <w:bCs/>
                <w:color w:val="AD9841" w:themeColor="accent1"/>
                <w:szCs w:val="21"/>
                <w:lang w:val="en-US"/>
              </w:rPr>
              <w:t>o</w:t>
            </w:r>
            <w:proofErr w:type="spellEnd"/>
            <w:r w:rsidRPr="006416F7">
              <w:rPr>
                <w:rFonts w:ascii="ITC Avant Garde Std Md" w:hAnsi="ITC Avant Garde Std Md"/>
                <w:b/>
                <w:bCs/>
                <w:color w:val="AD9841" w:themeColor="accent1"/>
                <w:szCs w:val="21"/>
                <w:lang w:val="en-US"/>
              </w:rPr>
              <w:t xml:space="preserve">, </w:t>
            </w:r>
            <w:proofErr w:type="spellStart"/>
            <w:r w:rsidRPr="006416F7">
              <w:rPr>
                <w:rFonts w:ascii="ITC Avant Garde Std Md" w:hAnsi="ITC Avant Garde Std Md"/>
                <w:b/>
                <w:bCs/>
                <w:color w:val="AD9841" w:themeColor="accent1"/>
                <w:szCs w:val="21"/>
                <w:lang w:val="en-US"/>
              </w:rPr>
              <w:t>contexto</w:t>
            </w:r>
            <w:proofErr w:type="spellEnd"/>
            <w:r w:rsidRPr="006416F7">
              <w:rPr>
                <w:rFonts w:ascii="ITC Avant Garde Std Md" w:hAnsi="ITC Avant Garde Std Md"/>
                <w:b/>
                <w:bCs/>
                <w:color w:val="AD9841" w:themeColor="accent1"/>
                <w:szCs w:val="21"/>
                <w:lang w:val="en-US"/>
              </w:rPr>
              <w:t xml:space="preserve"> y </w:t>
            </w:r>
            <w:proofErr w:type="spellStart"/>
            <w:r w:rsidRPr="006416F7">
              <w:rPr>
                <w:rFonts w:ascii="ITC Avant Garde Std Md" w:hAnsi="ITC Avant Garde Std Md"/>
                <w:b/>
                <w:bCs/>
                <w:color w:val="AD9841" w:themeColor="accent1"/>
                <w:szCs w:val="21"/>
                <w:lang w:val="en-US"/>
              </w:rPr>
              <w:t>objetivos</w:t>
            </w:r>
            <w:proofErr w:type="spellEnd"/>
          </w:p>
          <w:p w14:paraId="7AC4D275" w14:textId="2337BAC9"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23,3%</w:t>
            </w:r>
          </w:p>
        </w:tc>
        <w:tc>
          <w:tcPr>
            <w:tcW w:w="0" w:type="auto"/>
            <w:tcBorders>
              <w:top w:val="single" w:sz="4" w:space="0" w:color="191616"/>
              <w:left w:val="single" w:sz="4" w:space="0" w:color="191616"/>
              <w:bottom w:val="single" w:sz="12" w:space="0" w:color="000000"/>
              <w:right w:val="single" w:sz="4" w:space="0" w:color="000000"/>
            </w:tcBorders>
            <w:vAlign w:val="center"/>
            <w:hideMark/>
          </w:tcPr>
          <w:p w14:paraId="6BCAD3C1" w14:textId="0E201E14" w:rsidR="006416F7" w:rsidRPr="006416F7" w:rsidRDefault="006416F7" w:rsidP="006416F7">
            <w:pPr>
              <w:spacing w:before="100" w:beforeAutospacing="1" w:after="100" w:afterAutospacing="1"/>
              <w:rPr>
                <w:rFonts w:ascii="ITCAvantGardeStd" w:hAnsi="ITCAvantGardeStd"/>
                <w:sz w:val="22"/>
                <w:szCs w:val="22"/>
              </w:rPr>
            </w:pPr>
            <w:r w:rsidRPr="006416F7">
              <w:rPr>
                <w:rFonts w:ascii="ITCAvantGardeStd" w:hAnsi="ITCAvantGardeStd"/>
                <w:sz w:val="22"/>
                <w:szCs w:val="22"/>
              </w:rPr>
              <w:t xml:space="preserve">El jurado evalúa si la descripción tiene el contexto necesario sobre la industria, los competidores, y la marca para entender la inscripción y el grado de dificultad del desafío representado por los objetivos. </w:t>
            </w:r>
            <w:r w:rsidR="003650ED">
              <w:rPr>
                <w:rFonts w:ascii="ITCAvantGardeStd" w:hAnsi="ITCAvantGardeStd"/>
                <w:sz w:val="22"/>
                <w:szCs w:val="22"/>
              </w:rPr>
              <w:t xml:space="preserve"> </w:t>
            </w:r>
            <w:r w:rsidRPr="006416F7">
              <w:rPr>
                <w:rFonts w:ascii="ITCAvantGardeStd" w:hAnsi="ITCAvantGardeStd"/>
                <w:sz w:val="22"/>
                <w:szCs w:val="22"/>
              </w:rPr>
              <w:t>El jurado le da puntos dependiendo del nivel de ambición y viabilidad del desafío.</w:t>
            </w:r>
            <w:r w:rsidR="003650ED">
              <w:rPr>
                <w:rFonts w:ascii="ITCAvantGardeStd" w:hAnsi="ITCAvantGardeStd"/>
                <w:sz w:val="22"/>
                <w:szCs w:val="22"/>
              </w:rPr>
              <w:t xml:space="preserve">  </w:t>
            </w:r>
            <w:r w:rsidRPr="006416F7">
              <w:rPr>
                <w:rFonts w:ascii="ITCAvantGardeStd" w:hAnsi="ITCAvantGardeStd"/>
                <w:sz w:val="22"/>
                <w:szCs w:val="22"/>
              </w:rPr>
              <w:t xml:space="preserve">También, si se ofrece el contexto necesario en esta sección para poder evaluar la efectividad del caso más adelante. (23.33%) </w:t>
            </w:r>
          </w:p>
        </w:tc>
      </w:tr>
      <w:tr w:rsidR="006416F7" w:rsidRPr="006416F7" w14:paraId="3C07485C" w14:textId="77777777" w:rsidTr="006416F7">
        <w:tc>
          <w:tcPr>
            <w:tcW w:w="0" w:type="auto"/>
            <w:tcBorders>
              <w:top w:val="single" w:sz="12" w:space="0" w:color="000000"/>
              <w:left w:val="single" w:sz="4" w:space="0" w:color="000000"/>
              <w:bottom w:val="single" w:sz="12" w:space="0" w:color="000000"/>
              <w:right w:val="single" w:sz="4" w:space="0" w:color="191616"/>
            </w:tcBorders>
            <w:vAlign w:val="center"/>
            <w:hideMark/>
          </w:tcPr>
          <w:p w14:paraId="29656DBD" w14:textId="1373901D"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Insights e idea</w:t>
            </w:r>
            <w:r>
              <w:rPr>
                <w:rFonts w:ascii="ITC Avant Garde Std Md" w:hAnsi="ITC Avant Garde Std Md"/>
                <w:b/>
                <w:bCs/>
                <w:color w:val="AD9841" w:themeColor="accent1"/>
                <w:szCs w:val="21"/>
                <w:lang w:val="en-US"/>
              </w:rPr>
              <w:t xml:space="preserve"> </w:t>
            </w:r>
            <w:proofErr w:type="spellStart"/>
            <w:r w:rsidRPr="006416F7">
              <w:rPr>
                <w:rFonts w:ascii="ITC Avant Garde Std Md" w:hAnsi="ITC Avant Garde Std Md"/>
                <w:b/>
                <w:bCs/>
                <w:color w:val="AD9841" w:themeColor="accent1"/>
                <w:szCs w:val="21"/>
                <w:lang w:val="en-US"/>
              </w:rPr>
              <w:t>estratégica</w:t>
            </w:r>
            <w:proofErr w:type="spellEnd"/>
          </w:p>
          <w:p w14:paraId="332FA8BA" w14:textId="20FCA984"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23,3%</w:t>
            </w:r>
          </w:p>
        </w:tc>
        <w:tc>
          <w:tcPr>
            <w:tcW w:w="0" w:type="auto"/>
            <w:tcBorders>
              <w:top w:val="single" w:sz="12" w:space="0" w:color="000000"/>
              <w:left w:val="single" w:sz="4" w:space="0" w:color="191616"/>
              <w:bottom w:val="single" w:sz="12" w:space="0" w:color="000000"/>
              <w:right w:val="single" w:sz="4" w:space="0" w:color="000000"/>
            </w:tcBorders>
            <w:vAlign w:val="center"/>
            <w:hideMark/>
          </w:tcPr>
          <w:p w14:paraId="4668C2D5" w14:textId="012E9C91" w:rsidR="006416F7" w:rsidRPr="006416F7" w:rsidRDefault="006416F7" w:rsidP="006416F7">
            <w:pPr>
              <w:spacing w:before="100" w:beforeAutospacing="1" w:after="100" w:afterAutospacing="1"/>
              <w:rPr>
                <w:rFonts w:ascii="ITCAvantGardeStd" w:hAnsi="ITCAvantGardeStd"/>
                <w:sz w:val="22"/>
                <w:szCs w:val="22"/>
              </w:rPr>
            </w:pPr>
            <w:r w:rsidRPr="006416F7">
              <w:rPr>
                <w:rFonts w:ascii="ITCAvantGardeStd" w:hAnsi="ITCAvantGardeStd"/>
                <w:sz w:val="22"/>
                <w:szCs w:val="22"/>
              </w:rPr>
              <w:t xml:space="preserve">Esta sección permite explicar el proceso estratégico al jurado. </w:t>
            </w:r>
            <w:r w:rsidR="003650ED">
              <w:rPr>
                <w:rFonts w:ascii="ITCAvantGardeStd" w:hAnsi="ITCAvantGardeStd"/>
                <w:sz w:val="22"/>
                <w:szCs w:val="22"/>
              </w:rPr>
              <w:t xml:space="preserve"> </w:t>
            </w:r>
            <w:r w:rsidRPr="006416F7">
              <w:rPr>
                <w:rFonts w:ascii="ITCAvantGardeStd" w:hAnsi="ITCAvantGardeStd"/>
                <w:sz w:val="22"/>
                <w:szCs w:val="22"/>
              </w:rPr>
              <w:t xml:space="preserve">Debe quedar claro cómo la idea estratégica viene del insight . (23.33%) </w:t>
            </w:r>
          </w:p>
        </w:tc>
      </w:tr>
      <w:tr w:rsidR="006416F7" w:rsidRPr="006416F7" w14:paraId="7857F64D" w14:textId="77777777" w:rsidTr="006416F7">
        <w:tc>
          <w:tcPr>
            <w:tcW w:w="0" w:type="auto"/>
            <w:tcBorders>
              <w:top w:val="single" w:sz="12" w:space="0" w:color="000000"/>
              <w:left w:val="single" w:sz="4" w:space="0" w:color="000000"/>
              <w:bottom w:val="single" w:sz="12" w:space="0" w:color="000000"/>
              <w:right w:val="single" w:sz="4" w:space="0" w:color="191616"/>
            </w:tcBorders>
            <w:vAlign w:val="center"/>
            <w:hideMark/>
          </w:tcPr>
          <w:p w14:paraId="7E6FC93C" w14:textId="17FFE706" w:rsidR="006416F7" w:rsidRPr="0010320D" w:rsidRDefault="006416F7" w:rsidP="006416F7">
            <w:pPr>
              <w:spacing w:before="100" w:beforeAutospacing="1" w:after="100" w:afterAutospacing="1"/>
              <w:jc w:val="center"/>
              <w:rPr>
                <w:rFonts w:ascii="ITC Avant Garde Std Md" w:hAnsi="ITC Avant Garde Std Md"/>
                <w:b/>
                <w:bCs/>
                <w:color w:val="AD9841" w:themeColor="accent1"/>
                <w:szCs w:val="21"/>
              </w:rPr>
            </w:pPr>
            <w:r w:rsidRPr="0010320D">
              <w:rPr>
                <w:rFonts w:ascii="ITC Avant Garde Std Md" w:hAnsi="ITC Avant Garde Std Md"/>
                <w:b/>
                <w:bCs/>
                <w:color w:val="AD9841" w:themeColor="accent1"/>
                <w:szCs w:val="21"/>
              </w:rPr>
              <w:t>Dando vida a la idea</w:t>
            </w:r>
          </w:p>
          <w:p w14:paraId="2187FE81" w14:textId="4F4EA240" w:rsidR="006416F7" w:rsidRPr="0010320D" w:rsidRDefault="006416F7" w:rsidP="006416F7">
            <w:pPr>
              <w:spacing w:before="100" w:beforeAutospacing="1" w:after="100" w:afterAutospacing="1"/>
              <w:jc w:val="center"/>
              <w:rPr>
                <w:rFonts w:ascii="ITC Avant Garde Std Md" w:hAnsi="ITC Avant Garde Std Md"/>
                <w:b/>
                <w:bCs/>
                <w:color w:val="AD9841" w:themeColor="accent1"/>
                <w:szCs w:val="21"/>
              </w:rPr>
            </w:pPr>
            <w:r w:rsidRPr="0010320D">
              <w:rPr>
                <w:rFonts w:ascii="ITC Avant Garde Std Md" w:hAnsi="ITC Avant Garde Std Md"/>
                <w:b/>
                <w:bCs/>
                <w:color w:val="AD9841" w:themeColor="accent1"/>
                <w:szCs w:val="21"/>
              </w:rPr>
              <w:t>23,3%</w:t>
            </w:r>
          </w:p>
        </w:tc>
        <w:tc>
          <w:tcPr>
            <w:tcW w:w="0" w:type="auto"/>
            <w:tcBorders>
              <w:top w:val="single" w:sz="12" w:space="0" w:color="000000"/>
              <w:left w:val="single" w:sz="4" w:space="0" w:color="191616"/>
              <w:bottom w:val="single" w:sz="12" w:space="0" w:color="000000"/>
              <w:right w:val="single" w:sz="4" w:space="0" w:color="000000"/>
            </w:tcBorders>
            <w:vAlign w:val="center"/>
            <w:hideMark/>
          </w:tcPr>
          <w:p w14:paraId="793B7081" w14:textId="56CE8FB8" w:rsidR="006416F7" w:rsidRPr="006416F7" w:rsidRDefault="006416F7" w:rsidP="006416F7">
            <w:pPr>
              <w:spacing w:before="100" w:beforeAutospacing="1" w:after="100" w:afterAutospacing="1"/>
              <w:rPr>
                <w:rFonts w:ascii="ITCAvantGardeStd" w:hAnsi="ITCAvantGardeStd"/>
                <w:sz w:val="22"/>
                <w:szCs w:val="22"/>
              </w:rPr>
            </w:pPr>
            <w:r w:rsidRPr="006416F7">
              <w:rPr>
                <w:rFonts w:ascii="ITCAvantGardeStd" w:hAnsi="ITCAvantGardeStd"/>
                <w:sz w:val="22"/>
                <w:szCs w:val="22"/>
              </w:rPr>
              <w:t xml:space="preserve">Esta sección busca explicar cómo y dónde se dio vida a la idea, incluyendo las estrategias creativas, de comunicación, de medios y las piezas creativas. </w:t>
            </w:r>
            <w:r w:rsidR="003650ED">
              <w:rPr>
                <w:rFonts w:ascii="ITCAvantGardeStd" w:hAnsi="ITCAvantGardeStd"/>
                <w:sz w:val="22"/>
                <w:szCs w:val="22"/>
              </w:rPr>
              <w:t xml:space="preserve"> </w:t>
            </w:r>
            <w:r w:rsidRPr="006416F7">
              <w:rPr>
                <w:rFonts w:ascii="ITCAvantGardeStd" w:hAnsi="ITCAvantGardeStd"/>
                <w:sz w:val="22"/>
                <w:szCs w:val="22"/>
              </w:rPr>
              <w:t xml:space="preserve">El jurado busca entender porqué se escogieron canales y medios específicos, y cómo se relacionan con su estrategia y audiencia. Sus piezas creativas, mostradas en el </w:t>
            </w:r>
            <w:r w:rsidR="00C75C86">
              <w:rPr>
                <w:rFonts w:ascii="ITCAvantGardeStd" w:hAnsi="ITCAvantGardeStd"/>
                <w:sz w:val="22"/>
                <w:szCs w:val="22"/>
              </w:rPr>
              <w:t>material</w:t>
            </w:r>
            <w:r w:rsidRPr="006416F7">
              <w:rPr>
                <w:rFonts w:ascii="ITCAvantGardeStd" w:hAnsi="ITCAvantGardeStd"/>
                <w:sz w:val="22"/>
                <w:szCs w:val="22"/>
              </w:rPr>
              <w:t xml:space="preserve"> </w:t>
            </w:r>
            <w:r w:rsidR="00C75C86">
              <w:rPr>
                <w:rFonts w:ascii="ITCAvantGardeStd" w:hAnsi="ITCAvantGardeStd"/>
                <w:sz w:val="22"/>
                <w:szCs w:val="22"/>
              </w:rPr>
              <w:t>c</w:t>
            </w:r>
            <w:r w:rsidRPr="006416F7">
              <w:rPr>
                <w:rFonts w:ascii="ITCAvantGardeStd" w:hAnsi="ITCAvantGardeStd"/>
                <w:sz w:val="22"/>
                <w:szCs w:val="22"/>
              </w:rPr>
              <w:t xml:space="preserve">reativo y en imagenes, son juzgadas en esta sección. (23.33%) </w:t>
            </w:r>
          </w:p>
        </w:tc>
      </w:tr>
      <w:tr w:rsidR="006416F7" w:rsidRPr="006416F7" w14:paraId="67F3972E" w14:textId="77777777" w:rsidTr="006416F7">
        <w:tc>
          <w:tcPr>
            <w:tcW w:w="0" w:type="auto"/>
            <w:tcBorders>
              <w:top w:val="single" w:sz="12" w:space="0" w:color="000000"/>
              <w:left w:val="single" w:sz="4" w:space="0" w:color="000000"/>
              <w:bottom w:val="single" w:sz="4" w:space="0" w:color="191616"/>
              <w:right w:val="single" w:sz="4" w:space="0" w:color="191616"/>
            </w:tcBorders>
            <w:vAlign w:val="center"/>
            <w:hideMark/>
          </w:tcPr>
          <w:p w14:paraId="6190E879" w14:textId="16B35F9F"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proofErr w:type="spellStart"/>
            <w:r w:rsidRPr="006416F7">
              <w:rPr>
                <w:rFonts w:ascii="ITC Avant Garde Std Md" w:hAnsi="ITC Avant Garde Std Md"/>
                <w:b/>
                <w:bCs/>
                <w:color w:val="AD9841" w:themeColor="accent1"/>
                <w:szCs w:val="21"/>
                <w:lang w:val="en-US"/>
              </w:rPr>
              <w:t>Resultados</w:t>
            </w:r>
            <w:proofErr w:type="spellEnd"/>
          </w:p>
          <w:p w14:paraId="0F335795" w14:textId="7A681F97"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30%</w:t>
            </w:r>
          </w:p>
        </w:tc>
        <w:tc>
          <w:tcPr>
            <w:tcW w:w="0" w:type="auto"/>
            <w:tcBorders>
              <w:top w:val="single" w:sz="12" w:space="0" w:color="000000"/>
              <w:left w:val="single" w:sz="4" w:space="0" w:color="191616"/>
              <w:bottom w:val="single" w:sz="4" w:space="0" w:color="191616"/>
              <w:right w:val="single" w:sz="4" w:space="0" w:color="000000"/>
            </w:tcBorders>
            <w:vAlign w:val="center"/>
            <w:hideMark/>
          </w:tcPr>
          <w:p w14:paraId="3FB398A4" w14:textId="77777777" w:rsidR="006416F7" w:rsidRPr="006416F7" w:rsidRDefault="006416F7" w:rsidP="006416F7">
            <w:pPr>
              <w:spacing w:before="100" w:beforeAutospacing="1" w:after="100" w:afterAutospacing="1"/>
              <w:rPr>
                <w:rFonts w:ascii="ITCAvantGardeStd" w:hAnsi="ITCAvantGardeStd"/>
                <w:sz w:val="22"/>
                <w:szCs w:val="22"/>
              </w:rPr>
            </w:pPr>
            <w:r w:rsidRPr="006416F7">
              <w:rPr>
                <w:rFonts w:ascii="ITCAvantGardeStd" w:hAnsi="ITCAvantGardeStd"/>
                <w:sz w:val="22"/>
                <w:szCs w:val="22"/>
              </w:rPr>
              <w:t xml:space="preserve">Asegúrese de ofrecer suficiente contexto (categoría y años anteriores) para dimensionar el valor de sus resultados frente al negocio de su marca. Debe relacionar sus resultados con los objetivos definidos en la primera sección. (30%) </w:t>
            </w:r>
          </w:p>
        </w:tc>
      </w:tr>
    </w:tbl>
    <w:p w14:paraId="7CBD77D6" w14:textId="1519B63A" w:rsidR="00B35B28" w:rsidRPr="006416F7" w:rsidRDefault="00B35B28" w:rsidP="00B35B28">
      <w:pPr>
        <w:rPr>
          <w:rFonts w:ascii="ITC Avant Garde Std Bk" w:hAnsi="ITC Avant Garde Std Bk"/>
          <w:sz w:val="20"/>
          <w:szCs w:val="20"/>
        </w:rPr>
      </w:pPr>
    </w:p>
    <w:p w14:paraId="26381509" w14:textId="77777777" w:rsidR="00200AD7" w:rsidRDefault="00200AD7" w:rsidP="00003F00">
      <w:pPr>
        <w:pStyle w:val="NormalWeb"/>
        <w:rPr>
          <w:rFonts w:ascii="ITC Avant Garde Std Md" w:hAnsi="ITC Avant Garde Std Md"/>
          <w:b/>
          <w:bCs/>
          <w:color w:val="AD9841" w:themeColor="accent1"/>
          <w:sz w:val="28"/>
        </w:rPr>
      </w:pPr>
    </w:p>
    <w:p w14:paraId="0FAC75AA" w14:textId="127ED182" w:rsidR="00003F00" w:rsidRPr="0010320D" w:rsidRDefault="00003F00" w:rsidP="00003F00">
      <w:pPr>
        <w:pStyle w:val="NormalWeb"/>
        <w:rPr>
          <w:rFonts w:ascii="ITC Avant Garde Std Md" w:hAnsi="ITC Avant Garde Std Md"/>
          <w:b/>
          <w:bCs/>
          <w:color w:val="AD9841" w:themeColor="accent1"/>
          <w:sz w:val="28"/>
        </w:rPr>
      </w:pPr>
      <w:r w:rsidRPr="0010320D">
        <w:rPr>
          <w:rFonts w:ascii="ITC Avant Garde Std Md" w:hAnsi="ITC Avant Garde Std Md"/>
          <w:b/>
          <w:bCs/>
          <w:color w:val="AD9841" w:themeColor="accent1"/>
          <w:sz w:val="28"/>
        </w:rPr>
        <w:lastRenderedPageBreak/>
        <w:t>PRIMERA RONDA DE JURADOS</w:t>
      </w:r>
    </w:p>
    <w:p w14:paraId="75904B5A" w14:textId="04E35650" w:rsidR="00200AD7" w:rsidRPr="00200AD7" w:rsidRDefault="00200AD7" w:rsidP="00200AD7">
      <w:pPr>
        <w:jc w:val="both"/>
        <w:rPr>
          <w:rFonts w:ascii="ITCAvantGardeStd" w:hAnsi="ITCAvantGardeStd"/>
        </w:rPr>
      </w:pPr>
      <w:r w:rsidRPr="00200AD7">
        <w:rPr>
          <w:rFonts w:ascii="ITCAvantGardeStd" w:hAnsi="ITCAvantGardeStd"/>
        </w:rPr>
        <w:t xml:space="preserve">Los jueces de la primera ronda revisan individualmente entre </w:t>
      </w:r>
      <w:r w:rsidR="00E11A8B">
        <w:rPr>
          <w:rFonts w:ascii="ITCAvantGardeStd" w:hAnsi="ITCAvantGardeStd"/>
        </w:rPr>
        <w:t>6</w:t>
      </w:r>
      <w:r w:rsidRPr="00200AD7">
        <w:rPr>
          <w:rFonts w:ascii="ITCAvantGardeStd" w:hAnsi="ITCAvantGardeStd"/>
        </w:rPr>
        <w:t xml:space="preserve"> y </w:t>
      </w:r>
      <w:r w:rsidR="00CE530F">
        <w:rPr>
          <w:rFonts w:ascii="ITCAvantGardeStd" w:hAnsi="ITCAvantGardeStd"/>
        </w:rPr>
        <w:t>10</w:t>
      </w:r>
      <w:r w:rsidRPr="00200AD7">
        <w:rPr>
          <w:rFonts w:ascii="ITCAvantGardeStd" w:hAnsi="ITCAvantGardeStd"/>
        </w:rPr>
        <w:t xml:space="preserve"> casos de </w:t>
      </w:r>
      <w:r>
        <w:rPr>
          <w:rFonts w:ascii="ITCAvantGardeStd" w:hAnsi="ITCAvantGardeStd"/>
        </w:rPr>
        <w:t xml:space="preserve">varias </w:t>
      </w:r>
      <w:r w:rsidRPr="00200AD7">
        <w:rPr>
          <w:rFonts w:ascii="ITCAvantGardeStd" w:hAnsi="ITCAvantGardeStd"/>
        </w:rPr>
        <w:t xml:space="preserve">categorías. </w:t>
      </w:r>
      <w:r>
        <w:rPr>
          <w:rFonts w:ascii="ITCAvantGardeStd" w:hAnsi="ITCAvantGardeStd"/>
        </w:rPr>
        <w:t xml:space="preserve"> </w:t>
      </w:r>
      <w:r w:rsidR="00003F00" w:rsidRPr="00200AD7">
        <w:rPr>
          <w:rFonts w:ascii="ITCAvantGardeStd" w:hAnsi="ITCAvantGardeStd"/>
        </w:rPr>
        <w:t xml:space="preserve">Estos casos son evaluados de manera individual sin ser comparados con otros. </w:t>
      </w:r>
      <w:r>
        <w:rPr>
          <w:rFonts w:ascii="ITCAvantGardeStd" w:hAnsi="ITCAvantGardeStd"/>
        </w:rPr>
        <w:t xml:space="preserve"> </w:t>
      </w:r>
      <w:r w:rsidRPr="00200AD7">
        <w:rPr>
          <w:rFonts w:ascii="ITCAvantGardeStd" w:hAnsi="ITCAvantGardeStd"/>
        </w:rPr>
        <w:t xml:space="preserve">Debido al volumen de </w:t>
      </w:r>
      <w:r>
        <w:rPr>
          <w:rFonts w:ascii="ITCAvantGardeStd" w:hAnsi="ITCAvantGardeStd"/>
        </w:rPr>
        <w:t>casos</w:t>
      </w:r>
      <w:r w:rsidRPr="00200AD7">
        <w:rPr>
          <w:rFonts w:ascii="ITCAvantGardeStd" w:hAnsi="ITCAvantGardeStd"/>
        </w:rPr>
        <w:t xml:space="preserve"> </w:t>
      </w:r>
      <w:r>
        <w:rPr>
          <w:rFonts w:ascii="ITCAvantGardeStd" w:hAnsi="ITCAvantGardeStd"/>
        </w:rPr>
        <w:t>revisados</w:t>
      </w:r>
      <w:r w:rsidRPr="00200AD7">
        <w:rPr>
          <w:rFonts w:ascii="ITCAvantGardeStd" w:hAnsi="ITCAvantGardeStd"/>
        </w:rPr>
        <w:t xml:space="preserve"> por cada juez, se recomienda la brevedad. </w:t>
      </w:r>
      <w:r>
        <w:rPr>
          <w:rFonts w:ascii="ITCAvantGardeStd" w:hAnsi="ITCAvantGardeStd"/>
        </w:rPr>
        <w:t xml:space="preserve"> </w:t>
      </w:r>
      <w:r w:rsidRPr="00200AD7">
        <w:rPr>
          <w:rFonts w:ascii="ITCAvantGardeStd" w:hAnsi="ITCAvantGardeStd"/>
        </w:rPr>
        <w:t>Los casos que obtienen una puntuación lo suficientemente alta se convierten en finalistas y pasan a la ronda final de evaluación.</w:t>
      </w:r>
    </w:p>
    <w:p w14:paraId="2509198C" w14:textId="77777777" w:rsidR="00183793" w:rsidRPr="00003F00" w:rsidRDefault="00183793" w:rsidP="00003F00">
      <w:pPr>
        <w:pStyle w:val="NormalWeb"/>
        <w:jc w:val="both"/>
        <w:rPr>
          <w:rFonts w:ascii="ITCAvantGardeStd" w:hAnsi="ITCAvantGardeStd"/>
          <w:sz w:val="22"/>
          <w:szCs w:val="22"/>
        </w:rPr>
      </w:pPr>
    </w:p>
    <w:p w14:paraId="36971534" w14:textId="10A29711" w:rsidR="00003F00" w:rsidRPr="0010320D" w:rsidRDefault="00003F00" w:rsidP="00003F00">
      <w:pPr>
        <w:pStyle w:val="NormalWeb"/>
        <w:rPr>
          <w:rFonts w:ascii="ITC Avant Garde Std Md" w:hAnsi="ITC Avant Garde Std Md"/>
          <w:b/>
          <w:bCs/>
          <w:color w:val="AD9841" w:themeColor="accent1"/>
          <w:sz w:val="28"/>
        </w:rPr>
      </w:pPr>
      <w:r w:rsidRPr="0010320D">
        <w:rPr>
          <w:rFonts w:ascii="ITC Avant Garde Std Md" w:hAnsi="ITC Avant Garde Std Md"/>
          <w:b/>
          <w:bCs/>
          <w:color w:val="AD9841" w:themeColor="accent1"/>
          <w:sz w:val="28"/>
        </w:rPr>
        <w:t xml:space="preserve">RONDA FINAL </w:t>
      </w:r>
    </w:p>
    <w:p w14:paraId="2FFEA95C" w14:textId="21E82AAF" w:rsidR="00003F00" w:rsidRDefault="00003F00" w:rsidP="00B82A42">
      <w:pPr>
        <w:pStyle w:val="NormalWeb"/>
        <w:jc w:val="both"/>
        <w:rPr>
          <w:rFonts w:ascii="ITCAvantGardeStd" w:hAnsi="ITCAvantGardeStd"/>
        </w:rPr>
      </w:pPr>
      <w:r w:rsidRPr="00200AD7">
        <w:rPr>
          <w:rFonts w:ascii="ITCAvantGardeStd" w:hAnsi="ITCAvantGardeStd"/>
        </w:rPr>
        <w:t xml:space="preserve">Los casos son evaluados junto con otros finalistas de la misma categoría, y de manera similar a la primera ronda, todos los elementos de cada caso son revisados y calificados.  Los jurados de la ronda final de juzgamiento tienen la posibilidad de discutir los finalistas de cada categoría antes de asignar sus puntajes. En esta ronda no se permite la reclasificación y descalificación de casos. </w:t>
      </w:r>
    </w:p>
    <w:p w14:paraId="64F72E47" w14:textId="77777777" w:rsidR="00200AD7" w:rsidRPr="00200AD7" w:rsidRDefault="00200AD7" w:rsidP="00B82A42">
      <w:pPr>
        <w:pStyle w:val="NormalWeb"/>
        <w:jc w:val="both"/>
        <w:rPr>
          <w:rFonts w:ascii="ITCAvantGardeStd" w:hAnsi="ITCAvantGardeStd"/>
        </w:rPr>
      </w:pPr>
    </w:p>
    <w:p w14:paraId="641AE24C" w14:textId="77777777" w:rsidR="00BC498A" w:rsidRPr="00003F00" w:rsidRDefault="00BC498A" w:rsidP="005210F5">
      <w:pPr>
        <w:rPr>
          <w:rFonts w:ascii="ITC Avant Garde Std Bk" w:hAnsi="ITC Avant Garde Std Bk"/>
          <w:color w:val="B5975A"/>
          <w:sz w:val="20"/>
          <w:szCs w:val="20"/>
        </w:rPr>
      </w:pPr>
    </w:p>
    <w:p w14:paraId="7668660E" w14:textId="591B089F" w:rsidR="00B35B28" w:rsidRPr="00B82A42" w:rsidRDefault="00B82A42" w:rsidP="00B35B28">
      <w:pPr>
        <w:rPr>
          <w:rFonts w:ascii="ITC Avant Garde Std Md" w:hAnsi="ITC Avant Garde Std Md"/>
          <w:b/>
          <w:color w:val="AD9841" w:themeColor="accent1"/>
          <w:sz w:val="28"/>
        </w:rPr>
      </w:pPr>
      <w:bookmarkStart w:id="25" w:name="GRANEFFIE"/>
      <w:r w:rsidRPr="00B82A42">
        <w:rPr>
          <w:rFonts w:ascii="ITC Avant Garde Std Md" w:hAnsi="ITC Avant Garde Std Md"/>
          <w:b/>
          <w:color w:val="AD9841" w:themeColor="accent1"/>
          <w:sz w:val="28"/>
        </w:rPr>
        <w:t>EL GRAN EFFIE</w:t>
      </w:r>
    </w:p>
    <w:bookmarkEnd w:id="25"/>
    <w:p w14:paraId="1E202F3C" w14:textId="77777777" w:rsidR="00B35B28" w:rsidRPr="00B82A42" w:rsidRDefault="00B35B28" w:rsidP="00B35B28">
      <w:pPr>
        <w:rPr>
          <w:rFonts w:ascii="ITC Avant Garde Std Md" w:hAnsi="ITC Avant Garde Std Md"/>
          <w:b/>
          <w:sz w:val="20"/>
          <w:szCs w:val="20"/>
        </w:rPr>
      </w:pPr>
    </w:p>
    <w:p w14:paraId="09B6A702" w14:textId="1488ABF7" w:rsidR="00200AD7" w:rsidRPr="00200AD7" w:rsidRDefault="00200AD7" w:rsidP="00200AD7">
      <w:pPr>
        <w:pStyle w:val="NormalWeb"/>
        <w:jc w:val="both"/>
        <w:rPr>
          <w:rFonts w:ascii="ITCAvantGardeStd" w:hAnsi="ITCAvantGardeStd"/>
        </w:rPr>
      </w:pPr>
      <w:bookmarkStart w:id="26" w:name="TrophiesCertificates"/>
      <w:r w:rsidRPr="00200AD7">
        <w:rPr>
          <w:rFonts w:ascii="ITCAvantGardeStd" w:hAnsi="ITCAvantGardeStd"/>
        </w:rPr>
        <w:t xml:space="preserve">Los ganadores de </w:t>
      </w:r>
      <w:r>
        <w:rPr>
          <w:rFonts w:ascii="ITCAvantGardeStd" w:hAnsi="ITCAvantGardeStd"/>
        </w:rPr>
        <w:t>Effie Oro</w:t>
      </w:r>
      <w:r w:rsidRPr="00200AD7">
        <w:rPr>
          <w:rFonts w:ascii="ITCAvantGardeStd" w:hAnsi="ITCAvantGardeStd"/>
        </w:rPr>
        <w:t xml:space="preserve"> </w:t>
      </w:r>
      <w:r w:rsidR="00251EA8">
        <w:rPr>
          <w:rFonts w:ascii="ITCAvantGardeStd" w:hAnsi="ITCAvantGardeStd"/>
        </w:rPr>
        <w:t xml:space="preserve">del año </w:t>
      </w:r>
      <w:r w:rsidRPr="00200AD7">
        <w:rPr>
          <w:rFonts w:ascii="ITCAvantGardeStd" w:hAnsi="ITCAvantGardeStd"/>
        </w:rPr>
        <w:t xml:space="preserve">son elegibles para el Premio Gran Effie. </w:t>
      </w:r>
      <w:r>
        <w:rPr>
          <w:rFonts w:ascii="ITCAvantGardeStd" w:hAnsi="ITCAvantGardeStd"/>
        </w:rPr>
        <w:t xml:space="preserve"> </w:t>
      </w:r>
      <w:r w:rsidRPr="00200AD7">
        <w:rPr>
          <w:rFonts w:ascii="ITCAvantGardeStd" w:hAnsi="ITCAvantGardeStd"/>
        </w:rPr>
        <w:t xml:space="preserve">El </w:t>
      </w:r>
      <w:r>
        <w:rPr>
          <w:rFonts w:ascii="ITCAvantGardeStd" w:hAnsi="ITCAvantGardeStd"/>
        </w:rPr>
        <w:t>Gran</w:t>
      </w:r>
      <w:r w:rsidRPr="00200AD7">
        <w:rPr>
          <w:rFonts w:ascii="ITCAvantGardeStd" w:hAnsi="ITCAvantGardeStd"/>
        </w:rPr>
        <w:t xml:space="preserve"> Effie representa el mejor caso individual ingresado en </w:t>
      </w:r>
      <w:r w:rsidR="00251EA8">
        <w:rPr>
          <w:rFonts w:ascii="ITCAvantGardeStd" w:hAnsi="ITCAvantGardeStd"/>
        </w:rPr>
        <w:t>el año</w:t>
      </w:r>
      <w:r w:rsidRPr="00200AD7">
        <w:rPr>
          <w:rFonts w:ascii="ITCAvantGardeStd" w:hAnsi="ITCAvantGardeStd"/>
        </w:rPr>
        <w:t xml:space="preserve">. </w:t>
      </w:r>
      <w:r w:rsidR="00251EA8">
        <w:rPr>
          <w:rFonts w:ascii="ITCAvantGardeStd" w:hAnsi="ITCAvantGardeStd"/>
        </w:rPr>
        <w:t xml:space="preserve"> </w:t>
      </w:r>
      <w:r w:rsidRPr="00200AD7">
        <w:rPr>
          <w:rFonts w:ascii="ITCAvantGardeStd" w:hAnsi="ITCAvantGardeStd"/>
        </w:rPr>
        <w:t>Como el Gran Jurado es tan importante y expresan su opinión colectiva, el caso ganador representa tanto el caso más efectivo del año como un mensaje que se enviará a la industria sobre las lecciones para el futuro.</w:t>
      </w:r>
      <w:r>
        <w:rPr>
          <w:rFonts w:ascii="ITCAvantGardeStd" w:hAnsi="ITCAvantGardeStd"/>
        </w:rPr>
        <w:t xml:space="preserve"> </w:t>
      </w:r>
    </w:p>
    <w:p w14:paraId="3F31BE29" w14:textId="77777777" w:rsidR="00200AD7" w:rsidRPr="00200AD7" w:rsidRDefault="00200AD7" w:rsidP="00200AD7">
      <w:pPr>
        <w:rPr>
          <w:rFonts w:ascii="ITCAvantGardeStd" w:hAnsi="ITCAvantGardeStd"/>
        </w:rPr>
      </w:pPr>
    </w:p>
    <w:p w14:paraId="7258FAD7" w14:textId="5A39DD53" w:rsidR="00200AD7" w:rsidRPr="00200AD7" w:rsidRDefault="00200AD7" w:rsidP="00200AD7">
      <w:pPr>
        <w:rPr>
          <w:rFonts w:ascii="ITCAvantGardeStd" w:hAnsi="ITCAvantGardeStd"/>
        </w:rPr>
      </w:pPr>
      <w:r w:rsidRPr="00200AD7">
        <w:rPr>
          <w:rFonts w:ascii="ITCAvantGardeStd" w:hAnsi="ITCAvantGardeStd"/>
        </w:rPr>
        <w:t> Nota: Debido al período de tiempo único de la categoría Éxito sostenido, los casos de Éxito sostenido no son elegibles para el Premio Gran Effie.</w:t>
      </w:r>
    </w:p>
    <w:p w14:paraId="0122F5FB" w14:textId="53DECFE5" w:rsidR="00AB762B" w:rsidRDefault="00AB762B" w:rsidP="00B82A42">
      <w:pPr>
        <w:jc w:val="both"/>
        <w:rPr>
          <w:rFonts w:ascii="ITCAvantGardeStd" w:hAnsi="ITCAvantGardeStd"/>
        </w:rPr>
      </w:pPr>
    </w:p>
    <w:p w14:paraId="25DA60E1" w14:textId="45C365AA" w:rsidR="00200AD7" w:rsidRDefault="00200AD7" w:rsidP="00B82A42">
      <w:pPr>
        <w:jc w:val="both"/>
        <w:rPr>
          <w:rFonts w:ascii="ITCAvantGardeStd" w:hAnsi="ITCAvantGardeStd"/>
        </w:rPr>
      </w:pPr>
    </w:p>
    <w:p w14:paraId="742000FF" w14:textId="0AD33977" w:rsidR="00200AD7" w:rsidRDefault="00200AD7" w:rsidP="00B82A42">
      <w:pPr>
        <w:jc w:val="both"/>
        <w:rPr>
          <w:rFonts w:ascii="ITCAvantGardeStd" w:hAnsi="ITCAvantGardeStd"/>
        </w:rPr>
      </w:pPr>
    </w:p>
    <w:p w14:paraId="64504366" w14:textId="76369098" w:rsidR="00200AD7" w:rsidRDefault="00200AD7" w:rsidP="00B82A42">
      <w:pPr>
        <w:jc w:val="both"/>
        <w:rPr>
          <w:rFonts w:ascii="ITCAvantGardeStd" w:hAnsi="ITCAvantGardeStd"/>
        </w:rPr>
      </w:pPr>
    </w:p>
    <w:p w14:paraId="265610AE" w14:textId="4ECAA79F" w:rsidR="00200AD7" w:rsidRDefault="00200AD7" w:rsidP="00B82A42">
      <w:pPr>
        <w:jc w:val="both"/>
        <w:rPr>
          <w:rFonts w:ascii="ITCAvantGardeStd" w:hAnsi="ITCAvantGardeStd"/>
        </w:rPr>
      </w:pPr>
    </w:p>
    <w:p w14:paraId="4F8D5262" w14:textId="7B9E4859" w:rsidR="00200AD7" w:rsidRDefault="00200AD7" w:rsidP="00B82A42">
      <w:pPr>
        <w:jc w:val="both"/>
        <w:rPr>
          <w:rFonts w:ascii="ITCAvantGardeStd" w:hAnsi="ITCAvantGardeStd"/>
        </w:rPr>
      </w:pPr>
    </w:p>
    <w:p w14:paraId="024A7ADE" w14:textId="7E5845ED" w:rsidR="00200AD7" w:rsidRDefault="00200AD7" w:rsidP="00B82A42">
      <w:pPr>
        <w:jc w:val="both"/>
        <w:rPr>
          <w:rFonts w:ascii="ITCAvantGardeStd" w:hAnsi="ITCAvantGardeStd"/>
        </w:rPr>
      </w:pPr>
    </w:p>
    <w:p w14:paraId="1B7F868B" w14:textId="06594D34" w:rsidR="00200AD7" w:rsidRDefault="00200AD7" w:rsidP="00B82A42">
      <w:pPr>
        <w:jc w:val="both"/>
        <w:rPr>
          <w:rFonts w:ascii="ITCAvantGardeStd" w:hAnsi="ITCAvantGardeStd"/>
        </w:rPr>
      </w:pPr>
    </w:p>
    <w:p w14:paraId="2AF37B0A" w14:textId="59C3FC7B" w:rsidR="00200AD7" w:rsidRDefault="00200AD7" w:rsidP="00B82A42">
      <w:pPr>
        <w:jc w:val="both"/>
        <w:rPr>
          <w:rFonts w:ascii="ITCAvantGardeStd" w:hAnsi="ITCAvantGardeStd"/>
        </w:rPr>
      </w:pPr>
    </w:p>
    <w:p w14:paraId="4EB9F052" w14:textId="0D73116D" w:rsidR="00200AD7" w:rsidRDefault="00200AD7" w:rsidP="00B82A42">
      <w:pPr>
        <w:jc w:val="both"/>
        <w:rPr>
          <w:rFonts w:ascii="ITCAvantGardeStd" w:hAnsi="ITCAvantGardeStd"/>
        </w:rPr>
      </w:pPr>
    </w:p>
    <w:p w14:paraId="12703EEB" w14:textId="772A7950" w:rsidR="001B6DC9" w:rsidRDefault="001B6DC9" w:rsidP="00B82A42">
      <w:pPr>
        <w:jc w:val="both"/>
        <w:rPr>
          <w:rFonts w:ascii="ITCAvantGardeStd" w:hAnsi="ITCAvantGardeStd"/>
        </w:rPr>
      </w:pPr>
    </w:p>
    <w:p w14:paraId="337CD7E4" w14:textId="577319F9" w:rsidR="001B6DC9" w:rsidRDefault="001B6DC9" w:rsidP="00B82A42">
      <w:pPr>
        <w:jc w:val="both"/>
        <w:rPr>
          <w:rFonts w:ascii="ITCAvantGardeStd" w:hAnsi="ITCAvantGardeStd"/>
        </w:rPr>
      </w:pPr>
    </w:p>
    <w:p w14:paraId="75B83E9E" w14:textId="38473972" w:rsidR="001B6DC9" w:rsidRDefault="001B6DC9" w:rsidP="00B82A42">
      <w:pPr>
        <w:jc w:val="both"/>
        <w:rPr>
          <w:rFonts w:ascii="ITCAvantGardeStd" w:hAnsi="ITCAvantGardeStd"/>
        </w:rPr>
      </w:pPr>
    </w:p>
    <w:p w14:paraId="1F73A29B" w14:textId="3231E622" w:rsidR="001B6DC9" w:rsidRDefault="001B6DC9" w:rsidP="00B82A42">
      <w:pPr>
        <w:jc w:val="both"/>
        <w:rPr>
          <w:rFonts w:ascii="ITCAvantGardeStd" w:hAnsi="ITCAvantGardeStd"/>
        </w:rPr>
      </w:pPr>
    </w:p>
    <w:p w14:paraId="3F566751" w14:textId="70C65468" w:rsidR="001B6DC9" w:rsidRDefault="001B6DC9" w:rsidP="00B82A42">
      <w:pPr>
        <w:jc w:val="both"/>
        <w:rPr>
          <w:rFonts w:ascii="ITCAvantGardeStd" w:hAnsi="ITCAvantGardeStd"/>
        </w:rPr>
      </w:pPr>
    </w:p>
    <w:p w14:paraId="03A10CA6" w14:textId="77777777" w:rsidR="001B6DC9" w:rsidRDefault="001B6DC9" w:rsidP="00B82A42">
      <w:pPr>
        <w:jc w:val="both"/>
        <w:rPr>
          <w:rFonts w:ascii="ITCAvantGardeStd" w:hAnsi="ITCAvantGardeStd"/>
        </w:rPr>
      </w:pPr>
    </w:p>
    <w:p w14:paraId="55A8CD85" w14:textId="47E14D72" w:rsidR="00200AD7" w:rsidRDefault="00200AD7" w:rsidP="00B82A42">
      <w:pPr>
        <w:jc w:val="both"/>
        <w:rPr>
          <w:rFonts w:ascii="ITCAvantGardeStd" w:hAnsi="ITCAvantGardeStd"/>
        </w:rPr>
      </w:pPr>
    </w:p>
    <w:p w14:paraId="2964D7FF" w14:textId="1CBF135A" w:rsidR="00200AD7" w:rsidRDefault="00200AD7" w:rsidP="00B82A42">
      <w:pPr>
        <w:jc w:val="both"/>
        <w:rPr>
          <w:rFonts w:ascii="ITCAvantGardeStd" w:hAnsi="ITCAvantGardeStd"/>
        </w:rPr>
      </w:pPr>
    </w:p>
    <w:p w14:paraId="277183B2" w14:textId="77777777" w:rsidR="00200AD7" w:rsidRPr="00647AD0" w:rsidRDefault="00200AD7" w:rsidP="00B82A42">
      <w:pPr>
        <w:jc w:val="both"/>
        <w:rPr>
          <w:rFonts w:ascii="ITCAvantGardeStd" w:hAnsi="ITCAvantGardeStd"/>
        </w:rPr>
      </w:pPr>
    </w:p>
    <w:p w14:paraId="3170F306" w14:textId="07A40527" w:rsidR="00BC498A" w:rsidRPr="002734B2" w:rsidRDefault="00647AD0" w:rsidP="00BC498A">
      <w:pPr>
        <w:rPr>
          <w:rFonts w:ascii="ITC Avant Garde Std Bk" w:hAnsi="ITC Avant Garde Std Bk"/>
          <w:b/>
          <w:sz w:val="20"/>
          <w:szCs w:val="20"/>
        </w:rPr>
      </w:pPr>
      <w:r w:rsidRPr="00AB762B">
        <w:rPr>
          <w:rFonts w:ascii="ITC Avant Garde Std Bk" w:hAnsi="ITC Avant Garde Std Bk"/>
          <w:b/>
          <w:noProof/>
          <w:sz w:val="20"/>
          <w:szCs w:val="20"/>
        </w:rPr>
        <w:lastRenderedPageBreak/>
        <mc:AlternateContent>
          <mc:Choice Requires="wps">
            <w:drawing>
              <wp:anchor distT="45720" distB="45720" distL="114300" distR="114300" simplePos="0" relativeHeight="252445696" behindDoc="0" locked="0" layoutInCell="1" allowOverlap="1" wp14:anchorId="6C189E46" wp14:editId="7DB83A38">
                <wp:simplePos x="0" y="0"/>
                <wp:positionH relativeFrom="column">
                  <wp:posOffset>2247499</wp:posOffset>
                </wp:positionH>
                <wp:positionV relativeFrom="paragraph">
                  <wp:posOffset>50934</wp:posOffset>
                </wp:positionV>
                <wp:extent cx="3941512" cy="58674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512" cy="586740"/>
                        </a:xfrm>
                        <a:prstGeom prst="rect">
                          <a:avLst/>
                        </a:prstGeom>
                        <a:noFill/>
                        <a:ln w="9525">
                          <a:noFill/>
                          <a:miter lim="800000"/>
                          <a:headEnd/>
                          <a:tailEnd/>
                        </a:ln>
                      </wps:spPr>
                      <wps:txbx>
                        <w:txbxContent>
                          <w:p w14:paraId="0CEA2B74" w14:textId="032C3323" w:rsidR="00CD2B4A" w:rsidRDefault="00CD2B4A" w:rsidP="00AB762B">
                            <w:bookmarkStart w:id="27" w:name="informacionganadores"/>
                            <w:r>
                              <w:rPr>
                                <w:rFonts w:ascii="ITC Avant Garde Std Md" w:hAnsi="ITC Avant Garde Std Md"/>
                                <w:b/>
                                <w:color w:val="AD9841" w:themeColor="accent1"/>
                                <w:sz w:val="58"/>
                                <w:szCs w:val="58"/>
                              </w:rPr>
                              <w:t>Información ganadores</w:t>
                            </w:r>
                          </w:p>
                          <w:bookmarkEnd w:id="27"/>
                          <w:p w14:paraId="4A9FA2EB" w14:textId="386EEA81" w:rsidR="00CD2B4A" w:rsidRDefault="00CD2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89E46" id="_x0000_s1072" type="#_x0000_t202" style="position:absolute;margin-left:176.95pt;margin-top:4pt;width:310.35pt;height:46.2pt;z-index:25244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" filled="f" stroked="f">
                <v:textbox>
                  <w:txbxContent>
                    <w:p w14:paraId="0CEA2B74" w14:textId="032C3323" w:rsidR="00CD2B4A" w:rsidRDefault="00CD2B4A" w:rsidP="00AB762B">
                      <w:bookmarkStart w:id="41" w:name="informacionganadores"/>
                      <w:r>
                        <w:rPr>
                          <w:rFonts w:ascii="ITC Avant Garde Std Md" w:hAnsi="ITC Avant Garde Std Md"/>
                          <w:b/>
                          <w:color w:val="AD9841" w:themeColor="accent1"/>
                          <w:sz w:val="58"/>
                          <w:szCs w:val="58"/>
                        </w:rPr>
                        <w:t>Información ganadores</w:t>
                      </w:r>
                    </w:p>
                    <w:bookmarkEnd w:id="41"/>
                    <w:p w14:paraId="4A9FA2EB" w14:textId="386EEA81" w:rsidR="00CD2B4A" w:rsidRDefault="00CD2B4A"/>
                  </w:txbxContent>
                </v:textbox>
              </v:shape>
            </w:pict>
          </mc:Fallback>
        </mc:AlternateContent>
      </w:r>
      <w:r w:rsidRPr="00535265">
        <w:rPr>
          <w:rFonts w:ascii="ITC Avant Garde Std Md" w:hAnsi="ITC Avant Garde Std Md"/>
          <w:b/>
          <w:noProof/>
          <w:sz w:val="56"/>
          <w:szCs w:val="56"/>
        </w:rPr>
        <mc:AlternateContent>
          <mc:Choice Requires="wps">
            <w:drawing>
              <wp:anchor distT="0" distB="0" distL="114300" distR="114300" simplePos="0" relativeHeight="251656192" behindDoc="0" locked="0" layoutInCell="1" allowOverlap="1" wp14:anchorId="4B51F89A" wp14:editId="2A2C9919">
                <wp:simplePos x="0" y="0"/>
                <wp:positionH relativeFrom="margin">
                  <wp:posOffset>158817</wp:posOffset>
                </wp:positionH>
                <wp:positionV relativeFrom="paragraph">
                  <wp:posOffset>89435</wp:posOffset>
                </wp:positionV>
                <wp:extent cx="2088080" cy="476885"/>
                <wp:effectExtent l="0" t="0" r="7620" b="571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80" cy="476885"/>
                        </a:xfrm>
                        <a:prstGeom prst="rect">
                          <a:avLst/>
                        </a:prstGeom>
                        <a:noFill/>
                        <a:ln w="9525">
                          <a:noFill/>
                          <a:miter lim="800000"/>
                          <a:headEnd/>
                          <a:tailEnd/>
                        </a:ln>
                      </wps:spPr>
                      <wps:txbx>
                        <w:txbxContent>
                          <w:p w14:paraId="73BE2DD2" w14:textId="41D2A211" w:rsidR="00CD2B4A" w:rsidRPr="00C8326F" w:rsidRDefault="00CD2B4A" w:rsidP="00BC498A">
                            <w:pPr>
                              <w:rPr>
                                <w:rFonts w:ascii="ITC Avant Garde Std Md" w:hAnsi="ITC Avant Garde Std Md"/>
                                <w:b/>
                                <w:sz w:val="58"/>
                                <w:szCs w:val="58"/>
                              </w:rPr>
                            </w:pPr>
                            <w:r>
                              <w:rPr>
                                <w:rFonts w:ascii="ITC Avant Garde Std Md" w:hAnsi="ITC Avant Garde Std Md"/>
                                <w:b/>
                                <w:sz w:val="58"/>
                                <w:szCs w:val="58"/>
                              </w:rPr>
                              <w:t>Juzgamiento</w:t>
                            </w:r>
                            <w:r>
                              <w:rPr>
                                <w:rFonts w:ascii="ITC Avant Garde Std Md" w:hAnsi="ITC Avant Garde Std Md"/>
                                <w:b/>
                                <w:sz w:val="58"/>
                                <w:szCs w:val="58"/>
                              </w:rPr>
                              <w:tab/>
                              <w:t xml:space="preserve">   </w:t>
                            </w:r>
                          </w:p>
                          <w:p w14:paraId="61F0D337" w14:textId="77777777" w:rsidR="00CD2B4A" w:rsidRPr="00C8326F" w:rsidRDefault="00CD2B4A" w:rsidP="00BC498A">
                            <w:pPr>
                              <w:rPr>
                                <w:rFonts w:ascii="ITC Avant Garde Std Md" w:hAnsi="ITC Avant Garde Std Md"/>
                                <w:sz w:val="58"/>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1F89A" id="_x0000_s1073" type="#_x0000_t202" style="position:absolute;margin-left:12.5pt;margin-top:7.05pt;width:164.4pt;height:37.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" filled="f" stroked="f">
                <v:textbox inset="0,0,0,0">
                  <w:txbxContent>
                    <w:p w14:paraId="73BE2DD2" w14:textId="41D2A211" w:rsidR="00CD2B4A" w:rsidRPr="00C8326F" w:rsidRDefault="00CD2B4A" w:rsidP="00BC498A">
                      <w:pPr>
                        <w:rPr>
                          <w:rFonts w:ascii="ITC Avant Garde Std Md" w:hAnsi="ITC Avant Garde Std Md"/>
                          <w:b/>
                          <w:sz w:val="58"/>
                          <w:szCs w:val="58"/>
                        </w:rPr>
                      </w:pPr>
                      <w:r>
                        <w:rPr>
                          <w:rFonts w:ascii="ITC Avant Garde Std Md" w:hAnsi="ITC Avant Garde Std Md"/>
                          <w:b/>
                          <w:sz w:val="58"/>
                          <w:szCs w:val="58"/>
                        </w:rPr>
                        <w:t>Juzgamiento</w:t>
                      </w:r>
                      <w:r>
                        <w:rPr>
                          <w:rFonts w:ascii="ITC Avant Garde Std Md" w:hAnsi="ITC Avant Garde Std Md"/>
                          <w:b/>
                          <w:sz w:val="58"/>
                          <w:szCs w:val="58"/>
                        </w:rPr>
                        <w:tab/>
                        <w:t xml:space="preserve">   </w:t>
                      </w:r>
                    </w:p>
                    <w:p w14:paraId="61F0D337" w14:textId="77777777" w:rsidR="00CD2B4A" w:rsidRPr="00C8326F" w:rsidRDefault="00CD2B4A" w:rsidP="00BC498A">
                      <w:pPr>
                        <w:rPr>
                          <w:rFonts w:ascii="ITC Avant Garde Std Md" w:hAnsi="ITC Avant Garde Std Md"/>
                          <w:sz w:val="58"/>
                          <w:szCs w:val="58"/>
                        </w:rPr>
                      </w:pPr>
                    </w:p>
                  </w:txbxContent>
                </v:textbox>
                <w10:wrap anchorx="margin"/>
              </v:shape>
            </w:pict>
          </mc:Fallback>
        </mc:AlternateContent>
      </w:r>
      <w:r w:rsidRPr="002734B2">
        <w:rPr>
          <w:rFonts w:ascii="ITC Avant Garde Std Bk" w:hAnsi="ITC Avant Garde Std Bk"/>
          <w:noProof/>
          <w:sz w:val="20"/>
          <w:szCs w:val="20"/>
        </w:rPr>
        <mc:AlternateContent>
          <mc:Choice Requires="wps">
            <w:drawing>
              <wp:anchor distT="0" distB="0" distL="114300" distR="114300" simplePos="0" relativeHeight="251654144" behindDoc="0" locked="0" layoutInCell="1" allowOverlap="1" wp14:anchorId="24338F39" wp14:editId="569BC1A8">
                <wp:simplePos x="0" y="0"/>
                <wp:positionH relativeFrom="column">
                  <wp:posOffset>2247065</wp:posOffset>
                </wp:positionH>
                <wp:positionV relativeFrom="paragraph">
                  <wp:posOffset>10160</wp:posOffset>
                </wp:positionV>
                <wp:extent cx="0" cy="701040"/>
                <wp:effectExtent l="57150" t="19050" r="76200" b="80010"/>
                <wp:wrapNone/>
                <wp:docPr id="71" name="Straight Connector 71"/>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D9AF42" id="Straight Connector 71"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95pt,.8pt" to="176.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" strokecolor="black [3213]" strokeweight="1.5pt">
                <v:shadow on="t" color="black" opacity="24903f" origin=",.5" offset="0,.55556mm"/>
              </v:line>
            </w:pict>
          </mc:Fallback>
        </mc:AlternateContent>
      </w:r>
    </w:p>
    <w:p w14:paraId="55280C30" w14:textId="2094F1F5" w:rsidR="00BC498A" w:rsidRPr="00C8326F" w:rsidRDefault="00BC498A" w:rsidP="00BC498A">
      <w:pPr>
        <w:rPr>
          <w:rFonts w:ascii="ITC Avant Garde Std Md" w:hAnsi="ITC Avant Garde Std Md"/>
          <w:b/>
          <w:sz w:val="58"/>
          <w:szCs w:val="58"/>
        </w:rPr>
      </w:pPr>
      <w:r>
        <w:rPr>
          <w:rFonts w:ascii="ITC Avant Garde Std Md" w:hAnsi="ITC Avant Garde Std Md"/>
          <w:b/>
          <w:sz w:val="56"/>
          <w:szCs w:val="56"/>
        </w:rPr>
        <w:tab/>
      </w:r>
      <w:r>
        <w:rPr>
          <w:rFonts w:ascii="ITC Avant Garde Std Md" w:hAnsi="ITC Avant Garde Std Md"/>
          <w:b/>
          <w:sz w:val="56"/>
          <w:szCs w:val="56"/>
        </w:rPr>
        <w:tab/>
      </w:r>
      <w:r>
        <w:rPr>
          <w:rFonts w:ascii="ITC Avant Garde Std Md" w:hAnsi="ITC Avant Garde Std Md"/>
          <w:b/>
          <w:sz w:val="56"/>
          <w:szCs w:val="56"/>
        </w:rPr>
        <w:tab/>
      </w:r>
      <w:r>
        <w:rPr>
          <w:rFonts w:ascii="ITC Avant Garde Std Md" w:hAnsi="ITC Avant Garde Std Md"/>
          <w:b/>
          <w:sz w:val="56"/>
          <w:szCs w:val="56"/>
        </w:rPr>
        <w:tab/>
      </w:r>
      <w:r>
        <w:rPr>
          <w:rFonts w:ascii="ITC Avant Garde Std Md" w:hAnsi="ITC Avant Garde Std Md"/>
          <w:b/>
          <w:sz w:val="56"/>
          <w:szCs w:val="56"/>
        </w:rPr>
        <w:tab/>
      </w:r>
      <w:r>
        <w:rPr>
          <w:rFonts w:ascii="ITC Avant Garde Std Md" w:hAnsi="ITC Avant Garde Std Md"/>
          <w:b/>
          <w:sz w:val="56"/>
          <w:szCs w:val="56"/>
        </w:rPr>
        <w:tab/>
        <w:t xml:space="preserve">   </w:t>
      </w:r>
    </w:p>
    <w:p w14:paraId="74C2B828" w14:textId="1D30C290" w:rsidR="00194616" w:rsidRPr="00B70ECD" w:rsidRDefault="00BC498A" w:rsidP="00233351">
      <w:pPr>
        <w:rPr>
          <w:rStyle w:val="Refdecomentario"/>
          <w:rFonts w:ascii="ITC Avant Garde Std Md" w:hAnsi="ITC Avant Garde Std Md"/>
          <w:b/>
          <w:sz w:val="16"/>
          <w:szCs w:val="16"/>
        </w:rPr>
      </w:pP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706102">
        <w:rPr>
          <w:rFonts w:ascii="ITC Avant Garde Std Md" w:hAnsi="ITC Avant Garde Std Md"/>
          <w:b/>
          <w:sz w:val="20"/>
          <w:szCs w:val="20"/>
        </w:rPr>
        <w:t xml:space="preserve"> </w:t>
      </w:r>
      <w:bookmarkEnd w:id="26"/>
    </w:p>
    <w:p w14:paraId="79E53762" w14:textId="72A4D8CA" w:rsidR="00194616" w:rsidRDefault="00FC30DD" w:rsidP="00233351">
      <w:pPr>
        <w:rPr>
          <w:rStyle w:val="Refdecomentario"/>
          <w:lang w:bidi="en-US"/>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61760" behindDoc="0" locked="0" layoutInCell="1" allowOverlap="1" wp14:anchorId="4A5BC441" wp14:editId="77519EF0">
                <wp:simplePos x="0" y="0"/>
                <wp:positionH relativeFrom="margin">
                  <wp:posOffset>-19685</wp:posOffset>
                </wp:positionH>
                <wp:positionV relativeFrom="paragraph">
                  <wp:posOffset>165100</wp:posOffset>
                </wp:positionV>
                <wp:extent cx="7093585" cy="203200"/>
                <wp:effectExtent l="0" t="0" r="5715" b="0"/>
                <wp:wrapSquare wrapText="bothSides"/>
                <wp:docPr id="479"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DDB61F" w14:textId="77777777" w:rsidR="00CD2B4A" w:rsidRPr="00326B77" w:rsidRDefault="0010349B" w:rsidP="00326B77">
                            <w:pPr>
                              <w:rPr>
                                <w:rFonts w:ascii="ITC Avant Garde Std Md" w:hAnsi="ITC Avant Garde Std Md"/>
                                <w:b/>
                                <w:color w:val="B8B8B8" w:themeColor="accent4"/>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hyperlink w:anchor="formulario" w:history="1">
                              <w:r w:rsidR="00CD2B4A" w:rsidRPr="00326B77">
                                <w:rPr>
                                  <w:rStyle w:val="Hipervnculo"/>
                                  <w:rFonts w:ascii="ITC Avant Garde Std Md" w:hAnsi="ITC Avant Garde Std Md"/>
                                  <w:b/>
                                  <w:color w:val="B8B8B8" w:themeColor="accent4"/>
                                  <w:sz w:val="20"/>
                                  <w:szCs w:val="20"/>
                                </w:rPr>
                                <w:t>Formulario de inscripción</w:t>
                              </w:r>
                            </w:hyperlink>
                            <w:r w:rsidR="00CD2B4A" w:rsidRPr="00326B77">
                              <w:rPr>
                                <w:rFonts w:ascii="ITC Avant Garde Std Md" w:hAnsi="ITC Avant Garde Std Md"/>
                                <w:b/>
                                <w:color w:val="B8B8B8" w:themeColor="accent4"/>
                                <w:sz w:val="20"/>
                                <w:szCs w:val="20"/>
                              </w:rPr>
                              <w:t xml:space="preserve"> / </w:t>
                            </w:r>
                            <w:hyperlink w:anchor="publicacionyconfidencialidad" w:history="1">
                              <w:r w:rsidR="00CD2B4A"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00CD2B4A" w:rsidRPr="00326B77">
                                <w:rPr>
                                  <w:rStyle w:val="Hipervnculo"/>
                                  <w:rFonts w:ascii="ITC Avant Garde Std Md" w:hAnsi="ITC Avant Garde Std Md"/>
                                  <w:b/>
                                  <w:color w:val="B8B8B8" w:themeColor="accent4"/>
                                  <w:sz w:val="20"/>
                                  <w:szCs w:val="20"/>
                                </w:rPr>
                                <w:t xml:space="preserve">/ </w:t>
                              </w:r>
                              <w:r w:rsidR="00CD2B4A" w:rsidRPr="00326B77">
                                <w:rPr>
                                  <w:rStyle w:val="Hipervnculo"/>
                                  <w:rFonts w:ascii="ITC Avant Garde Std Md" w:hAnsi="ITC Avant Garde Std Md"/>
                                  <w:b/>
                                  <w:color w:val="000000" w:themeColor="text1"/>
                                  <w:sz w:val="20"/>
                                  <w:szCs w:val="20"/>
                                </w:rPr>
                                <w:t>Juzgamiento</w:t>
                              </w:r>
                            </w:hyperlink>
                            <w:r w:rsidR="00CD2B4A" w:rsidRPr="00326B77">
                              <w:rPr>
                                <w:rFonts w:ascii="ITC Avant Garde Std Md" w:hAnsi="ITC Avant Garde Std Md"/>
                                <w:b/>
                                <w:color w:val="B8B8B8" w:themeColor="accent4"/>
                                <w:sz w:val="20"/>
                                <w:szCs w:val="20"/>
                              </w:rPr>
                              <w:t xml:space="preserve">/ </w:t>
                            </w:r>
                            <w:hyperlink w:anchor="categorias" w:history="1">
                              <w:r w:rsidR="00CD2B4A" w:rsidRPr="00326B77">
                                <w:rPr>
                                  <w:rStyle w:val="Hipervnculo"/>
                                  <w:rFonts w:ascii="ITC Avant Garde Std Md" w:hAnsi="ITC Avant Garde Std Md"/>
                                  <w:b/>
                                  <w:color w:val="B8B8B8" w:themeColor="accent4"/>
                                  <w:sz w:val="20"/>
                                  <w:szCs w:val="20"/>
                                </w:rPr>
                                <w:t>Categorías</w:t>
                              </w:r>
                            </w:hyperlink>
                            <w:r w:rsidR="00CD2B4A" w:rsidRPr="00326B77">
                              <w:rPr>
                                <w:rFonts w:ascii="ITC Avant Garde Std Md" w:hAnsi="ITC Avant Garde Std Md"/>
                                <w:b/>
                                <w:color w:val="B8B8B8" w:themeColor="accent4"/>
                                <w:sz w:val="20"/>
                                <w:szCs w:val="20"/>
                              </w:rPr>
                              <w:t xml:space="preserve">/ </w:t>
                            </w:r>
                            <w:hyperlink w:anchor="contacto" w:history="1">
                              <w:r w:rsidR="00CD2B4A" w:rsidRPr="00326B77">
                                <w:rPr>
                                  <w:rStyle w:val="Hipervnculo"/>
                                  <w:rFonts w:ascii="ITC Avant Garde Std Md" w:hAnsi="ITC Avant Garde Std Md"/>
                                  <w:b/>
                                  <w:color w:val="B8B8B8" w:themeColor="accent4"/>
                                  <w:sz w:val="20"/>
                                  <w:szCs w:val="20"/>
                                </w:rPr>
                                <w:t>Contactos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C441" id="_x0000_s1074" type="#_x0000_t202" style="position:absolute;margin-left:-1.55pt;margin-top:13pt;width:558.55pt;height:16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" filled="f" stroked="f">
                <v:textbox inset="0,0,0,0">
                  <w:txbxContent>
                    <w:p w14:paraId="4ADDB61F" w14:textId="77777777" w:rsidR="00CD2B4A" w:rsidRPr="00326B77" w:rsidRDefault="00CD2B4A" w:rsidP="00326B77">
                      <w:pPr>
                        <w:rPr>
                          <w:rFonts w:ascii="ITC Avant Garde Std Md" w:hAnsi="ITC Avant Garde Std Md"/>
                          <w:b/>
                          <w:color w:val="B8B8B8" w:themeColor="accent4"/>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hyperlink w:anchor="formulario" w:history="1">
                        <w:r w:rsidRPr="00326B77">
                          <w:rPr>
                            <w:rStyle w:val="Hipervnculo"/>
                            <w:rFonts w:ascii="ITC Avant Garde Std Md" w:hAnsi="ITC Avant Garde Std Md"/>
                            <w:b/>
                            <w:color w:val="B8B8B8" w:themeColor="accent4"/>
                            <w:sz w:val="20"/>
                            <w:szCs w:val="20"/>
                          </w:rPr>
                          <w:t>Formulario de inscripción</w:t>
                        </w:r>
                      </w:hyperlink>
                      <w:r w:rsidRPr="00326B77">
                        <w:rPr>
                          <w:rFonts w:ascii="ITC Avant Garde Std Md" w:hAnsi="ITC Avant Garde Std Md"/>
                          <w:b/>
                          <w:color w:val="B8B8B8" w:themeColor="accent4"/>
                          <w:sz w:val="20"/>
                          <w:szCs w:val="20"/>
                        </w:rPr>
                        <w:t xml:space="preserve"> / </w:t>
                      </w:r>
                      <w:hyperlink w:anchor="publicacionyconfidencialidad" w:history="1">
                        <w:r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Pr="00326B77">
                          <w:rPr>
                            <w:rStyle w:val="Hipervnculo"/>
                            <w:rFonts w:ascii="ITC Avant Garde Std Md" w:hAnsi="ITC Avant Garde Std Md"/>
                            <w:b/>
                            <w:color w:val="B8B8B8" w:themeColor="accent4"/>
                            <w:sz w:val="20"/>
                            <w:szCs w:val="20"/>
                          </w:rPr>
                          <w:t xml:space="preserve">/ </w:t>
                        </w:r>
                        <w:r w:rsidRPr="00326B77">
                          <w:rPr>
                            <w:rStyle w:val="Hipervnculo"/>
                            <w:rFonts w:ascii="ITC Avant Garde Std Md" w:hAnsi="ITC Avant Garde Std Md"/>
                            <w:b/>
                            <w:color w:val="000000" w:themeColor="text1"/>
                            <w:sz w:val="20"/>
                            <w:szCs w:val="20"/>
                          </w:rPr>
                          <w:t>Juzgamiento</w:t>
                        </w:r>
                      </w:hyperlink>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B8B8B8" w:themeColor="accent4"/>
                            <w:sz w:val="20"/>
                            <w:szCs w:val="20"/>
                          </w:rPr>
                          <w:t>Categorías</w:t>
                        </w:r>
                      </w:hyperlink>
                      <w:r w:rsidRPr="00326B77">
                        <w:rPr>
                          <w:rFonts w:ascii="ITC Avant Garde Std Md" w:hAnsi="ITC Avant Garde Std Md"/>
                          <w:b/>
                          <w:color w:val="B8B8B8" w:themeColor="accent4"/>
                          <w:sz w:val="20"/>
                          <w:szCs w:val="20"/>
                        </w:rPr>
                        <w:t xml:space="preserve">/ </w:t>
                      </w:r>
                      <w:hyperlink w:anchor="contacto" w:history="1">
                        <w:r w:rsidRPr="00326B77">
                          <w:rPr>
                            <w:rStyle w:val="Hipervnculo"/>
                            <w:rFonts w:ascii="ITC Avant Garde Std Md" w:hAnsi="ITC Avant Garde Std Md"/>
                            <w:b/>
                            <w:color w:val="B8B8B8" w:themeColor="accent4"/>
                            <w:sz w:val="20"/>
                            <w:szCs w:val="20"/>
                          </w:rPr>
                          <w:t>Contactos</w:t>
                        </w:r>
                      </w:hyperlink>
                    </w:p>
                  </w:txbxContent>
                </v:textbox>
                <w10:wrap type="square" anchorx="margin"/>
              </v:shape>
            </w:pict>
          </mc:Fallback>
        </mc:AlternateContent>
      </w:r>
    </w:p>
    <w:p w14:paraId="0987DE69" w14:textId="335230A5" w:rsidR="00194616" w:rsidRDefault="00194616" w:rsidP="00194616">
      <w:pPr>
        <w:jc w:val="center"/>
        <w:rPr>
          <w:rStyle w:val="Refdecomentario"/>
          <w:lang w:bidi="en-US"/>
        </w:rPr>
      </w:pPr>
      <w:r>
        <w:rPr>
          <w:rFonts w:ascii="ITC Avant Garde Std Bk" w:hAnsi="ITC Avant Garde Std Bk"/>
          <w:noProof/>
          <w:sz w:val="20"/>
          <w:szCs w:val="20"/>
        </w:rPr>
        <w:drawing>
          <wp:inline distT="0" distB="0" distL="0" distR="0" wp14:anchorId="7320FA7D" wp14:editId="34B50A74">
            <wp:extent cx="5794478" cy="2897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E-0109a.jpg"/>
                    <pic:cNvPicPr/>
                  </pic:nvPicPr>
                  <pic:blipFill>
                    <a:blip r:embed="rId16"/>
                    <a:stretch>
                      <a:fillRect/>
                    </a:stretch>
                  </pic:blipFill>
                  <pic:spPr bwMode="auto">
                    <a:xfrm>
                      <a:off x="0" y="0"/>
                      <a:ext cx="5801799" cy="2900899"/>
                    </a:xfrm>
                    <a:prstGeom prst="rect">
                      <a:avLst/>
                    </a:prstGeom>
                    <a:ln>
                      <a:noFill/>
                    </a:ln>
                    <a:extLst>
                      <a:ext uri="{53640926-AAD7-44D8-BBD7-CCE9431645EC}">
                        <a14:shadowObscured xmlns:a14="http://schemas.microsoft.com/office/drawing/2010/main"/>
                      </a:ext>
                    </a:extLst>
                  </pic:spPr>
                </pic:pic>
              </a:graphicData>
            </a:graphic>
          </wp:inline>
        </w:drawing>
      </w:r>
    </w:p>
    <w:p w14:paraId="0E0E47FF" w14:textId="3C6C256E" w:rsidR="00233351" w:rsidRPr="00647AD0" w:rsidRDefault="00647AD0" w:rsidP="00233351">
      <w:pPr>
        <w:rPr>
          <w:rFonts w:ascii="ITC Avant Garde Std Md" w:hAnsi="ITC Avant Garde Std Md"/>
          <w:b/>
          <w:color w:val="AD9841" w:themeColor="accent1"/>
          <w:sz w:val="28"/>
        </w:rPr>
      </w:pPr>
      <w:r w:rsidRPr="00647AD0">
        <w:rPr>
          <w:rFonts w:ascii="ITC Avant Garde Std Md" w:hAnsi="ITC Avant Garde Std Md"/>
          <w:b/>
          <w:color w:val="AD9841" w:themeColor="accent1"/>
          <w:sz w:val="28"/>
        </w:rPr>
        <w:t>GANARSE UN EFFIE</w:t>
      </w:r>
    </w:p>
    <w:p w14:paraId="1777C007" w14:textId="4D6B0B8E" w:rsidR="00647AD0" w:rsidRDefault="00233351" w:rsidP="00647AD0">
      <w:pPr>
        <w:pStyle w:val="NormalWeb"/>
        <w:jc w:val="both"/>
      </w:pPr>
      <w:r w:rsidRPr="00647AD0">
        <w:rPr>
          <w:rFonts w:ascii="ITC Avant Garde Std Bk" w:hAnsi="ITC Avant Garde Std Bk"/>
          <w:noProof/>
          <w:sz w:val="20"/>
          <w:szCs w:val="20"/>
          <w:lang w:bidi="en-US"/>
        </w:rPr>
        <w:br/>
      </w:r>
      <w:r w:rsidR="00647AD0" w:rsidRPr="00647AD0">
        <w:rPr>
          <w:rFonts w:ascii="ITCAvantGardeStd" w:hAnsi="ITCAvantGardeStd"/>
        </w:rPr>
        <w:t xml:space="preserve">Ganarse un Effie significa que su trabajo es reconocido como uno de los esfuerzos de marketing más efectivos del último año, incorporando una estrategia de comunicaciones innovadora y perspicaz, una creatividad efectiva y resultados en el mercado que prueban que funcionan. </w:t>
      </w:r>
      <w:r w:rsidR="00647AD0">
        <w:rPr>
          <w:rFonts w:ascii="ITCAvantGardeStd" w:hAnsi="ITCAvantGardeStd"/>
        </w:rPr>
        <w:t xml:space="preserve">  </w:t>
      </w:r>
      <w:r w:rsidR="00647AD0" w:rsidRPr="00647AD0">
        <w:rPr>
          <w:rFonts w:ascii="ITCAvantGardeStd" w:hAnsi="ITCAvantGardeStd"/>
        </w:rPr>
        <w:t>A medida que la competencia continúa creciendo, ganarse un Effie se vuelve cada vez más dificil y prestigioso.</w:t>
      </w:r>
      <w:r w:rsidR="00647AD0">
        <w:rPr>
          <w:rFonts w:ascii="ITCAvantGardeStd" w:hAnsi="ITCAvantGardeStd"/>
          <w:sz w:val="22"/>
          <w:szCs w:val="22"/>
        </w:rPr>
        <w:t xml:space="preserve"> </w:t>
      </w:r>
    </w:p>
    <w:p w14:paraId="20DB1DD4" w14:textId="680E7C1F" w:rsidR="00107F51" w:rsidRPr="00647AD0" w:rsidRDefault="00107F51" w:rsidP="00647AD0">
      <w:pPr>
        <w:rPr>
          <w:rFonts w:ascii="ITC Avant Garde Std Bk" w:hAnsi="ITC Avant Garde Std Bk"/>
          <w:noProof/>
          <w:sz w:val="20"/>
          <w:szCs w:val="20"/>
          <w:lang w:bidi="en-US"/>
        </w:rPr>
      </w:pPr>
    </w:p>
    <w:p w14:paraId="20DE8F8E" w14:textId="77777777" w:rsidR="00647AD0" w:rsidRPr="00647AD0" w:rsidRDefault="00647AD0" w:rsidP="00647AD0">
      <w:pPr>
        <w:rPr>
          <w:rFonts w:ascii="ITC Avant Garde Std Bk" w:hAnsi="ITC Avant Garde Std Bk"/>
          <w:noProof/>
          <w:sz w:val="20"/>
          <w:szCs w:val="20"/>
          <w:lang w:bidi="en-US"/>
        </w:rPr>
      </w:pPr>
    </w:p>
    <w:p w14:paraId="1114235D" w14:textId="2B9F032A" w:rsidR="00107F51" w:rsidRPr="00647AD0" w:rsidRDefault="00107F51" w:rsidP="00E725CF">
      <w:pPr>
        <w:rPr>
          <w:rFonts w:ascii="ITC Avant Garde Std Md" w:hAnsi="ITC Avant Garde Std Md"/>
          <w:b/>
          <w:color w:val="AD9841" w:themeColor="accent1"/>
          <w:sz w:val="28"/>
        </w:rPr>
      </w:pPr>
      <w:r w:rsidRPr="00647AD0">
        <w:rPr>
          <w:rFonts w:ascii="ITC Avant Garde Std Md" w:hAnsi="ITC Avant Garde Std Md"/>
          <w:b/>
          <w:color w:val="AD9841" w:themeColor="accent1"/>
          <w:sz w:val="28"/>
        </w:rPr>
        <w:t>TRO</w:t>
      </w:r>
      <w:r w:rsidR="00647AD0" w:rsidRPr="00647AD0">
        <w:rPr>
          <w:rFonts w:ascii="ITC Avant Garde Std Md" w:hAnsi="ITC Avant Garde Std Md"/>
          <w:b/>
          <w:color w:val="AD9841" w:themeColor="accent1"/>
          <w:sz w:val="28"/>
        </w:rPr>
        <w:t>FEOS</w:t>
      </w:r>
    </w:p>
    <w:p w14:paraId="4C9D55FD" w14:textId="77777777" w:rsidR="00107F51" w:rsidRPr="00647AD0" w:rsidRDefault="00107F51" w:rsidP="00E725CF">
      <w:pPr>
        <w:rPr>
          <w:rFonts w:ascii="ITC Avant Garde Std Bk" w:hAnsi="ITC Avant Garde Std Bk"/>
          <w:noProof/>
          <w:sz w:val="20"/>
          <w:szCs w:val="20"/>
          <w:lang w:bidi="en-US"/>
        </w:rPr>
      </w:pPr>
    </w:p>
    <w:p w14:paraId="68662CA1" w14:textId="03506E38" w:rsidR="00647AD0" w:rsidRPr="00647AD0" w:rsidRDefault="00647AD0" w:rsidP="00647AD0">
      <w:pPr>
        <w:pStyle w:val="NormalWeb"/>
        <w:jc w:val="both"/>
        <w:rPr>
          <w:rFonts w:ascii="ITCAvantGardeStd" w:hAnsi="ITCAvantGardeStd"/>
        </w:rPr>
      </w:pPr>
      <w:r w:rsidRPr="00647AD0">
        <w:rPr>
          <w:rFonts w:ascii="ITCAvantGardeStd" w:hAnsi="ITCAvantGardeStd"/>
        </w:rPr>
        <w:t xml:space="preserve">Dos trofeos son entregados en la ceremonia de premiación a los equipos ganadores, como una manera de celebrar el trabajo en equipo de las agencias y los anunciantes. </w:t>
      </w:r>
      <w:r>
        <w:rPr>
          <w:rFonts w:ascii="ITCAvantGardeStd" w:hAnsi="ITCAvantGardeStd"/>
        </w:rPr>
        <w:t xml:space="preserve"> </w:t>
      </w:r>
    </w:p>
    <w:p w14:paraId="32CAFB59" w14:textId="272754F6" w:rsidR="00647AD0" w:rsidRDefault="00647AD0" w:rsidP="00647AD0">
      <w:pPr>
        <w:pStyle w:val="NormalWeb"/>
        <w:jc w:val="both"/>
        <w:rPr>
          <w:rFonts w:ascii="ITCAvantGardeStd" w:hAnsi="ITCAvantGardeStd"/>
        </w:rPr>
      </w:pPr>
      <w:r w:rsidRPr="00647AD0">
        <w:rPr>
          <w:rFonts w:ascii="ITCAvantGardeStd" w:hAnsi="ITCAvantGardeStd"/>
        </w:rPr>
        <w:t xml:space="preserve">Si su caso fue ganador en la edición 2019 o en una edición anterior del concurso, es posible comprar copias de los trofeos, a través de la organización del premio, realizando la correspondiente solicitud al correo electrónico </w:t>
      </w:r>
      <w:r w:rsidR="00CE530F" w:rsidRPr="00CE530F">
        <w:rPr>
          <w:rFonts w:ascii="ITCAvantGardeStd" w:hAnsi="ITCAvantGardeStd"/>
        </w:rPr>
        <w:t>nicolefc@valorapanama.</w:t>
      </w:r>
      <w:r w:rsidR="00CE530F">
        <w:rPr>
          <w:rFonts w:ascii="ITCAvantGardeStd" w:hAnsi="ITCAvantGardeStd"/>
        </w:rPr>
        <w:t>com</w:t>
      </w:r>
    </w:p>
    <w:p w14:paraId="7828B4EB" w14:textId="77777777" w:rsidR="00647AD0" w:rsidRDefault="00647AD0" w:rsidP="00647AD0">
      <w:pPr>
        <w:pStyle w:val="NormalWeb"/>
        <w:jc w:val="both"/>
        <w:rPr>
          <w:rFonts w:ascii="ITCAvantGardeStd" w:hAnsi="ITCAvantGardeStd"/>
        </w:rPr>
      </w:pPr>
    </w:p>
    <w:p w14:paraId="4F2EF884" w14:textId="3DB2CA10" w:rsidR="00647AD0" w:rsidRDefault="00647AD0" w:rsidP="00647AD0">
      <w:pPr>
        <w:pStyle w:val="NormalWeb"/>
        <w:jc w:val="both"/>
        <w:rPr>
          <w:rFonts w:ascii="ITCAvantGardeStd" w:hAnsi="ITCAvantGardeStd"/>
        </w:rPr>
      </w:pPr>
    </w:p>
    <w:p w14:paraId="0EFE8F13" w14:textId="77777777" w:rsidR="00286E82" w:rsidRDefault="00286E82" w:rsidP="00647AD0">
      <w:pPr>
        <w:pStyle w:val="NormalWeb"/>
        <w:jc w:val="both"/>
        <w:rPr>
          <w:rFonts w:ascii="ITCAvantGardeStd" w:hAnsi="ITCAvantGardeStd"/>
        </w:rPr>
      </w:pPr>
    </w:p>
    <w:p w14:paraId="30238410" w14:textId="77777777" w:rsidR="00647AD0" w:rsidRPr="00647AD0" w:rsidRDefault="00647AD0" w:rsidP="00647AD0">
      <w:pPr>
        <w:pStyle w:val="NormalWeb"/>
        <w:jc w:val="both"/>
        <w:rPr>
          <w:rFonts w:ascii="ITCAvantGardeStd" w:hAnsi="ITCAvantGardeStd"/>
        </w:rPr>
      </w:pPr>
    </w:p>
    <w:p w14:paraId="311B43B9" w14:textId="6ED081E2" w:rsidR="007936C8" w:rsidRPr="00B70ECD" w:rsidRDefault="007936C8" w:rsidP="007936C8">
      <w:pPr>
        <w:rPr>
          <w:rFonts w:ascii="ITC Avant Garde Std Bk" w:hAnsi="ITC Avant Garde Std Bk"/>
          <w:noProof/>
          <w:sz w:val="20"/>
          <w:szCs w:val="20"/>
          <w:lang w:bidi="en-US"/>
        </w:rPr>
      </w:pPr>
      <w:r w:rsidRPr="002734B2">
        <w:rPr>
          <w:rFonts w:ascii="ITC Avant Garde Std Bk" w:hAnsi="ITC Avant Garde Std Bk"/>
          <w:noProof/>
          <w:sz w:val="20"/>
          <w:szCs w:val="20"/>
        </w:rPr>
        <w:lastRenderedPageBreak/>
        <mc:AlternateContent>
          <mc:Choice Requires="wps">
            <w:drawing>
              <wp:anchor distT="0" distB="0" distL="114300" distR="114300" simplePos="0" relativeHeight="251710464" behindDoc="0" locked="0" layoutInCell="1" allowOverlap="1" wp14:anchorId="12F128CE" wp14:editId="41FEC0F0">
                <wp:simplePos x="0" y="0"/>
                <wp:positionH relativeFrom="column">
                  <wp:posOffset>2358490</wp:posOffset>
                </wp:positionH>
                <wp:positionV relativeFrom="paragraph">
                  <wp:posOffset>21590</wp:posOffset>
                </wp:positionV>
                <wp:extent cx="0" cy="701040"/>
                <wp:effectExtent l="57150" t="19050" r="76200" b="80010"/>
                <wp:wrapNone/>
                <wp:docPr id="263" name="Straight Connector 263"/>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E4BB425" id="Straight Connector 263"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7pt,1.7pt" to="185.7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" strokecolor="black [3213]" strokeweight="1.5pt">
                <v:shadow on="t" color="black" opacity="24903f" origin=",.5" offset="0,.55556mm"/>
              </v:line>
            </w:pict>
          </mc:Fallback>
        </mc:AlternateContent>
      </w:r>
    </w:p>
    <w:p w14:paraId="7E01DBF5" w14:textId="20733758" w:rsidR="007936C8" w:rsidRPr="00042745" w:rsidRDefault="00042745" w:rsidP="007936C8">
      <w:pPr>
        <w:rPr>
          <w:rFonts w:ascii="ITC Avant Garde Std Md" w:hAnsi="ITC Avant Garde Std Md"/>
          <w:b/>
          <w:sz w:val="58"/>
          <w:szCs w:val="58"/>
        </w:rPr>
      </w:pPr>
      <w:bookmarkStart w:id="28" w:name="categorias"/>
      <w:bookmarkStart w:id="29" w:name="FAQS"/>
      <w:r w:rsidRPr="00042745">
        <w:rPr>
          <w:rFonts w:ascii="ITC Avant Garde Std Md" w:hAnsi="ITC Avant Garde Std Md"/>
          <w:b/>
          <w:sz w:val="58"/>
          <w:szCs w:val="58"/>
        </w:rPr>
        <w:t>Categorías</w:t>
      </w:r>
      <w:bookmarkEnd w:id="28"/>
      <w:r w:rsidR="007936C8" w:rsidRPr="00042745">
        <w:rPr>
          <w:rFonts w:ascii="ITC Avant Garde Std Md" w:hAnsi="ITC Avant Garde Std Md"/>
          <w:b/>
          <w:sz w:val="58"/>
          <w:szCs w:val="58"/>
        </w:rPr>
        <w:tab/>
      </w:r>
      <w:r w:rsidR="007936C8" w:rsidRPr="00042745">
        <w:rPr>
          <w:rFonts w:ascii="ITC Avant Garde Std Md" w:hAnsi="ITC Avant Garde Std Md"/>
          <w:b/>
          <w:sz w:val="58"/>
          <w:szCs w:val="58"/>
        </w:rPr>
        <w:tab/>
        <w:t xml:space="preserve">  </w:t>
      </w:r>
      <w:r w:rsidR="007936C8" w:rsidRPr="00042745">
        <w:rPr>
          <w:rFonts w:ascii="ITC Avant Garde Std Md" w:hAnsi="ITC Avant Garde Std Md"/>
          <w:b/>
          <w:color w:val="AD9841" w:themeColor="accent1"/>
          <w:sz w:val="58"/>
          <w:szCs w:val="58"/>
        </w:rPr>
        <w:t xml:space="preserve"> </w:t>
      </w:r>
      <w:bookmarkStart w:id="30" w:name="estructura"/>
      <w:r w:rsidRPr="00042745">
        <w:rPr>
          <w:rFonts w:ascii="ITC Avant Garde Std Md" w:hAnsi="ITC Avant Garde Std Md"/>
          <w:b/>
          <w:color w:val="AD9841" w:themeColor="accent1"/>
          <w:sz w:val="58"/>
          <w:szCs w:val="58"/>
        </w:rPr>
        <w:t>Estructura</w:t>
      </w:r>
      <w:bookmarkEnd w:id="30"/>
    </w:p>
    <w:bookmarkEnd w:id="29"/>
    <w:p w14:paraId="28603859" w14:textId="73703AEF" w:rsidR="007936C8" w:rsidRPr="00042745" w:rsidRDefault="007936C8" w:rsidP="007936C8">
      <w:pPr>
        <w:rPr>
          <w:rFonts w:ascii="ITC Avant Garde Std Md" w:hAnsi="ITC Avant Garde Std Md"/>
          <w:b/>
          <w:sz w:val="16"/>
          <w:szCs w:val="16"/>
        </w:rPr>
      </w:pPr>
      <w:r w:rsidRPr="00042745">
        <w:rPr>
          <w:rFonts w:ascii="ITC Avant Garde Std Md" w:hAnsi="ITC Avant Garde Std Md"/>
          <w:b/>
          <w:sz w:val="48"/>
          <w:szCs w:val="48"/>
        </w:rPr>
        <w:tab/>
      </w:r>
      <w:bookmarkStart w:id="31" w:name="CategoryStructure"/>
      <w:bookmarkEnd w:id="31"/>
      <w:r w:rsidRPr="00042745">
        <w:rPr>
          <w:rFonts w:ascii="ITC Avant Garde Std Md" w:hAnsi="ITC Avant Garde Std Md"/>
          <w:b/>
          <w:sz w:val="48"/>
          <w:szCs w:val="48"/>
        </w:rPr>
        <w:tab/>
      </w:r>
      <w:r w:rsidRPr="00042745">
        <w:rPr>
          <w:rFonts w:ascii="ITC Avant Garde Std Md" w:hAnsi="ITC Avant Garde Std Md"/>
          <w:b/>
          <w:sz w:val="48"/>
          <w:szCs w:val="48"/>
        </w:rPr>
        <w:tab/>
      </w:r>
      <w:r w:rsidRPr="00042745">
        <w:rPr>
          <w:rFonts w:ascii="ITC Avant Garde Std Md" w:hAnsi="ITC Avant Garde Std Md"/>
          <w:b/>
          <w:sz w:val="48"/>
          <w:szCs w:val="48"/>
        </w:rPr>
        <w:tab/>
      </w:r>
      <w:r w:rsidRPr="00042745">
        <w:rPr>
          <w:rFonts w:ascii="ITC Avant Garde Std Md" w:hAnsi="ITC Avant Garde Std Md"/>
          <w:b/>
          <w:sz w:val="48"/>
          <w:szCs w:val="48"/>
        </w:rPr>
        <w:tab/>
      </w:r>
      <w:r w:rsidRPr="00042745">
        <w:rPr>
          <w:rFonts w:ascii="ITC Avant Garde Std Md" w:hAnsi="ITC Avant Garde Std Md"/>
          <w:b/>
          <w:sz w:val="48"/>
          <w:szCs w:val="48"/>
        </w:rPr>
        <w:tab/>
      </w:r>
      <w:r w:rsidRPr="00042745">
        <w:rPr>
          <w:rFonts w:ascii="ITC Avant Garde Std Md" w:hAnsi="ITC Avant Garde Std Md"/>
          <w:b/>
          <w:sz w:val="48"/>
          <w:szCs w:val="48"/>
        </w:rPr>
        <w:tab/>
      </w:r>
      <w:r w:rsidRPr="00042745">
        <w:rPr>
          <w:rFonts w:ascii="ITC Avant Garde Std Md" w:hAnsi="ITC Avant Garde Std Md"/>
          <w:b/>
          <w:sz w:val="20"/>
          <w:szCs w:val="20"/>
        </w:rPr>
        <w:t xml:space="preserve"> </w:t>
      </w:r>
    </w:p>
    <w:p w14:paraId="0E5E6901" w14:textId="654EDDA6" w:rsidR="007936C8" w:rsidRPr="00042745" w:rsidRDefault="00326B77" w:rsidP="007936C8">
      <w:pPr>
        <w:rPr>
          <w:rFonts w:ascii="ITC Avant Garde Std Bk" w:hAnsi="ITC Avant Garde Std Bk"/>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63808" behindDoc="0" locked="0" layoutInCell="1" allowOverlap="1" wp14:anchorId="1D9A0CD0" wp14:editId="39EA436E">
                <wp:simplePos x="0" y="0"/>
                <wp:positionH relativeFrom="margin">
                  <wp:posOffset>0</wp:posOffset>
                </wp:positionH>
                <wp:positionV relativeFrom="paragraph">
                  <wp:posOffset>153670</wp:posOffset>
                </wp:positionV>
                <wp:extent cx="7093585" cy="203200"/>
                <wp:effectExtent l="0" t="0" r="5715" b="0"/>
                <wp:wrapSquare wrapText="bothSides"/>
                <wp:docPr id="481"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45648" w14:textId="77777777" w:rsidR="00CD2B4A" w:rsidRPr="00326B77" w:rsidRDefault="0010349B" w:rsidP="00326B77">
                            <w:pPr>
                              <w:rPr>
                                <w:rFonts w:ascii="ITC Avant Garde Std Md" w:hAnsi="ITC Avant Garde Std Md"/>
                                <w:b/>
                                <w:color w:val="B8B8B8" w:themeColor="accent4"/>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hyperlink w:anchor="formulario" w:history="1">
                              <w:r w:rsidR="00CD2B4A" w:rsidRPr="00326B77">
                                <w:rPr>
                                  <w:rStyle w:val="Hipervnculo"/>
                                  <w:rFonts w:ascii="ITC Avant Garde Std Md" w:hAnsi="ITC Avant Garde Std Md"/>
                                  <w:b/>
                                  <w:color w:val="B8B8B8" w:themeColor="accent4"/>
                                  <w:sz w:val="20"/>
                                  <w:szCs w:val="20"/>
                                </w:rPr>
                                <w:t>Formulario de inscripción</w:t>
                              </w:r>
                            </w:hyperlink>
                            <w:r w:rsidR="00CD2B4A" w:rsidRPr="00326B77">
                              <w:rPr>
                                <w:rFonts w:ascii="ITC Avant Garde Std Md" w:hAnsi="ITC Avant Garde Std Md"/>
                                <w:b/>
                                <w:color w:val="B8B8B8" w:themeColor="accent4"/>
                                <w:sz w:val="20"/>
                                <w:szCs w:val="20"/>
                              </w:rPr>
                              <w:t xml:space="preserve"> / </w:t>
                            </w:r>
                            <w:hyperlink w:anchor="publicacionyconfidencialidad" w:history="1">
                              <w:r w:rsidR="00CD2B4A"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00CD2B4A" w:rsidRPr="00326B77">
                                <w:rPr>
                                  <w:rStyle w:val="Hipervnculo"/>
                                  <w:rFonts w:ascii="ITC Avant Garde Std Md" w:hAnsi="ITC Avant Garde Std Md"/>
                                  <w:b/>
                                  <w:color w:val="B8B8B8" w:themeColor="accent4"/>
                                  <w:sz w:val="20"/>
                                  <w:szCs w:val="20"/>
                                </w:rPr>
                                <w:t>/ Juzgamiento</w:t>
                              </w:r>
                            </w:hyperlink>
                            <w:r w:rsidR="00CD2B4A" w:rsidRPr="00326B77">
                              <w:rPr>
                                <w:rFonts w:ascii="ITC Avant Garde Std Md" w:hAnsi="ITC Avant Garde Std Md"/>
                                <w:b/>
                                <w:color w:val="B8B8B8" w:themeColor="accent4"/>
                                <w:sz w:val="20"/>
                                <w:szCs w:val="20"/>
                              </w:rPr>
                              <w:t xml:space="preserve">/ </w:t>
                            </w:r>
                            <w:hyperlink w:anchor="categorias" w:history="1">
                              <w:r w:rsidR="00CD2B4A" w:rsidRPr="00326B77">
                                <w:rPr>
                                  <w:rStyle w:val="Hipervnculo"/>
                                  <w:rFonts w:ascii="ITC Avant Garde Std Md" w:hAnsi="ITC Avant Garde Std Md"/>
                                  <w:b/>
                                  <w:color w:val="000000" w:themeColor="text1"/>
                                  <w:sz w:val="20"/>
                                  <w:szCs w:val="20"/>
                                </w:rPr>
                                <w:t>Categorías</w:t>
                              </w:r>
                            </w:hyperlink>
                            <w:r w:rsidR="00CD2B4A" w:rsidRPr="00326B77">
                              <w:rPr>
                                <w:rFonts w:ascii="ITC Avant Garde Std Md" w:hAnsi="ITC Avant Garde Std Md"/>
                                <w:b/>
                                <w:color w:val="B8B8B8" w:themeColor="accent4"/>
                                <w:sz w:val="20"/>
                                <w:szCs w:val="20"/>
                              </w:rPr>
                              <w:t xml:space="preserve">/ </w:t>
                            </w:r>
                            <w:hyperlink w:anchor="contacto" w:history="1">
                              <w:r w:rsidR="00CD2B4A" w:rsidRPr="00326B77">
                                <w:rPr>
                                  <w:rStyle w:val="Hipervnculo"/>
                                  <w:rFonts w:ascii="ITC Avant Garde Std Md" w:hAnsi="ITC Avant Garde Std Md"/>
                                  <w:b/>
                                  <w:color w:val="B8B8B8" w:themeColor="accent4"/>
                                  <w:sz w:val="20"/>
                                  <w:szCs w:val="20"/>
                                </w:rPr>
                                <w:t>Contactos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0CD0" id="_x0000_s1075" type="#_x0000_t202" style="position:absolute;margin-left:0;margin-top:12.1pt;width:558.55pt;height:16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" filled="f" stroked="f">
                <v:textbox inset="0,0,0,0">
                  <w:txbxContent>
                    <w:p w14:paraId="35645648" w14:textId="77777777" w:rsidR="00CD2B4A" w:rsidRPr="00326B77" w:rsidRDefault="00CD2B4A" w:rsidP="00326B77">
                      <w:pPr>
                        <w:rPr>
                          <w:rFonts w:ascii="ITC Avant Garde Std Md" w:hAnsi="ITC Avant Garde Std Md"/>
                          <w:b/>
                          <w:color w:val="B8B8B8" w:themeColor="accent4"/>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hyperlink w:anchor="formulario" w:history="1">
                        <w:r w:rsidRPr="00326B77">
                          <w:rPr>
                            <w:rStyle w:val="Hipervnculo"/>
                            <w:rFonts w:ascii="ITC Avant Garde Std Md" w:hAnsi="ITC Avant Garde Std Md"/>
                            <w:b/>
                            <w:color w:val="B8B8B8" w:themeColor="accent4"/>
                            <w:sz w:val="20"/>
                            <w:szCs w:val="20"/>
                          </w:rPr>
                          <w:t>Formulario de inscripción</w:t>
                        </w:r>
                      </w:hyperlink>
                      <w:r w:rsidRPr="00326B77">
                        <w:rPr>
                          <w:rFonts w:ascii="ITC Avant Garde Std Md" w:hAnsi="ITC Avant Garde Std Md"/>
                          <w:b/>
                          <w:color w:val="B8B8B8" w:themeColor="accent4"/>
                          <w:sz w:val="20"/>
                          <w:szCs w:val="20"/>
                        </w:rPr>
                        <w:t xml:space="preserve"> / </w:t>
                      </w:r>
                      <w:hyperlink w:anchor="publicacionyconfidencialidad" w:history="1">
                        <w:r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Pr="00326B77">
                          <w:rPr>
                            <w:rStyle w:val="Hipervnculo"/>
                            <w:rFonts w:ascii="ITC Avant Garde Std Md" w:hAnsi="ITC Avant Garde Std Md"/>
                            <w:b/>
                            <w:color w:val="B8B8B8" w:themeColor="accent4"/>
                            <w:sz w:val="20"/>
                            <w:szCs w:val="20"/>
                          </w:rPr>
                          <w:t>/ Juzgamiento</w:t>
                        </w:r>
                      </w:hyperlink>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000000" w:themeColor="text1"/>
                            <w:sz w:val="20"/>
                            <w:szCs w:val="20"/>
                          </w:rPr>
                          <w:t>Categorías</w:t>
                        </w:r>
                      </w:hyperlink>
                      <w:r w:rsidRPr="00326B77">
                        <w:rPr>
                          <w:rFonts w:ascii="ITC Avant Garde Std Md" w:hAnsi="ITC Avant Garde Std Md"/>
                          <w:b/>
                          <w:color w:val="B8B8B8" w:themeColor="accent4"/>
                          <w:sz w:val="20"/>
                          <w:szCs w:val="20"/>
                        </w:rPr>
                        <w:t xml:space="preserve">/ </w:t>
                      </w:r>
                      <w:hyperlink w:anchor="contacto" w:history="1">
                        <w:r w:rsidRPr="00326B77">
                          <w:rPr>
                            <w:rStyle w:val="Hipervnculo"/>
                            <w:rFonts w:ascii="ITC Avant Garde Std Md" w:hAnsi="ITC Avant Garde Std Md"/>
                            <w:b/>
                            <w:color w:val="B8B8B8" w:themeColor="accent4"/>
                            <w:sz w:val="20"/>
                            <w:szCs w:val="20"/>
                          </w:rPr>
                          <w:t>Contactos</w:t>
                        </w:r>
                      </w:hyperlink>
                    </w:p>
                  </w:txbxContent>
                </v:textbox>
                <w10:wrap type="square" anchorx="margin"/>
              </v:shape>
            </w:pict>
          </mc:Fallback>
        </mc:AlternateContent>
      </w:r>
    </w:p>
    <w:p w14:paraId="2AFDE0E8" w14:textId="77777777" w:rsidR="007936C8" w:rsidRPr="00042745" w:rsidRDefault="007936C8" w:rsidP="00B35B28">
      <w:pPr>
        <w:rPr>
          <w:rFonts w:ascii="ITC Avant Garde Std Bk" w:hAnsi="ITC Avant Garde Std Bk"/>
          <w:b/>
          <w:noProof/>
          <w:sz w:val="20"/>
          <w:szCs w:val="20"/>
        </w:rPr>
      </w:pPr>
    </w:p>
    <w:p w14:paraId="22D260D9" w14:textId="6D5219BF" w:rsidR="00712A9B" w:rsidRPr="00042745" w:rsidRDefault="00042745" w:rsidP="00B35B28">
      <w:pPr>
        <w:rPr>
          <w:rFonts w:ascii="ITC Avant Garde Std Md" w:hAnsi="ITC Avant Garde Std Md"/>
          <w:b/>
          <w:noProof/>
          <w:color w:val="AD9841" w:themeColor="accent1"/>
          <w:szCs w:val="20"/>
        </w:rPr>
      </w:pPr>
      <w:r w:rsidRPr="00042745">
        <w:rPr>
          <w:rFonts w:ascii="ITC Avant Garde Std Md" w:hAnsi="ITC Avant Garde Std Md"/>
          <w:b/>
          <w:noProof/>
          <w:color w:val="AD9841" w:themeColor="accent1"/>
          <w:szCs w:val="20"/>
        </w:rPr>
        <w:t>LÍMITE PARA CA</w:t>
      </w:r>
      <w:r>
        <w:rPr>
          <w:rFonts w:ascii="ITC Avant Garde Std Md" w:hAnsi="ITC Avant Garde Std Md"/>
          <w:b/>
          <w:noProof/>
          <w:color w:val="AD9841" w:themeColor="accent1"/>
          <w:szCs w:val="20"/>
        </w:rPr>
        <w:t>TEGORÍAS INSCRITAS</w:t>
      </w:r>
    </w:p>
    <w:p w14:paraId="7B4A84B1" w14:textId="77777777" w:rsidR="00712A9B" w:rsidRPr="00042745" w:rsidRDefault="00712A9B" w:rsidP="00B35B28">
      <w:pPr>
        <w:rPr>
          <w:rFonts w:ascii="ITC Avant Garde Std Bk" w:hAnsi="ITC Avant Garde Std Bk"/>
          <w:b/>
          <w:noProof/>
          <w:sz w:val="20"/>
          <w:szCs w:val="20"/>
        </w:rPr>
      </w:pPr>
    </w:p>
    <w:p w14:paraId="4DE4787E" w14:textId="6648EDB0" w:rsidR="00FF18BD" w:rsidRPr="00042745" w:rsidRDefault="00042745" w:rsidP="00042745">
      <w:pPr>
        <w:pStyle w:val="NormalWeb"/>
        <w:rPr>
          <w:rFonts w:ascii="ITCAvantGardeStd" w:hAnsi="ITCAvantGardeStd"/>
        </w:rPr>
      </w:pPr>
      <w:r w:rsidRPr="00042745">
        <w:rPr>
          <w:rFonts w:ascii="ITCAvantGardeStd" w:hAnsi="ITCAvantGardeStd"/>
        </w:rPr>
        <w:t xml:space="preserve">Para honrar aún más su trabajo, las campañas se pueden ingresar en máximo </w:t>
      </w:r>
      <w:r w:rsidR="00933476" w:rsidRPr="00933476">
        <w:rPr>
          <w:rFonts w:ascii="ITCAvantGardeStd" w:hAnsi="ITCAvantGardeStd"/>
          <w:b/>
          <w:bCs/>
        </w:rPr>
        <w:t>1</w:t>
      </w:r>
      <w:r w:rsidRPr="00933476">
        <w:rPr>
          <w:rFonts w:ascii="ITCAvantGardeStd" w:hAnsi="ITCAvantGardeStd"/>
          <w:b/>
          <w:bCs/>
        </w:rPr>
        <w:t xml:space="preserve"> categoría</w:t>
      </w:r>
      <w:r w:rsidR="00933476" w:rsidRPr="00933476">
        <w:rPr>
          <w:rFonts w:ascii="ITCAvantGardeStd" w:hAnsi="ITCAvantGardeStd"/>
          <w:b/>
          <w:bCs/>
        </w:rPr>
        <w:t xml:space="preserve"> </w:t>
      </w:r>
      <w:r w:rsidR="00735065" w:rsidRPr="00933476">
        <w:rPr>
          <w:rFonts w:ascii="ITCAvantGardeStd" w:hAnsi="ITCAvantGardeStd"/>
          <w:b/>
          <w:bCs/>
        </w:rPr>
        <w:t xml:space="preserve">de productos y servicios </w:t>
      </w:r>
      <w:r w:rsidR="00933476" w:rsidRPr="00933476">
        <w:rPr>
          <w:rFonts w:ascii="ITCAvantGardeStd" w:hAnsi="ITCAvantGardeStd"/>
          <w:b/>
          <w:bCs/>
        </w:rPr>
        <w:t>y 3 categorías especiales, o únicamente 4 categorías especiales.</w:t>
      </w:r>
      <w:r w:rsidR="00933476">
        <w:rPr>
          <w:rFonts w:ascii="ITCAvantGardeStd" w:hAnsi="ITCAvantGardeStd"/>
        </w:rPr>
        <w:t xml:space="preserve"> </w:t>
      </w:r>
      <w:r w:rsidRPr="00042745">
        <w:rPr>
          <w:rFonts w:ascii="ITCAvantGardeStd" w:hAnsi="ITCAvantGardeStd"/>
        </w:rPr>
        <w:t xml:space="preserve"> </w:t>
      </w:r>
    </w:p>
    <w:p w14:paraId="7544BBC4" w14:textId="5840A7D4" w:rsidR="00042745" w:rsidRDefault="00042745" w:rsidP="00042745">
      <w:pPr>
        <w:pStyle w:val="NormalWeb"/>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7360ED99" wp14:editId="6887FC71">
            <wp:extent cx="125095" cy="115570"/>
            <wp:effectExtent l="0" t="0" r="1905" b="0"/>
            <wp:docPr id="551" name="Imagen 55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Pr>
          <w:rFonts w:ascii="ITCAvantGardeStd" w:hAnsi="ITCAvantGardeStd"/>
          <w:sz w:val="22"/>
          <w:szCs w:val="22"/>
        </w:rPr>
        <w:t xml:space="preserve">Cada inscripción debe adaptarse a la categoría inscrita. Es común que el jurado exprese que es díficil evaluar un caso porque no está adaptada a la categoría en la que está inscrita. </w:t>
      </w:r>
    </w:p>
    <w:p w14:paraId="7083B052" w14:textId="75F1B76B" w:rsidR="00042745" w:rsidRPr="00042745" w:rsidRDefault="00042745" w:rsidP="00042745">
      <w:pPr>
        <w:pStyle w:val="NormalWeb"/>
        <w:rPr>
          <w:rFonts w:ascii="ITCAvantGardeStd" w:hAnsi="ITCAvantGardeStd"/>
          <w:sz w:val="22"/>
          <w:szCs w:val="22"/>
        </w:rPr>
      </w:pPr>
      <w:r w:rsidRPr="00042745">
        <w:rPr>
          <w:rFonts w:ascii="ITCAvantGardeStd" w:hAnsi="ITCAvantGardeStd"/>
          <w:sz w:val="22"/>
          <w:szCs w:val="22"/>
        </w:rPr>
        <w:fldChar w:fldCharType="begin"/>
      </w:r>
      <w:r w:rsidR="009664C7">
        <w:rPr>
          <w:rFonts w:ascii="ITCAvantGardeStd" w:hAnsi="ITCAvantGardeStd"/>
          <w:sz w:val="22"/>
          <w:szCs w:val="22"/>
        </w:rPr>
        <w:instrText xml:space="preserve"> INCLUDEPICTURE "C:\\var\\folders\\b9\\dzqbn81152d0vzh1q3203gsc0000gn\\T\\com.microsoft.Word\\WebArchiveCopyPasteTempFiles\\page14image878707968" \* MERGEFORMAT </w:instrText>
      </w:r>
      <w:r w:rsidRPr="00042745">
        <w:rPr>
          <w:rFonts w:ascii="ITCAvantGardeStd" w:hAnsi="ITCAvantGardeStd"/>
          <w:sz w:val="22"/>
          <w:szCs w:val="22"/>
        </w:rPr>
        <w:fldChar w:fldCharType="separate"/>
      </w:r>
      <w:r w:rsidRPr="00042745">
        <w:rPr>
          <w:rFonts w:ascii="ITCAvantGardeStd" w:hAnsi="ITCAvantGardeStd"/>
          <w:noProof/>
          <w:sz w:val="22"/>
          <w:szCs w:val="22"/>
        </w:rPr>
        <w:drawing>
          <wp:inline distT="0" distB="0" distL="0" distR="0" wp14:anchorId="1364BB5F" wp14:editId="1A74F8D7">
            <wp:extent cx="125095" cy="115570"/>
            <wp:effectExtent l="0" t="0" r="1905" b="0"/>
            <wp:docPr id="552" name="Imagen 55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042745">
        <w:rPr>
          <w:rFonts w:ascii="ITCAvantGardeStd" w:hAnsi="ITCAvantGardeStd"/>
          <w:sz w:val="22"/>
          <w:szCs w:val="22"/>
        </w:rPr>
        <w:fldChar w:fldCharType="end"/>
      </w:r>
      <w:r w:rsidRPr="00042745">
        <w:rPr>
          <w:rFonts w:ascii="ITCAvantGardeStd" w:hAnsi="ITCAvantGardeStd"/>
          <w:sz w:val="22"/>
          <w:szCs w:val="22"/>
        </w:rPr>
        <w:t xml:space="preserve">  </w:t>
      </w:r>
      <w:r>
        <w:rPr>
          <w:rFonts w:ascii="ITCAvantGardeStd" w:hAnsi="ITCAvantGardeStd"/>
          <w:sz w:val="22"/>
          <w:szCs w:val="22"/>
        </w:rPr>
        <w:t xml:space="preserve">Debe completar un formulario de inscripción individual y pagar la tárifa para cada categoría. </w:t>
      </w:r>
    </w:p>
    <w:p w14:paraId="70A78950" w14:textId="1AE42F96" w:rsidR="00042745" w:rsidRPr="00042745" w:rsidRDefault="00042745" w:rsidP="00042745">
      <w:pPr>
        <w:pStyle w:val="NormalWeb"/>
        <w:rPr>
          <w:rFonts w:ascii="ITCAvantGardeStd" w:hAnsi="ITCAvantGardeStd"/>
          <w:sz w:val="22"/>
          <w:szCs w:val="22"/>
        </w:rPr>
      </w:pPr>
      <w:r w:rsidRPr="00042745">
        <w:rPr>
          <w:rFonts w:ascii="ITCAvantGardeStd" w:hAnsi="ITCAvantGardeStd"/>
          <w:sz w:val="22"/>
          <w:szCs w:val="22"/>
        </w:rPr>
        <w:fldChar w:fldCharType="begin"/>
      </w:r>
      <w:r w:rsidR="009664C7">
        <w:rPr>
          <w:rFonts w:ascii="ITCAvantGardeStd" w:hAnsi="ITCAvantGardeStd"/>
          <w:sz w:val="22"/>
          <w:szCs w:val="22"/>
        </w:rPr>
        <w:instrText xml:space="preserve"> INCLUDEPICTURE "C:\\var\\folders\\b9\\dzqbn81152d0vzh1q3203gsc0000gn\\T\\com.microsoft.Word\\WebArchiveCopyPasteTempFiles\\page14image878707968" \* MERGEFORMAT </w:instrText>
      </w:r>
      <w:r w:rsidRPr="00042745">
        <w:rPr>
          <w:rFonts w:ascii="ITCAvantGardeStd" w:hAnsi="ITCAvantGardeStd"/>
          <w:sz w:val="22"/>
          <w:szCs w:val="22"/>
        </w:rPr>
        <w:fldChar w:fldCharType="separate"/>
      </w:r>
      <w:r w:rsidRPr="00042745">
        <w:rPr>
          <w:rFonts w:ascii="ITCAvantGardeStd" w:hAnsi="ITCAvantGardeStd"/>
          <w:noProof/>
          <w:sz w:val="22"/>
          <w:szCs w:val="22"/>
        </w:rPr>
        <w:drawing>
          <wp:inline distT="0" distB="0" distL="0" distR="0" wp14:anchorId="6E243B10" wp14:editId="7EFAC74D">
            <wp:extent cx="125095" cy="115570"/>
            <wp:effectExtent l="0" t="0" r="1905" b="0"/>
            <wp:docPr id="553" name="Imagen 55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042745">
        <w:rPr>
          <w:rFonts w:ascii="ITCAvantGardeStd" w:hAnsi="ITCAvantGardeStd"/>
          <w:sz w:val="22"/>
          <w:szCs w:val="22"/>
        </w:rPr>
        <w:fldChar w:fldCharType="end"/>
      </w:r>
      <w:r>
        <w:rPr>
          <w:rFonts w:ascii="ITCAvantGardeStd" w:hAnsi="ITCAvantGardeStd"/>
          <w:sz w:val="22"/>
          <w:szCs w:val="22"/>
        </w:rPr>
        <w:t xml:space="preserve"> Effie se reserva el derecho a recategorizar casos, dividir o cambiar las definiciones de las categorías y descalificar una inscripción en cualquier momento. </w:t>
      </w:r>
    </w:p>
    <w:p w14:paraId="50EF5A6E" w14:textId="77777777" w:rsidR="00FF18BD" w:rsidRPr="00042745" w:rsidRDefault="00FF18BD" w:rsidP="00B35B28">
      <w:pPr>
        <w:rPr>
          <w:rFonts w:ascii="ITCAvantGardeStd" w:hAnsi="ITCAvantGardeStd"/>
          <w:sz w:val="22"/>
          <w:szCs w:val="22"/>
        </w:rPr>
      </w:pPr>
    </w:p>
    <w:p w14:paraId="68A9F01B" w14:textId="77777777" w:rsidR="007936C8" w:rsidRPr="00042745" w:rsidRDefault="007936C8" w:rsidP="00B35B28">
      <w:pPr>
        <w:rPr>
          <w:rFonts w:ascii="ITCAvantGardeStd" w:hAnsi="ITCAvantGardeStd"/>
          <w:sz w:val="22"/>
          <w:szCs w:val="22"/>
        </w:rPr>
      </w:pPr>
    </w:p>
    <w:p w14:paraId="5A6D351E" w14:textId="0AAFDE5F" w:rsidR="00B35B28" w:rsidRPr="00C8066D" w:rsidRDefault="00C8066D" w:rsidP="00B35B28">
      <w:pPr>
        <w:rPr>
          <w:rFonts w:ascii="ITC Avant Garde Std Md" w:hAnsi="ITC Avant Garde Std Md"/>
          <w:noProof/>
          <w:color w:val="AD9841" w:themeColor="accent1"/>
        </w:rPr>
      </w:pPr>
      <w:r w:rsidRPr="00C8066D">
        <w:rPr>
          <w:rFonts w:ascii="ITC Avant Garde Std Md" w:hAnsi="ITC Avant Garde Std Md"/>
          <w:b/>
          <w:noProof/>
          <w:color w:val="AD9841" w:themeColor="accent1"/>
        </w:rPr>
        <w:t xml:space="preserve">CATEGORÍAS DE </w:t>
      </w:r>
      <w:r w:rsidR="00712A9B" w:rsidRPr="00C8066D">
        <w:rPr>
          <w:rFonts w:ascii="ITC Avant Garde Std Md" w:hAnsi="ITC Avant Garde Std Md"/>
          <w:b/>
          <w:noProof/>
          <w:color w:val="AD9841" w:themeColor="accent1"/>
        </w:rPr>
        <w:t>PRODUCT</w:t>
      </w:r>
      <w:r w:rsidRPr="00C8066D">
        <w:rPr>
          <w:rFonts w:ascii="ITC Avant Garde Std Md" w:hAnsi="ITC Avant Garde Std Md"/>
          <w:b/>
          <w:noProof/>
          <w:color w:val="AD9841" w:themeColor="accent1"/>
        </w:rPr>
        <w:t>OS</w:t>
      </w:r>
      <w:r w:rsidR="00712A9B" w:rsidRPr="00C8066D">
        <w:rPr>
          <w:rFonts w:ascii="ITC Avant Garde Std Md" w:hAnsi="ITC Avant Garde Std Md"/>
          <w:b/>
          <w:noProof/>
          <w:color w:val="AD9841" w:themeColor="accent1"/>
        </w:rPr>
        <w:t xml:space="preserve"> &amp; </w:t>
      </w:r>
      <w:r w:rsidRPr="00C8066D">
        <w:rPr>
          <w:rFonts w:ascii="ITC Avant Garde Std Md" w:hAnsi="ITC Avant Garde Std Md"/>
          <w:b/>
          <w:noProof/>
          <w:color w:val="AD9841" w:themeColor="accent1"/>
        </w:rPr>
        <w:t>SERVICIOS</w:t>
      </w:r>
      <w:r w:rsidR="00712A9B" w:rsidRPr="00C8066D">
        <w:rPr>
          <w:rFonts w:ascii="ITC Avant Garde Std Md" w:hAnsi="ITC Avant Garde Std Md"/>
          <w:b/>
          <w:noProof/>
          <w:color w:val="AD9841" w:themeColor="accent1"/>
        </w:rPr>
        <w:t xml:space="preserve"> </w:t>
      </w:r>
    </w:p>
    <w:p w14:paraId="2A9B9CA9" w14:textId="77777777" w:rsidR="00B35B28" w:rsidRPr="00C8066D" w:rsidRDefault="00B35B28" w:rsidP="003B264C">
      <w:pPr>
        <w:jc w:val="both"/>
        <w:rPr>
          <w:rFonts w:ascii="ITC Avant Garde Std Bk" w:hAnsi="ITC Avant Garde Std Bk"/>
          <w:sz w:val="20"/>
          <w:szCs w:val="20"/>
        </w:rPr>
      </w:pPr>
    </w:p>
    <w:p w14:paraId="2C24C85B" w14:textId="2B1981F0" w:rsidR="00712A9B" w:rsidRPr="003B264C" w:rsidRDefault="00C8066D" w:rsidP="003B264C">
      <w:pPr>
        <w:pStyle w:val="NormalWeb"/>
        <w:jc w:val="both"/>
        <w:rPr>
          <w:rFonts w:ascii="ITCAvantGardeStd" w:hAnsi="ITCAvantGardeStd"/>
        </w:rPr>
      </w:pPr>
      <w:r w:rsidRPr="003B264C">
        <w:rPr>
          <w:rFonts w:ascii="ITCAvantGardeStd" w:hAnsi="ITCAvantGardeStd"/>
        </w:rPr>
        <w:t xml:space="preserve">Las descripciones de las categorías ofrecen una guía de acuerdo al tipo de productos y servicios que pueden inscribir para aquella categoría, sin embargo no es una lista exclusiva.  Si no está seguro que la categoría se ajusta a su marca por favor envíe un mensaje a </w:t>
      </w:r>
      <w:r w:rsidR="00CD2B4A">
        <w:fldChar w:fldCharType="begin"/>
      </w:r>
      <w:r w:rsidR="00CD2B4A">
        <w:instrText xml:space="preserve"> HYPERLINK "mailto:nicolefc@valorapanama.com" </w:instrText>
      </w:r>
      <w:r w:rsidR="00CD2B4A">
        <w:fldChar w:fldCharType="separate"/>
      </w:r>
      <w:r w:rsidR="00CE530F" w:rsidRPr="00175926">
        <w:rPr>
          <w:rStyle w:val="Hipervnculo"/>
          <w:rFonts w:ascii="ITCAvantGardeStd" w:hAnsi="ITCAvantGardeStd"/>
        </w:rPr>
        <w:t>nicolefc@valorapanama.com</w:t>
      </w:r>
      <w:r w:rsidR="00CD2B4A">
        <w:rPr>
          <w:rStyle w:val="Hipervnculo"/>
          <w:rFonts w:ascii="ITCAvantGardeStd" w:hAnsi="ITCAvantGardeStd"/>
        </w:rPr>
        <w:fldChar w:fldCharType="end"/>
      </w:r>
    </w:p>
    <w:p w14:paraId="5C3DED01" w14:textId="536A9A4F" w:rsidR="00B35B28" w:rsidRPr="003B264C" w:rsidRDefault="00B35B28" w:rsidP="00B35B28">
      <w:pPr>
        <w:rPr>
          <w:rFonts w:ascii="ITCAvantGardeStd" w:hAnsi="ITCAvantGardeStd"/>
        </w:rPr>
      </w:pPr>
    </w:p>
    <w:p w14:paraId="3BAEB68B" w14:textId="77777777" w:rsidR="00C8066D" w:rsidRPr="00C8066D" w:rsidRDefault="00C8066D" w:rsidP="00B35B28">
      <w:pPr>
        <w:rPr>
          <w:rFonts w:ascii="ITCAvantGardeStd" w:hAnsi="ITCAvantGardeStd"/>
          <w:sz w:val="22"/>
          <w:szCs w:val="22"/>
        </w:rPr>
      </w:pPr>
    </w:p>
    <w:p w14:paraId="4EBA1C33" w14:textId="036B60BC" w:rsidR="00B35B28" w:rsidRPr="00C8066D" w:rsidRDefault="00C8066D" w:rsidP="00B35B28">
      <w:pPr>
        <w:rPr>
          <w:rFonts w:ascii="ITC Avant Garde Std Md" w:hAnsi="ITC Avant Garde Std Md"/>
          <w:b/>
          <w:noProof/>
          <w:color w:val="AD9841" w:themeColor="accent1"/>
        </w:rPr>
      </w:pPr>
      <w:r w:rsidRPr="00C8066D">
        <w:rPr>
          <w:rFonts w:ascii="ITC Avant Garde Std Md" w:hAnsi="ITC Avant Garde Std Md"/>
          <w:b/>
          <w:noProof/>
          <w:color w:val="AD9841" w:themeColor="accent1"/>
        </w:rPr>
        <w:t>CATEGORÍAS ESPECIALES</w:t>
      </w:r>
    </w:p>
    <w:p w14:paraId="54D8AC63" w14:textId="77777777" w:rsidR="00B35B28" w:rsidRPr="00C8066D" w:rsidRDefault="00B35B28" w:rsidP="00B35B28">
      <w:pPr>
        <w:rPr>
          <w:rFonts w:ascii="ITC Avant Garde Std Bk" w:hAnsi="ITC Avant Garde Std Bk"/>
          <w:sz w:val="20"/>
          <w:szCs w:val="20"/>
        </w:rPr>
      </w:pPr>
    </w:p>
    <w:p w14:paraId="3298F8F5" w14:textId="06DB067C" w:rsidR="00C8066D" w:rsidRPr="003B264C" w:rsidRDefault="00C8066D" w:rsidP="00C8066D">
      <w:pPr>
        <w:pStyle w:val="NormalWeb"/>
        <w:jc w:val="both"/>
        <w:rPr>
          <w:rFonts w:ascii="ITCAvantGardeStd" w:hAnsi="ITCAvantGardeStd"/>
        </w:rPr>
      </w:pPr>
      <w:r w:rsidRPr="003B264C">
        <w:rPr>
          <w:rFonts w:ascii="ITCAvantGardeStd" w:hAnsi="ITCAvantGardeStd"/>
        </w:rPr>
        <w:t xml:space="preserve">Las categorías especiales están diseñadas para resolver a una situación específica del negocio o reto. Cuando inscriba el caso en estas categorías, debe presentar su inscripción del caso de una forma que resuelva la situación o reto delineada en la descripción de la categoría.  Es crítico revisar minuciosamente la definición de las categorías para asegurar que el caso atienda el criterio de la definición específica de la categoría.  </w:t>
      </w:r>
      <w:r w:rsidRPr="003B264C">
        <w:rPr>
          <w:rFonts w:ascii="ITCAvantGardeStd" w:hAnsi="ITCAvantGardeStd"/>
          <w:b/>
          <w:bCs/>
        </w:rPr>
        <w:t>Los jurados bajarán su calificación en el caso si la información de la categoría no concuerda con la requerida por la definición de dicha categoría</w:t>
      </w:r>
      <w:r w:rsidRPr="003B264C">
        <w:rPr>
          <w:rFonts w:ascii="ITCAvantGardeStd" w:hAnsi="ITCAvantGardeStd"/>
        </w:rPr>
        <w:t xml:space="preserve">. </w:t>
      </w:r>
    </w:p>
    <w:p w14:paraId="750051BC" w14:textId="77777777" w:rsidR="00FF18BD" w:rsidRPr="00C8066D" w:rsidRDefault="00FF18BD" w:rsidP="00B35B28">
      <w:pPr>
        <w:rPr>
          <w:rFonts w:ascii="ITC Avant Garde Std Bk" w:hAnsi="ITC Avant Garde Std Bk"/>
          <w:sz w:val="20"/>
          <w:szCs w:val="20"/>
        </w:rPr>
      </w:pPr>
    </w:p>
    <w:p w14:paraId="67B28CB2" w14:textId="77777777" w:rsidR="00FF18BD" w:rsidRPr="00C8066D" w:rsidRDefault="00FF18BD" w:rsidP="00B35B28">
      <w:pPr>
        <w:rPr>
          <w:rFonts w:ascii="ITC Avant Garde Std Md" w:hAnsi="ITC Avant Garde Std Md"/>
          <w:b/>
          <w:noProof/>
          <w:color w:val="AD9841" w:themeColor="accent1"/>
        </w:rPr>
      </w:pPr>
    </w:p>
    <w:p w14:paraId="2B708C96" w14:textId="77777777" w:rsidR="008A20D8" w:rsidRPr="00C8066D" w:rsidRDefault="008A20D8" w:rsidP="00B35B28">
      <w:pPr>
        <w:rPr>
          <w:rFonts w:ascii="ITC Avant Garde Std Md" w:hAnsi="ITC Avant Garde Std Md"/>
          <w:b/>
          <w:noProof/>
          <w:sz w:val="20"/>
          <w:szCs w:val="20"/>
        </w:rPr>
      </w:pPr>
    </w:p>
    <w:p w14:paraId="47CC687F" w14:textId="77777777" w:rsidR="00FF18BD" w:rsidRPr="00C8066D" w:rsidRDefault="00FF18BD" w:rsidP="00B35B28">
      <w:pPr>
        <w:rPr>
          <w:rFonts w:ascii="ITC Avant Garde Std Md" w:hAnsi="ITC Avant Garde Std Md"/>
          <w:b/>
          <w:noProof/>
          <w:sz w:val="20"/>
          <w:szCs w:val="20"/>
        </w:rPr>
      </w:pPr>
    </w:p>
    <w:p w14:paraId="07D1B631" w14:textId="0993F180" w:rsidR="00FF18BD" w:rsidRPr="00C8066D" w:rsidRDefault="00FF18BD" w:rsidP="00B35B28">
      <w:pPr>
        <w:rPr>
          <w:rFonts w:ascii="ITC Avant Garde Std Md" w:hAnsi="ITC Avant Garde Std Md"/>
          <w:b/>
          <w:noProof/>
          <w:sz w:val="20"/>
          <w:szCs w:val="20"/>
        </w:rPr>
      </w:pPr>
    </w:p>
    <w:p w14:paraId="0BA45E92" w14:textId="3BCCBAD1" w:rsidR="00404BF5" w:rsidRPr="00C8066D" w:rsidRDefault="00404BF5" w:rsidP="00B35B28">
      <w:pPr>
        <w:rPr>
          <w:rFonts w:ascii="ITC Avant Garde Std Md" w:hAnsi="ITC Avant Garde Std Md"/>
          <w:b/>
          <w:noProof/>
          <w:sz w:val="20"/>
          <w:szCs w:val="20"/>
        </w:rPr>
      </w:pPr>
    </w:p>
    <w:p w14:paraId="3827AB1C" w14:textId="64DC1A13" w:rsidR="00404BF5" w:rsidRPr="00C8066D" w:rsidRDefault="00404BF5" w:rsidP="00B35B28">
      <w:pPr>
        <w:rPr>
          <w:rFonts w:ascii="ITC Avant Garde Std Md" w:hAnsi="ITC Avant Garde Std Md"/>
          <w:b/>
          <w:noProof/>
          <w:sz w:val="20"/>
          <w:szCs w:val="20"/>
        </w:rPr>
      </w:pPr>
    </w:p>
    <w:p w14:paraId="27E6A375" w14:textId="113C7B20" w:rsidR="003D2E7C" w:rsidRPr="00C8066D" w:rsidRDefault="003D2E7C" w:rsidP="00B35B28">
      <w:pPr>
        <w:rPr>
          <w:rFonts w:ascii="ITC Avant Garde Std Md" w:hAnsi="ITC Avant Garde Std Md"/>
          <w:b/>
          <w:noProof/>
          <w:sz w:val="20"/>
          <w:szCs w:val="20"/>
        </w:rPr>
      </w:pPr>
    </w:p>
    <w:bookmarkStart w:id="32" w:name="CategoryOutline"/>
    <w:p w14:paraId="352E9E38" w14:textId="17C3B625" w:rsidR="004F60C2" w:rsidRPr="007936C8" w:rsidRDefault="00577FB3" w:rsidP="004F60C2">
      <w:pPr>
        <w:rPr>
          <w:rFonts w:ascii="ITC Avant Garde Std Md" w:hAnsi="ITC Avant Garde Std Md"/>
          <w:b/>
          <w:sz w:val="58"/>
          <w:szCs w:val="58"/>
        </w:rPr>
      </w:pPr>
      <w:r w:rsidRPr="002734B2">
        <w:rPr>
          <w:rFonts w:ascii="ITC Avant Garde Std Bk" w:hAnsi="ITC Avant Garde Std Bk"/>
          <w:noProof/>
          <w:sz w:val="20"/>
          <w:szCs w:val="20"/>
        </w:rPr>
        <w:lastRenderedPageBreak/>
        <mc:AlternateContent>
          <mc:Choice Requires="wps">
            <w:drawing>
              <wp:anchor distT="0" distB="0" distL="114300" distR="114300" simplePos="0" relativeHeight="251825152" behindDoc="0" locked="0" layoutInCell="1" allowOverlap="1" wp14:anchorId="7C199A42" wp14:editId="16B60D6A">
                <wp:simplePos x="0" y="0"/>
                <wp:positionH relativeFrom="column">
                  <wp:posOffset>2357789</wp:posOffset>
                </wp:positionH>
                <wp:positionV relativeFrom="paragraph">
                  <wp:posOffset>-93412</wp:posOffset>
                </wp:positionV>
                <wp:extent cx="0" cy="701040"/>
                <wp:effectExtent l="57150" t="19050" r="76200" b="80010"/>
                <wp:wrapNone/>
                <wp:docPr id="510" name="Straight Connector 510"/>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86EF263" id="Straight Connector 510" o:spid="_x0000_s1026"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65pt,-7.35pt" to="185.6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" strokecolor="black [3213]" strokeweight="1.5pt">
                <v:shadow on="t" color="black" opacity="24903f" origin=",.5" offset="0,.55556mm"/>
              </v:line>
            </w:pict>
          </mc:Fallback>
        </mc:AlternateContent>
      </w:r>
      <w:r w:rsidR="008159D9">
        <w:rPr>
          <w:rFonts w:ascii="ITC Avant Garde Std Md" w:hAnsi="ITC Avant Garde Std Md"/>
          <w:b/>
          <w:sz w:val="58"/>
          <w:szCs w:val="58"/>
        </w:rPr>
        <w:t xml:space="preserve">Categorías </w:t>
      </w:r>
      <w:r w:rsidR="004F60C2" w:rsidRPr="007936C8">
        <w:rPr>
          <w:rFonts w:ascii="ITC Avant Garde Std Md" w:hAnsi="ITC Avant Garde Std Md"/>
          <w:b/>
          <w:sz w:val="58"/>
          <w:szCs w:val="58"/>
        </w:rPr>
        <w:tab/>
      </w:r>
      <w:r w:rsidR="004F60C2" w:rsidRPr="007936C8">
        <w:rPr>
          <w:rFonts w:ascii="ITC Avant Garde Std Md" w:hAnsi="ITC Avant Garde Std Md"/>
          <w:b/>
          <w:sz w:val="58"/>
          <w:szCs w:val="58"/>
        </w:rPr>
        <w:tab/>
        <w:t xml:space="preserve">   </w:t>
      </w:r>
      <w:bookmarkStart w:id="33" w:name="categoriasdeinscripcion"/>
      <w:r w:rsidR="008159D9" w:rsidRPr="008159D9">
        <w:rPr>
          <w:rFonts w:ascii="ITC Avant Garde Std Md" w:hAnsi="ITC Avant Garde Std Md"/>
          <w:b/>
          <w:color w:val="AD9841" w:themeColor="accent1"/>
          <w:sz w:val="56"/>
          <w:szCs w:val="56"/>
        </w:rPr>
        <w:t>Categorías de inscripción</w:t>
      </w:r>
      <w:bookmarkEnd w:id="33"/>
    </w:p>
    <w:bookmarkEnd w:id="32"/>
    <w:p w14:paraId="5878A767" w14:textId="77777777" w:rsidR="004F60C2" w:rsidRPr="00535265" w:rsidRDefault="004F60C2" w:rsidP="004F60C2">
      <w:pPr>
        <w:rPr>
          <w:rFonts w:ascii="ITC Avant Garde Std Md" w:hAnsi="ITC Avant Garde Std Md"/>
          <w:b/>
          <w:sz w:val="16"/>
          <w:szCs w:val="16"/>
        </w:rPr>
      </w:pP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706102">
        <w:rPr>
          <w:rFonts w:ascii="ITC Avant Garde Std Md" w:hAnsi="ITC Avant Garde Std Md"/>
          <w:b/>
          <w:sz w:val="20"/>
          <w:szCs w:val="20"/>
        </w:rPr>
        <w:t xml:space="preserve"> </w:t>
      </w:r>
    </w:p>
    <w:p w14:paraId="4DA8F213" w14:textId="095439B9" w:rsidR="00B654DF" w:rsidRDefault="00B654DF">
      <w:pPr>
        <w:rPr>
          <w:rFonts w:ascii="ITC Avant Garde Std Bk" w:hAnsi="ITC Avant Garde Std Bk"/>
          <w:sz w:val="20"/>
          <w:szCs w:val="20"/>
        </w:rPr>
        <w:sectPr w:rsidR="00B654DF" w:rsidSect="002F4459">
          <w:headerReference w:type="default" r:id="rId17"/>
          <w:footerReference w:type="default" r:id="rId18"/>
          <w:type w:val="continuous"/>
          <w:pgSz w:w="12240" w:h="15840" w:code="1"/>
          <w:pgMar w:top="634" w:right="720" w:bottom="720" w:left="720" w:header="720" w:footer="288" w:gutter="0"/>
          <w:cols w:space="720"/>
          <w:docGrid w:linePitch="360"/>
        </w:sectPr>
      </w:pPr>
    </w:p>
    <w:p w14:paraId="655BA13C" w14:textId="7F37232E" w:rsidR="00357132" w:rsidRDefault="00326B77" w:rsidP="00E33EC6">
      <w:pPr>
        <w:rPr>
          <w:rFonts w:ascii="ITC Avant Garde Std Bk" w:hAnsi="ITC Avant Garde Std Bk"/>
          <w:b/>
          <w:noProof/>
          <w:sz w:val="20"/>
          <w:szCs w:val="20"/>
        </w:rPr>
        <w:sectPr w:rsidR="00357132" w:rsidSect="005D7DAD">
          <w:type w:val="continuous"/>
          <w:pgSz w:w="12240" w:h="15840"/>
          <w:pgMar w:top="634" w:right="720" w:bottom="720" w:left="720" w:header="720" w:footer="144" w:gutter="0"/>
          <w:cols w:space="720"/>
          <w:docGrid w:linePitch="360"/>
        </w:sect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65856" behindDoc="0" locked="0" layoutInCell="1" allowOverlap="1" wp14:anchorId="3745EEB4" wp14:editId="70ED9690">
                <wp:simplePos x="0" y="0"/>
                <wp:positionH relativeFrom="margin">
                  <wp:posOffset>-19251</wp:posOffset>
                </wp:positionH>
                <wp:positionV relativeFrom="paragraph">
                  <wp:posOffset>116873</wp:posOffset>
                </wp:positionV>
                <wp:extent cx="7093585" cy="203200"/>
                <wp:effectExtent l="0" t="0" r="5715" b="0"/>
                <wp:wrapSquare wrapText="bothSides"/>
                <wp:docPr id="482"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C0AE1B" w14:textId="77777777" w:rsidR="00CD2B4A" w:rsidRPr="00326B77" w:rsidRDefault="0010349B" w:rsidP="00326B77">
                            <w:pPr>
                              <w:rPr>
                                <w:rFonts w:ascii="ITC Avant Garde Std Md" w:hAnsi="ITC Avant Garde Std Md"/>
                                <w:b/>
                                <w:color w:val="B8B8B8" w:themeColor="accent4"/>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hyperlink w:anchor="formulario" w:history="1">
                              <w:r w:rsidR="00CD2B4A" w:rsidRPr="00326B77">
                                <w:rPr>
                                  <w:rStyle w:val="Hipervnculo"/>
                                  <w:rFonts w:ascii="ITC Avant Garde Std Md" w:hAnsi="ITC Avant Garde Std Md"/>
                                  <w:b/>
                                  <w:color w:val="B8B8B8" w:themeColor="accent4"/>
                                  <w:sz w:val="20"/>
                                  <w:szCs w:val="20"/>
                                </w:rPr>
                                <w:t>Formulario de inscripción</w:t>
                              </w:r>
                            </w:hyperlink>
                            <w:r w:rsidR="00CD2B4A" w:rsidRPr="00326B77">
                              <w:rPr>
                                <w:rFonts w:ascii="ITC Avant Garde Std Md" w:hAnsi="ITC Avant Garde Std Md"/>
                                <w:b/>
                                <w:color w:val="B8B8B8" w:themeColor="accent4"/>
                                <w:sz w:val="20"/>
                                <w:szCs w:val="20"/>
                              </w:rPr>
                              <w:t xml:space="preserve"> / </w:t>
                            </w:r>
                            <w:hyperlink w:anchor="publicacionyconfidencialidad" w:history="1">
                              <w:r w:rsidR="00CD2B4A"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00CD2B4A" w:rsidRPr="00326B77">
                                <w:rPr>
                                  <w:rStyle w:val="Hipervnculo"/>
                                  <w:rFonts w:ascii="ITC Avant Garde Std Md" w:hAnsi="ITC Avant Garde Std Md"/>
                                  <w:b/>
                                  <w:color w:val="B8B8B8" w:themeColor="accent4"/>
                                  <w:sz w:val="20"/>
                                  <w:szCs w:val="20"/>
                                </w:rPr>
                                <w:t>/ Juzgamiento</w:t>
                              </w:r>
                            </w:hyperlink>
                            <w:r w:rsidR="00CD2B4A" w:rsidRPr="00326B77">
                              <w:rPr>
                                <w:rFonts w:ascii="ITC Avant Garde Std Md" w:hAnsi="ITC Avant Garde Std Md"/>
                                <w:b/>
                                <w:color w:val="B8B8B8" w:themeColor="accent4"/>
                                <w:sz w:val="20"/>
                                <w:szCs w:val="20"/>
                              </w:rPr>
                              <w:t xml:space="preserve">/ </w:t>
                            </w:r>
                            <w:hyperlink w:anchor="categorias" w:history="1">
                              <w:r w:rsidR="00CD2B4A" w:rsidRPr="00326B77">
                                <w:rPr>
                                  <w:rStyle w:val="Hipervnculo"/>
                                  <w:rFonts w:ascii="ITC Avant Garde Std Md" w:hAnsi="ITC Avant Garde Std Md"/>
                                  <w:b/>
                                  <w:color w:val="000000" w:themeColor="text1"/>
                                  <w:sz w:val="20"/>
                                  <w:szCs w:val="20"/>
                                </w:rPr>
                                <w:t>Categorías</w:t>
                              </w:r>
                            </w:hyperlink>
                            <w:r w:rsidR="00CD2B4A" w:rsidRPr="00326B77">
                              <w:rPr>
                                <w:rFonts w:ascii="ITC Avant Garde Std Md" w:hAnsi="ITC Avant Garde Std Md"/>
                                <w:b/>
                                <w:color w:val="B8B8B8" w:themeColor="accent4"/>
                                <w:sz w:val="20"/>
                                <w:szCs w:val="20"/>
                              </w:rPr>
                              <w:t xml:space="preserve">/ </w:t>
                            </w:r>
                            <w:hyperlink w:anchor="contacto" w:history="1">
                              <w:r w:rsidR="00CD2B4A" w:rsidRPr="00326B77">
                                <w:rPr>
                                  <w:rStyle w:val="Hipervnculo"/>
                                  <w:rFonts w:ascii="ITC Avant Garde Std Md" w:hAnsi="ITC Avant Garde Std Md"/>
                                  <w:b/>
                                  <w:color w:val="B8B8B8" w:themeColor="accent4"/>
                                  <w:sz w:val="20"/>
                                  <w:szCs w:val="20"/>
                                </w:rPr>
                                <w:t>Contactos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EEB4" id="_x0000_s1076" type="#_x0000_t202" style="position:absolute;margin-left:-1.5pt;margin-top:9.2pt;width:558.55pt;height:16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" filled="f" stroked="f">
                <v:textbox inset="0,0,0,0">
                  <w:txbxContent>
                    <w:p w14:paraId="12C0AE1B" w14:textId="77777777" w:rsidR="00CD2B4A" w:rsidRPr="00326B77" w:rsidRDefault="00CD2B4A" w:rsidP="00326B77">
                      <w:pPr>
                        <w:rPr>
                          <w:rFonts w:ascii="ITC Avant Garde Std Md" w:hAnsi="ITC Avant Garde Std Md"/>
                          <w:b/>
                          <w:color w:val="B8B8B8" w:themeColor="accent4"/>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hyperlink w:anchor="formulario" w:history="1">
                        <w:r w:rsidRPr="00326B77">
                          <w:rPr>
                            <w:rStyle w:val="Hipervnculo"/>
                            <w:rFonts w:ascii="ITC Avant Garde Std Md" w:hAnsi="ITC Avant Garde Std Md"/>
                            <w:b/>
                            <w:color w:val="B8B8B8" w:themeColor="accent4"/>
                            <w:sz w:val="20"/>
                            <w:szCs w:val="20"/>
                          </w:rPr>
                          <w:t>Formulario de inscripción</w:t>
                        </w:r>
                      </w:hyperlink>
                      <w:r w:rsidRPr="00326B77">
                        <w:rPr>
                          <w:rFonts w:ascii="ITC Avant Garde Std Md" w:hAnsi="ITC Avant Garde Std Md"/>
                          <w:b/>
                          <w:color w:val="B8B8B8" w:themeColor="accent4"/>
                          <w:sz w:val="20"/>
                          <w:szCs w:val="20"/>
                        </w:rPr>
                        <w:t xml:space="preserve"> / </w:t>
                      </w:r>
                      <w:hyperlink w:anchor="publicacionyconfidencialidad" w:history="1">
                        <w:r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Pr="00326B77">
                          <w:rPr>
                            <w:rStyle w:val="Hipervnculo"/>
                            <w:rFonts w:ascii="ITC Avant Garde Std Md" w:hAnsi="ITC Avant Garde Std Md"/>
                            <w:b/>
                            <w:color w:val="B8B8B8" w:themeColor="accent4"/>
                            <w:sz w:val="20"/>
                            <w:szCs w:val="20"/>
                          </w:rPr>
                          <w:t>/ Juzgamiento</w:t>
                        </w:r>
                      </w:hyperlink>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000000" w:themeColor="text1"/>
                            <w:sz w:val="20"/>
                            <w:szCs w:val="20"/>
                          </w:rPr>
                          <w:t>Categorías</w:t>
                        </w:r>
                      </w:hyperlink>
                      <w:r w:rsidRPr="00326B77">
                        <w:rPr>
                          <w:rFonts w:ascii="ITC Avant Garde Std Md" w:hAnsi="ITC Avant Garde Std Md"/>
                          <w:b/>
                          <w:color w:val="B8B8B8" w:themeColor="accent4"/>
                          <w:sz w:val="20"/>
                          <w:szCs w:val="20"/>
                        </w:rPr>
                        <w:t xml:space="preserve">/ </w:t>
                      </w:r>
                      <w:hyperlink w:anchor="contacto" w:history="1">
                        <w:r w:rsidRPr="00326B77">
                          <w:rPr>
                            <w:rStyle w:val="Hipervnculo"/>
                            <w:rFonts w:ascii="ITC Avant Garde Std Md" w:hAnsi="ITC Avant Garde Std Md"/>
                            <w:b/>
                            <w:color w:val="B8B8B8" w:themeColor="accent4"/>
                            <w:sz w:val="20"/>
                            <w:szCs w:val="20"/>
                          </w:rPr>
                          <w:t>Contactos</w:t>
                        </w:r>
                      </w:hyperlink>
                    </w:p>
                  </w:txbxContent>
                </v:textbox>
                <w10:wrap type="square" anchorx="margin"/>
              </v:shape>
            </w:pict>
          </mc:Fallback>
        </mc:AlternateContent>
      </w:r>
    </w:p>
    <w:tbl>
      <w:tblPr>
        <w:tblpPr w:leftFromText="180" w:rightFromText="180" w:vertAnchor="text" w:horzAnchor="margin" w:tblpXSpec="right" w:tblpY="403"/>
        <w:tblW w:w="5328" w:type="dxa"/>
        <w:tblLook w:val="04A0" w:firstRow="1" w:lastRow="0" w:firstColumn="1" w:lastColumn="0" w:noHBand="0" w:noVBand="1"/>
      </w:tblPr>
      <w:tblGrid>
        <w:gridCol w:w="5328"/>
      </w:tblGrid>
      <w:tr w:rsidR="00577FB3" w:rsidRPr="00030DB3" w14:paraId="6D12F798" w14:textId="77777777" w:rsidTr="00577FB3">
        <w:trPr>
          <w:trHeight w:val="258"/>
        </w:trPr>
        <w:tc>
          <w:tcPr>
            <w:tcW w:w="5328" w:type="dxa"/>
            <w:shd w:val="clear" w:color="auto" w:fill="auto"/>
            <w:noWrap/>
          </w:tcPr>
          <w:p w14:paraId="6A62D85A" w14:textId="1A4B5EEF" w:rsidR="00577FB3" w:rsidRPr="002A7F33" w:rsidRDefault="00577FB3" w:rsidP="00577FB3">
            <w:pPr>
              <w:rPr>
                <w:rFonts w:ascii="ITCAvantGardeStd" w:hAnsi="ITCAvantGardeStd"/>
                <w:sz w:val="22"/>
                <w:szCs w:val="22"/>
              </w:rPr>
            </w:pPr>
          </w:p>
        </w:tc>
      </w:tr>
      <w:tr w:rsidR="00577FB3" w:rsidRPr="00030DB3" w14:paraId="40493B13" w14:textId="77777777" w:rsidTr="00577FB3">
        <w:trPr>
          <w:trHeight w:val="258"/>
        </w:trPr>
        <w:tc>
          <w:tcPr>
            <w:tcW w:w="5328" w:type="dxa"/>
            <w:shd w:val="clear" w:color="auto" w:fill="auto"/>
            <w:noWrap/>
          </w:tcPr>
          <w:p w14:paraId="333CD878" w14:textId="77777777" w:rsidR="00577FB3" w:rsidRPr="00030DB3" w:rsidRDefault="00577FB3" w:rsidP="00577FB3">
            <w:pPr>
              <w:rPr>
                <w:rFonts w:ascii="ITC Avant Garde Std Md" w:hAnsi="ITC Avant Garde Std Md"/>
                <w:b/>
                <w:color w:val="FFFFFF" w:themeColor="background1"/>
                <w:sz w:val="20"/>
                <w:szCs w:val="18"/>
              </w:rPr>
            </w:pPr>
          </w:p>
        </w:tc>
      </w:tr>
      <w:tr w:rsidR="00577FB3" w:rsidRPr="00030DB3" w14:paraId="54FAF4D0" w14:textId="77777777" w:rsidTr="00577FB3">
        <w:trPr>
          <w:trHeight w:val="258"/>
        </w:trPr>
        <w:tc>
          <w:tcPr>
            <w:tcW w:w="5328" w:type="dxa"/>
            <w:shd w:val="clear" w:color="auto" w:fill="auto"/>
            <w:noWrap/>
          </w:tcPr>
          <w:p w14:paraId="546C2CAE" w14:textId="77777777" w:rsidR="00577FB3" w:rsidRPr="00030DB3" w:rsidRDefault="00577FB3" w:rsidP="00577FB3">
            <w:pPr>
              <w:rPr>
                <w:rFonts w:ascii="ITC Avant Garde Std Md" w:hAnsi="ITC Avant Garde Std Md" w:cs="Arial"/>
                <w:b/>
                <w:sz w:val="18"/>
                <w:szCs w:val="18"/>
              </w:rPr>
            </w:pPr>
          </w:p>
        </w:tc>
      </w:tr>
      <w:tr w:rsidR="00C14F76" w:rsidRPr="00030DB3" w14:paraId="0CB811BC" w14:textId="77777777" w:rsidTr="00577FB3">
        <w:trPr>
          <w:trHeight w:val="258"/>
        </w:trPr>
        <w:tc>
          <w:tcPr>
            <w:tcW w:w="5328" w:type="dxa"/>
            <w:shd w:val="clear" w:color="auto" w:fill="auto"/>
            <w:noWrap/>
          </w:tcPr>
          <w:p w14:paraId="6712FE68" w14:textId="77777777" w:rsidR="00C14F76" w:rsidRDefault="00C14F76" w:rsidP="00C14F76">
            <w:pPr>
              <w:rPr>
                <w:rFonts w:ascii="ITCAvantGardeStd" w:hAnsi="ITCAvantGardeStd"/>
                <w:b/>
                <w:bCs/>
                <w:sz w:val="22"/>
                <w:szCs w:val="22"/>
              </w:rPr>
            </w:pPr>
          </w:p>
          <w:p w14:paraId="5EB6D769" w14:textId="77777777" w:rsidR="00C14F76" w:rsidRDefault="00C14F76" w:rsidP="00C14F76">
            <w:pPr>
              <w:rPr>
                <w:rFonts w:ascii="ITCAvantGardeStd" w:hAnsi="ITCAvantGardeStd"/>
                <w:b/>
                <w:bCs/>
                <w:sz w:val="22"/>
                <w:szCs w:val="22"/>
              </w:rPr>
            </w:pPr>
          </w:p>
          <w:p w14:paraId="2772CC1C" w14:textId="77777777" w:rsidR="00C14F76" w:rsidRPr="002A7F33" w:rsidRDefault="00C14F76" w:rsidP="00C14F76">
            <w:pPr>
              <w:rPr>
                <w:rFonts w:ascii="ITCAvantGardeStd" w:hAnsi="ITCAvantGardeStd"/>
                <w:b/>
                <w:bCs/>
                <w:sz w:val="22"/>
                <w:szCs w:val="22"/>
              </w:rPr>
            </w:pPr>
            <w:r w:rsidRPr="002A7F33">
              <w:rPr>
                <w:rFonts w:ascii="ITCAvantGardeStd" w:hAnsi="ITCAvantGardeStd"/>
                <w:b/>
                <w:bCs/>
                <w:sz w:val="22"/>
                <w:szCs w:val="22"/>
              </w:rPr>
              <w:t>CATEGORÍAS ESPECIALES</w:t>
            </w:r>
          </w:p>
          <w:p w14:paraId="7A0D1666" w14:textId="77777777" w:rsidR="00C14F76" w:rsidRPr="002A7F33" w:rsidRDefault="00C14F76" w:rsidP="00C14F76">
            <w:pPr>
              <w:rPr>
                <w:rFonts w:ascii="ITCAvantGardeStd" w:hAnsi="ITCAvantGardeStd"/>
                <w:sz w:val="22"/>
                <w:szCs w:val="22"/>
              </w:rPr>
            </w:pPr>
          </w:p>
          <w:p w14:paraId="63214B27" w14:textId="77777777" w:rsidR="00C14F76" w:rsidRDefault="00C14F76" w:rsidP="00C14F76">
            <w:pPr>
              <w:rPr>
                <w:rFonts w:ascii="ITCAvantGardeStd" w:hAnsi="ITCAvantGardeStd"/>
              </w:rPr>
            </w:pPr>
            <w:r w:rsidRPr="00DA5023">
              <w:rPr>
                <w:rFonts w:ascii="ITCAvantGardeStd" w:hAnsi="ITCAvantGardeStd"/>
              </w:rPr>
              <w:t xml:space="preserve">Alianza en contenido de </w:t>
            </w:r>
            <w:r>
              <w:rPr>
                <w:rFonts w:ascii="ITCAvantGardeStd" w:hAnsi="ITCAvantGardeStd"/>
              </w:rPr>
              <w:t>marca</w:t>
            </w:r>
          </w:p>
          <w:p w14:paraId="0F4CFA00" w14:textId="77777777" w:rsidR="00C14F76" w:rsidRDefault="00C14F76" w:rsidP="00C14F76">
            <w:pPr>
              <w:rPr>
                <w:rFonts w:ascii="ITCAvantGardeStd" w:hAnsi="ITCAvantGardeStd"/>
              </w:rPr>
            </w:pPr>
            <w:r w:rsidRPr="00DA5023">
              <w:rPr>
                <w:rFonts w:ascii="ITCAvantGardeStd" w:hAnsi="ITCAvantGardeStd"/>
              </w:rPr>
              <w:t>Bajo Presupuesto</w:t>
            </w:r>
          </w:p>
          <w:p w14:paraId="171F9BE2" w14:textId="77777777" w:rsidR="00C14F76" w:rsidRDefault="00C14F76" w:rsidP="00C14F76">
            <w:pPr>
              <w:rPr>
                <w:rFonts w:ascii="ITCAvantGardeStd" w:hAnsi="ITCAvantGardeStd"/>
              </w:rPr>
            </w:pPr>
            <w:r>
              <w:rPr>
                <w:rFonts w:ascii="ITCAvantGardeStd" w:hAnsi="ITCAvantGardeStd"/>
              </w:rPr>
              <w:t>Branded Content</w:t>
            </w:r>
          </w:p>
          <w:p w14:paraId="32ABE453" w14:textId="77777777" w:rsidR="00C14F76" w:rsidRPr="00C14F76" w:rsidRDefault="00C14F76" w:rsidP="00C14F76">
            <w:pPr>
              <w:rPr>
                <w:rFonts w:ascii="ITCAvantGardeStd" w:hAnsi="ITCAvantGardeStd"/>
                <w:lang w:val="es-PA"/>
              </w:rPr>
            </w:pPr>
            <w:r w:rsidRPr="00C14F76">
              <w:rPr>
                <w:rFonts w:ascii="ITCAvantGardeStd" w:hAnsi="ITCAvantGardeStd"/>
                <w:lang w:val="es-PA"/>
              </w:rPr>
              <w:t>Data Driven Media</w:t>
            </w:r>
          </w:p>
          <w:p w14:paraId="076318FA" w14:textId="60A7CD2D" w:rsidR="00C14F76" w:rsidRDefault="00C14F76" w:rsidP="00C14F76">
            <w:pPr>
              <w:rPr>
                <w:rFonts w:ascii="ITCAvantGardeStd" w:hAnsi="ITCAvantGardeStd"/>
                <w:lang w:val="es-PA"/>
              </w:rPr>
            </w:pPr>
            <w:r w:rsidRPr="00C14F76">
              <w:rPr>
                <w:rFonts w:ascii="ITCAvantGardeStd" w:hAnsi="ITCAvantGardeStd"/>
                <w:lang w:val="es-PA"/>
              </w:rPr>
              <w:t>David vs Goliat</w:t>
            </w:r>
          </w:p>
          <w:p w14:paraId="20770F17" w14:textId="010DBA26" w:rsidR="00C14F76" w:rsidRDefault="00C14F76" w:rsidP="00C14F76">
            <w:pPr>
              <w:rPr>
                <w:rFonts w:ascii="ITCAvantGardeStd" w:hAnsi="ITCAvantGardeStd"/>
                <w:lang w:val="es-PA"/>
              </w:rPr>
            </w:pPr>
            <w:r>
              <w:rPr>
                <w:rFonts w:ascii="ITCAvantGardeStd" w:hAnsi="ITCAvantGardeStd"/>
                <w:lang w:val="es-PA"/>
              </w:rPr>
              <w:t>E-Commerce</w:t>
            </w:r>
          </w:p>
          <w:p w14:paraId="1F41FA79" w14:textId="77777777" w:rsidR="00C14F76" w:rsidRPr="00DA5023" w:rsidRDefault="00C14F76" w:rsidP="00C14F76">
            <w:pPr>
              <w:rPr>
                <w:rFonts w:ascii="ITCAvantGardeStd" w:hAnsi="ITCAvantGardeStd"/>
              </w:rPr>
            </w:pPr>
            <w:r w:rsidRPr="00DA5023">
              <w:rPr>
                <w:rFonts w:ascii="ITCAvantGardeStd" w:hAnsi="ITCAvantGardeStd"/>
              </w:rPr>
              <w:t>Éxito Sostenido</w:t>
            </w:r>
          </w:p>
          <w:p w14:paraId="06AB05F8" w14:textId="0E7427F5" w:rsidR="00C14F76" w:rsidRDefault="00C14F76" w:rsidP="00C14F76">
            <w:pPr>
              <w:rPr>
                <w:rFonts w:ascii="ITCAvantGardeStd" w:hAnsi="ITCAvantGardeStd"/>
              </w:rPr>
            </w:pPr>
            <w:r w:rsidRPr="00DA5023">
              <w:rPr>
                <w:rFonts w:ascii="ITCAvantGardeStd" w:hAnsi="ITCAvantGardeStd"/>
              </w:rPr>
              <w:t>Idea de medios</w:t>
            </w:r>
          </w:p>
          <w:p w14:paraId="192D8BAB" w14:textId="0353D24D" w:rsidR="00C14F76" w:rsidRPr="00C14F76" w:rsidRDefault="00C14F76" w:rsidP="00C14F76">
            <w:pPr>
              <w:rPr>
                <w:rFonts w:ascii="ITCAvantGardeStd" w:hAnsi="ITCAvantGardeStd"/>
                <w:lang w:val="es-PA"/>
              </w:rPr>
            </w:pPr>
            <w:r w:rsidRPr="00DA5023">
              <w:rPr>
                <w:rFonts w:ascii="ITCAvantGardeStd" w:hAnsi="ITCAvantGardeStd"/>
              </w:rPr>
              <w:t>Innovación en medios</w:t>
            </w:r>
          </w:p>
          <w:p w14:paraId="7FC1D39B" w14:textId="77777777" w:rsidR="00C14F76" w:rsidRPr="007314A9" w:rsidRDefault="00C14F76" w:rsidP="00C14F76">
            <w:pPr>
              <w:rPr>
                <w:rFonts w:ascii="ITCAvantGardeStd" w:hAnsi="ITCAvantGardeStd"/>
              </w:rPr>
            </w:pPr>
            <w:r w:rsidRPr="007314A9">
              <w:rPr>
                <w:rFonts w:ascii="ITCAvantGardeStd" w:hAnsi="ITCAvantGardeStd"/>
              </w:rPr>
              <w:t>Marketing Estacional</w:t>
            </w:r>
          </w:p>
          <w:p w14:paraId="42375AEB" w14:textId="35BF28CA" w:rsidR="00C14F76" w:rsidRPr="007314A9" w:rsidRDefault="00C14F76" w:rsidP="00C14F76">
            <w:pPr>
              <w:rPr>
                <w:rFonts w:ascii="ITCAvantGardeStd" w:hAnsi="ITCAvantGardeStd"/>
              </w:rPr>
            </w:pPr>
            <w:r>
              <w:rPr>
                <w:rFonts w:ascii="ITCAvantGardeStd" w:hAnsi="ITCAvantGardeStd"/>
              </w:rPr>
              <w:t>Marketing Experiencial (Antes experiencia de marca)</w:t>
            </w:r>
          </w:p>
          <w:p w14:paraId="48929234" w14:textId="0C59C2FC" w:rsidR="00C14F76" w:rsidRPr="00DA5023" w:rsidRDefault="00C14F76" w:rsidP="00C14F76">
            <w:pPr>
              <w:rPr>
                <w:rFonts w:ascii="ITCAvantGardeStd" w:hAnsi="ITCAvantGardeStd"/>
              </w:rPr>
            </w:pPr>
            <w:r w:rsidRPr="00DA5023">
              <w:rPr>
                <w:rFonts w:ascii="ITCAvantGardeStd" w:hAnsi="ITCAvantGardeStd"/>
              </w:rPr>
              <w:t xml:space="preserve">Marketing juvenil </w:t>
            </w:r>
          </w:p>
          <w:p w14:paraId="39FFAC1C" w14:textId="1371AFCC" w:rsidR="00C14F76" w:rsidRPr="00EF7F44" w:rsidRDefault="00C14F76" w:rsidP="00C14F76">
            <w:pPr>
              <w:rPr>
                <w:rFonts w:ascii="ITCAvantGardeStd" w:hAnsi="ITCAvantGardeStd"/>
                <w:u w:val="single"/>
              </w:rPr>
            </w:pPr>
            <w:r w:rsidRPr="00EF7F44">
              <w:rPr>
                <w:rFonts w:ascii="ITCAvantGardeStd" w:hAnsi="ITCAvantGardeStd"/>
                <w:u w:val="single"/>
              </w:rPr>
              <w:t>Negocio a Negocio (B2B) (</w:t>
            </w:r>
            <w:r w:rsidRPr="00EF7F44">
              <w:rPr>
                <w:rFonts w:ascii="ITCAvantGardeStd" w:hAnsi="ITCAvantGardeStd"/>
                <w:b/>
                <w:bCs/>
                <w:u w:val="single"/>
              </w:rPr>
              <w:t>NUEVA</w:t>
            </w:r>
            <w:r w:rsidRPr="00EF7F44">
              <w:rPr>
                <w:rFonts w:ascii="ITCAvantGardeStd" w:hAnsi="ITCAvantGardeStd"/>
                <w:u w:val="single"/>
              </w:rPr>
              <w:t>)</w:t>
            </w:r>
          </w:p>
          <w:p w14:paraId="0B71DAFD" w14:textId="45A0E364" w:rsidR="00C14F76" w:rsidRDefault="00C14F76" w:rsidP="00C14F76">
            <w:pPr>
              <w:rPr>
                <w:rFonts w:ascii="ITCAvantGardeStd" w:hAnsi="ITCAvantGardeStd"/>
              </w:rPr>
            </w:pPr>
            <w:r>
              <w:rPr>
                <w:rFonts w:ascii="ITCAvantGardeStd" w:hAnsi="ITCAvantGardeStd"/>
              </w:rPr>
              <w:t>Renacimiento</w:t>
            </w:r>
          </w:p>
          <w:p w14:paraId="48403E1B" w14:textId="119346D0" w:rsidR="00C14F76" w:rsidRDefault="00C14F76" w:rsidP="00C14F76">
            <w:pPr>
              <w:rPr>
                <w:rFonts w:ascii="ITCAvantGardeStd" w:hAnsi="ITCAvantGardeStd"/>
              </w:rPr>
            </w:pPr>
            <w:r>
              <w:rPr>
                <w:rFonts w:ascii="ITCAvantGardeStd" w:hAnsi="ITCAvantGardeStd"/>
              </w:rPr>
              <w:t>Reputación Corporativa</w:t>
            </w:r>
            <w:r>
              <w:rPr>
                <w:rFonts w:ascii="ITCAvantGardeStd" w:hAnsi="ITCAvantGardeStd"/>
              </w:rPr>
              <w:br/>
              <w:t>Respuesta a la Crisis/Cambio de Dirección</w:t>
            </w:r>
          </w:p>
          <w:p w14:paraId="5A104817" w14:textId="0A41DCF8" w:rsidR="00C14F76" w:rsidRDefault="00C14F76" w:rsidP="00C14F76">
            <w:pPr>
              <w:rPr>
                <w:rFonts w:ascii="ITCAvantGardeStd" w:hAnsi="ITCAvantGardeStd"/>
                <w:lang w:val="en-US"/>
              </w:rPr>
            </w:pPr>
            <w:r w:rsidRPr="00C14F76">
              <w:rPr>
                <w:rFonts w:ascii="ITCAvantGardeStd" w:hAnsi="ITCAvantGardeStd"/>
                <w:lang w:val="en-US"/>
              </w:rPr>
              <w:t>Timely Opportunity (Antes Carpe D</w:t>
            </w:r>
            <w:r>
              <w:rPr>
                <w:rFonts w:ascii="ITCAvantGardeStd" w:hAnsi="ITCAvantGardeStd"/>
                <w:lang w:val="en-US"/>
              </w:rPr>
              <w:t>iem)</w:t>
            </w:r>
          </w:p>
          <w:p w14:paraId="1BC6CC45" w14:textId="3497330E" w:rsidR="00C14F76" w:rsidRDefault="00C14F76" w:rsidP="00C14F76">
            <w:pPr>
              <w:rPr>
                <w:rFonts w:ascii="ITCAvantGardeStd" w:hAnsi="ITCAvantGardeStd"/>
                <w:lang w:val="en-US"/>
              </w:rPr>
            </w:pPr>
          </w:p>
          <w:p w14:paraId="278E7E93" w14:textId="051B7DC9" w:rsidR="00C14F76" w:rsidRPr="00DE6754" w:rsidRDefault="00C14F76" w:rsidP="00C14F76">
            <w:pPr>
              <w:rPr>
                <w:rFonts w:ascii="ITCAvantGardeStd" w:hAnsi="ITCAvantGardeStd"/>
                <w:b/>
                <w:bCs/>
                <w:lang w:val="es-PA"/>
              </w:rPr>
            </w:pPr>
            <w:r w:rsidRPr="00DE6754">
              <w:rPr>
                <w:rFonts w:ascii="ITCAvantGardeStd" w:hAnsi="ITCAvantGardeStd"/>
                <w:b/>
                <w:bCs/>
                <w:lang w:val="es-PA"/>
              </w:rPr>
              <w:t>CATEGORÍAS DIGITALES</w:t>
            </w:r>
          </w:p>
          <w:p w14:paraId="38AD469A" w14:textId="3A9D24C2" w:rsidR="00C14F76" w:rsidRPr="00DE6754" w:rsidRDefault="00C14F76" w:rsidP="00C14F76">
            <w:pPr>
              <w:rPr>
                <w:rFonts w:ascii="ITCAvantGardeStd" w:hAnsi="ITCAvantGardeStd"/>
                <w:lang w:val="es-PA"/>
              </w:rPr>
            </w:pPr>
            <w:r w:rsidRPr="00DE6754">
              <w:rPr>
                <w:rFonts w:ascii="ITCAvantGardeStd" w:hAnsi="ITCAvantGardeStd"/>
                <w:lang w:val="es-PA"/>
              </w:rPr>
              <w:t>Directo al Consumidor DTC</w:t>
            </w:r>
          </w:p>
          <w:p w14:paraId="2E41C074" w14:textId="25DBF75A" w:rsidR="00C14F76" w:rsidRDefault="00C14F76" w:rsidP="00C14F76">
            <w:pPr>
              <w:rPr>
                <w:rFonts w:ascii="ITCAvantGardeStd" w:hAnsi="ITCAvantGardeStd"/>
                <w:lang w:val="en-US"/>
              </w:rPr>
            </w:pPr>
            <w:r w:rsidRPr="00C14F76">
              <w:rPr>
                <w:rFonts w:ascii="ITCAvantGardeStd" w:hAnsi="ITCAvantGardeStd"/>
                <w:lang w:val="en-US"/>
              </w:rPr>
              <w:t xml:space="preserve">Engaged community </w:t>
            </w:r>
          </w:p>
          <w:p w14:paraId="02ACFBE2" w14:textId="511C4B6C" w:rsidR="00C14F76" w:rsidRPr="00EF7F44" w:rsidRDefault="00C14F76" w:rsidP="00C14F76">
            <w:pPr>
              <w:rPr>
                <w:rFonts w:ascii="ITCAvantGardeStd" w:hAnsi="ITCAvantGardeStd"/>
                <w:b/>
                <w:bCs/>
                <w:u w:val="single"/>
                <w:lang w:val="en-US"/>
              </w:rPr>
            </w:pPr>
            <w:r w:rsidRPr="00EF7F44">
              <w:rPr>
                <w:rFonts w:ascii="ITCAvantGardeStd" w:hAnsi="ITCAvantGardeStd"/>
                <w:u w:val="single"/>
                <w:lang w:val="en-US"/>
              </w:rPr>
              <w:t xml:space="preserve">Influencer Marketing </w:t>
            </w:r>
            <w:r w:rsidRPr="00EF7F44">
              <w:rPr>
                <w:rFonts w:ascii="ITCAvantGardeStd" w:hAnsi="ITCAvantGardeStd"/>
                <w:b/>
                <w:bCs/>
                <w:u w:val="single"/>
                <w:lang w:val="en-US"/>
              </w:rPr>
              <w:t>(NUEVA)</w:t>
            </w:r>
          </w:p>
          <w:p w14:paraId="12DCA26A" w14:textId="354F7F45" w:rsidR="00C14F76" w:rsidRPr="00DE6754" w:rsidRDefault="00C14F76" w:rsidP="00C14F76">
            <w:pPr>
              <w:rPr>
                <w:rFonts w:ascii="ITCAvantGardeStd" w:hAnsi="ITCAvantGardeStd"/>
                <w:b/>
                <w:bCs/>
                <w:u w:val="single"/>
                <w:lang w:val="es-PA"/>
              </w:rPr>
            </w:pPr>
            <w:r w:rsidRPr="00DE6754">
              <w:rPr>
                <w:rFonts w:ascii="ITCAvantGardeStd" w:hAnsi="ITCAvantGardeStd"/>
                <w:u w:val="single"/>
                <w:lang w:val="es-PA"/>
              </w:rPr>
              <w:t xml:space="preserve">Performance Marketing </w:t>
            </w:r>
            <w:r w:rsidRPr="00DE6754">
              <w:rPr>
                <w:rFonts w:ascii="ITCAvantGardeStd" w:hAnsi="ITCAvantGardeStd"/>
                <w:b/>
                <w:bCs/>
                <w:u w:val="single"/>
                <w:lang w:val="es-PA"/>
              </w:rPr>
              <w:t>(NUEVA)</w:t>
            </w:r>
          </w:p>
          <w:p w14:paraId="10309371" w14:textId="13059D65" w:rsidR="00C14F76" w:rsidRPr="00DE6754" w:rsidRDefault="00C14F76" w:rsidP="00C14F76">
            <w:pPr>
              <w:rPr>
                <w:rFonts w:ascii="ITCAvantGardeStd" w:hAnsi="ITCAvantGardeStd"/>
                <w:u w:val="single"/>
                <w:lang w:val="es-PA"/>
              </w:rPr>
            </w:pPr>
            <w:r w:rsidRPr="00DE6754">
              <w:rPr>
                <w:rFonts w:ascii="ITCAvantGardeStd" w:hAnsi="ITCAvantGardeStd"/>
                <w:u w:val="single"/>
                <w:lang w:val="es-PA"/>
              </w:rPr>
              <w:t xml:space="preserve">Redes Sociales </w:t>
            </w:r>
            <w:r w:rsidRPr="00DE6754">
              <w:rPr>
                <w:rFonts w:ascii="ITCAvantGardeStd" w:hAnsi="ITCAvantGardeStd"/>
                <w:b/>
                <w:bCs/>
                <w:u w:val="single"/>
                <w:lang w:val="es-PA"/>
              </w:rPr>
              <w:t>(NUEVA)</w:t>
            </w:r>
          </w:p>
          <w:p w14:paraId="3295051B" w14:textId="77777777" w:rsidR="00C14F76" w:rsidRPr="00DE6754" w:rsidRDefault="00C14F76" w:rsidP="00C14F76">
            <w:pPr>
              <w:rPr>
                <w:rFonts w:ascii="ITCAvantGardeStd" w:hAnsi="ITCAvantGardeStd"/>
                <w:lang w:val="es-PA"/>
              </w:rPr>
            </w:pPr>
          </w:p>
          <w:p w14:paraId="19F1B959" w14:textId="77777777" w:rsidR="00C14F76" w:rsidRPr="00DA5023" w:rsidRDefault="00C14F76" w:rsidP="00C14F76">
            <w:pPr>
              <w:rPr>
                <w:rFonts w:ascii="ITCAvantGardeStd" w:hAnsi="ITCAvantGardeStd"/>
                <w:b/>
                <w:bCs/>
              </w:rPr>
            </w:pPr>
            <w:r w:rsidRPr="00DA5023">
              <w:rPr>
                <w:rFonts w:ascii="ITCAvantGardeStd" w:hAnsi="ITCAvantGardeStd"/>
                <w:b/>
                <w:bCs/>
              </w:rPr>
              <w:t>IMPACTO POSITIVO</w:t>
            </w:r>
          </w:p>
          <w:p w14:paraId="69604B52" w14:textId="77777777" w:rsidR="00C14F76" w:rsidRPr="00DA5023" w:rsidRDefault="00C14F76" w:rsidP="00C14F76">
            <w:pPr>
              <w:rPr>
                <w:rFonts w:ascii="ITCAvantGardeStd" w:hAnsi="ITCAvantGardeStd"/>
              </w:rPr>
            </w:pPr>
            <w:r w:rsidRPr="00DA5023">
              <w:rPr>
                <w:rFonts w:ascii="ITCAvantGardeStd" w:hAnsi="ITCAvantGardeStd"/>
              </w:rPr>
              <w:t>Impacto Positivo Ambiental – Marcas</w:t>
            </w:r>
          </w:p>
          <w:p w14:paraId="2E366746" w14:textId="77777777" w:rsidR="00C14F76" w:rsidRPr="00DA5023" w:rsidRDefault="00C14F76" w:rsidP="00C14F76">
            <w:pPr>
              <w:rPr>
                <w:rFonts w:ascii="ITCAvantGardeStd" w:hAnsi="ITCAvantGardeStd"/>
              </w:rPr>
            </w:pPr>
            <w:r w:rsidRPr="00DA5023">
              <w:rPr>
                <w:rFonts w:ascii="ITCAvantGardeStd" w:hAnsi="ITCAvantGardeStd"/>
              </w:rPr>
              <w:t>Impacto Positivo Ambiental – Sin fines de lucro</w:t>
            </w:r>
          </w:p>
          <w:p w14:paraId="7824C424" w14:textId="77777777" w:rsidR="00C14F76" w:rsidRPr="00DA5023" w:rsidRDefault="00C14F76" w:rsidP="00C14F76">
            <w:pPr>
              <w:rPr>
                <w:rFonts w:ascii="ITCAvantGardeStd" w:hAnsi="ITCAvantGardeStd"/>
              </w:rPr>
            </w:pPr>
            <w:r w:rsidRPr="00DA5023">
              <w:rPr>
                <w:rFonts w:ascii="ITCAvantGardeStd" w:hAnsi="ITCAvantGardeStd"/>
              </w:rPr>
              <w:t>Impacto Positivo Social – Marcas</w:t>
            </w:r>
          </w:p>
          <w:p w14:paraId="35857F82" w14:textId="272FE417" w:rsidR="00C14F76" w:rsidRDefault="00C14F76" w:rsidP="00C14F76">
            <w:pPr>
              <w:rPr>
                <w:rFonts w:ascii="ITCAvantGardeStd" w:hAnsi="ITCAvantGardeStd"/>
              </w:rPr>
            </w:pPr>
            <w:r w:rsidRPr="00DA5023">
              <w:rPr>
                <w:rFonts w:ascii="ITCAvantGardeStd" w:hAnsi="ITCAvantGardeStd"/>
              </w:rPr>
              <w:t>Impacto Positivo Social – Sin fines de lucro</w:t>
            </w:r>
          </w:p>
          <w:p w14:paraId="734E18D9" w14:textId="0CD10F93" w:rsidR="00EF7F44" w:rsidRPr="00EF7F44" w:rsidRDefault="00EF7F44" w:rsidP="00C14F76">
            <w:pPr>
              <w:rPr>
                <w:rFonts w:ascii="ITCAvantGardeStd" w:hAnsi="ITCAvantGardeStd"/>
                <w:u w:val="single"/>
              </w:rPr>
            </w:pPr>
            <w:r w:rsidRPr="00EF7F44">
              <w:rPr>
                <w:rFonts w:ascii="ITCAvantGardeStd" w:hAnsi="ITCAvantGardeStd"/>
                <w:u w:val="single"/>
              </w:rPr>
              <w:t xml:space="preserve">Impacto Positivo Diversidad, Equidad e Inclusión </w:t>
            </w:r>
          </w:p>
          <w:p w14:paraId="5D795D64" w14:textId="7B6A749C" w:rsidR="00C14F76" w:rsidRPr="00EF7F44" w:rsidRDefault="00EF7F44" w:rsidP="00C14F76">
            <w:pPr>
              <w:rPr>
                <w:rFonts w:ascii="ITCAvantGardeStd" w:hAnsi="ITCAvantGardeStd"/>
                <w:b/>
                <w:bCs/>
                <w:sz w:val="22"/>
                <w:szCs w:val="22"/>
              </w:rPr>
            </w:pPr>
            <w:r w:rsidRPr="00EF7F44">
              <w:rPr>
                <w:rFonts w:ascii="ITCAvantGardeStd" w:hAnsi="ITCAvantGardeStd"/>
                <w:b/>
                <w:bCs/>
                <w:sz w:val="22"/>
                <w:szCs w:val="22"/>
              </w:rPr>
              <w:t>(NUEVA)</w:t>
            </w:r>
          </w:p>
          <w:p w14:paraId="6565C80A" w14:textId="77777777" w:rsidR="00C14F76" w:rsidRPr="00030DB3" w:rsidRDefault="00C14F76" w:rsidP="00C14F76">
            <w:pPr>
              <w:rPr>
                <w:rFonts w:ascii="ITC Avant Garde Std Md" w:hAnsi="ITC Avant Garde Std Md" w:cs="Arial"/>
                <w:b/>
                <w:color w:val="B5975A"/>
                <w:sz w:val="18"/>
                <w:szCs w:val="18"/>
              </w:rPr>
            </w:pPr>
          </w:p>
        </w:tc>
      </w:tr>
      <w:tr w:rsidR="00C14F76" w:rsidRPr="00357132" w14:paraId="1B5ACC27" w14:textId="77777777" w:rsidTr="00577FB3">
        <w:trPr>
          <w:trHeight w:val="258"/>
        </w:trPr>
        <w:tc>
          <w:tcPr>
            <w:tcW w:w="5328" w:type="dxa"/>
            <w:shd w:val="clear" w:color="auto" w:fill="auto"/>
            <w:noWrap/>
            <w:hideMark/>
          </w:tcPr>
          <w:p w14:paraId="1400A3E4" w14:textId="77777777" w:rsidR="00C14F76" w:rsidRDefault="00C14F76" w:rsidP="00C14F76">
            <w:pPr>
              <w:rPr>
                <w:rFonts w:ascii="ITC Avant Garde Std Md" w:hAnsi="ITC Avant Garde Std Md"/>
                <w:b/>
                <w:color w:val="FFFFFF" w:themeColor="background1"/>
                <w:sz w:val="20"/>
                <w:szCs w:val="18"/>
              </w:rPr>
            </w:pPr>
          </w:p>
          <w:p w14:paraId="779C1E24" w14:textId="77777777" w:rsidR="00C14F76" w:rsidRDefault="00C14F76" w:rsidP="00C14F76">
            <w:pPr>
              <w:rPr>
                <w:rFonts w:ascii="ITC Avant Garde Std Md" w:hAnsi="ITC Avant Garde Std Md"/>
                <w:b/>
                <w:color w:val="FFFFFF" w:themeColor="background1"/>
                <w:sz w:val="20"/>
                <w:szCs w:val="18"/>
              </w:rPr>
            </w:pPr>
          </w:p>
          <w:p w14:paraId="3B3D53BF" w14:textId="77777777" w:rsidR="00C14F76" w:rsidRDefault="00C14F76" w:rsidP="00C14F76">
            <w:pPr>
              <w:rPr>
                <w:rFonts w:ascii="ITC Avant Garde Std Md" w:hAnsi="ITC Avant Garde Std Md"/>
                <w:b/>
                <w:color w:val="FFFFFF" w:themeColor="background1"/>
                <w:sz w:val="20"/>
                <w:szCs w:val="18"/>
              </w:rPr>
            </w:pPr>
          </w:p>
          <w:p w14:paraId="3AC2AC37" w14:textId="77777777" w:rsidR="00C14F76" w:rsidRDefault="00C14F76" w:rsidP="00C14F76">
            <w:pPr>
              <w:rPr>
                <w:rFonts w:ascii="ITC Avant Garde Std Md" w:hAnsi="ITC Avant Garde Std Md"/>
                <w:b/>
                <w:color w:val="FFFFFF" w:themeColor="background1"/>
                <w:sz w:val="20"/>
                <w:szCs w:val="18"/>
              </w:rPr>
            </w:pPr>
          </w:p>
          <w:p w14:paraId="0C8D1492" w14:textId="77777777" w:rsidR="00C14F76" w:rsidRPr="00227FDB" w:rsidRDefault="00C14F76" w:rsidP="00C14F76">
            <w:pPr>
              <w:rPr>
                <w:rFonts w:ascii="ITC Avant Garde Std Md" w:hAnsi="ITC Avant Garde Std Md" w:cs="Arial"/>
                <w:color w:val="000000"/>
                <w:sz w:val="18"/>
                <w:szCs w:val="18"/>
              </w:rPr>
            </w:pPr>
          </w:p>
        </w:tc>
      </w:tr>
    </w:tbl>
    <w:p w14:paraId="793A7603" w14:textId="5B8B159C" w:rsidR="005D7DAD" w:rsidRDefault="005D7DAD" w:rsidP="00E33EC6">
      <w:pPr>
        <w:rPr>
          <w:rFonts w:ascii="ITC Avant Garde Std Bk" w:hAnsi="ITC Avant Garde Std Bk"/>
          <w:b/>
          <w:noProof/>
          <w:sz w:val="20"/>
          <w:szCs w:val="20"/>
        </w:rPr>
      </w:pPr>
    </w:p>
    <w:p w14:paraId="01C8EDA6" w14:textId="77777777" w:rsidR="002C03A3" w:rsidRDefault="002C03A3" w:rsidP="00E33EC6">
      <w:pPr>
        <w:rPr>
          <w:rFonts w:ascii="ITC Avant Garde Std Bk" w:hAnsi="ITC Avant Garde Std Bk"/>
          <w:b/>
          <w:noProof/>
          <w:sz w:val="20"/>
          <w:szCs w:val="20"/>
        </w:rPr>
      </w:pPr>
    </w:p>
    <w:p w14:paraId="500E9C32" w14:textId="77777777" w:rsidR="002C03A3" w:rsidRDefault="002C03A3" w:rsidP="00E33EC6">
      <w:pPr>
        <w:rPr>
          <w:rFonts w:ascii="ITC Avant Garde Std Bk" w:hAnsi="ITC Avant Garde Std Bk"/>
          <w:b/>
          <w:noProof/>
          <w:sz w:val="20"/>
          <w:szCs w:val="20"/>
        </w:rPr>
      </w:pPr>
    </w:p>
    <w:p w14:paraId="07456EF1" w14:textId="52CE5137" w:rsidR="002C03A3" w:rsidRDefault="002C03A3" w:rsidP="00E33EC6">
      <w:pPr>
        <w:rPr>
          <w:rFonts w:ascii="ITC Avant Garde Std Bk" w:hAnsi="ITC Avant Garde Std Bk"/>
          <w:b/>
          <w:noProof/>
          <w:sz w:val="20"/>
          <w:szCs w:val="20"/>
        </w:rPr>
        <w:sectPr w:rsidR="002C03A3" w:rsidSect="00357132">
          <w:type w:val="continuous"/>
          <w:pgSz w:w="12240" w:h="15840"/>
          <w:pgMar w:top="634" w:right="720" w:bottom="720" w:left="720" w:header="720" w:footer="144" w:gutter="0"/>
          <w:cols w:space="720"/>
          <w:docGrid w:linePitch="360"/>
        </w:sectPr>
      </w:pPr>
    </w:p>
    <w:tbl>
      <w:tblPr>
        <w:tblpPr w:leftFromText="180" w:rightFromText="180" w:vertAnchor="text" w:horzAnchor="margin" w:tblpY="63"/>
        <w:tblOverlap w:val="never"/>
        <w:tblW w:w="4519" w:type="dxa"/>
        <w:tblLook w:val="04A0" w:firstRow="1" w:lastRow="0" w:firstColumn="1" w:lastColumn="0" w:noHBand="0" w:noVBand="1"/>
      </w:tblPr>
      <w:tblGrid>
        <w:gridCol w:w="4519"/>
      </w:tblGrid>
      <w:tr w:rsidR="00357132" w:rsidRPr="00357132" w14:paraId="41E8877A" w14:textId="77777777" w:rsidTr="00BF5D8D">
        <w:trPr>
          <w:trHeight w:val="300"/>
        </w:trPr>
        <w:tc>
          <w:tcPr>
            <w:tcW w:w="4519" w:type="dxa"/>
            <w:shd w:val="clear" w:color="auto" w:fill="auto"/>
            <w:noWrap/>
            <w:vAlign w:val="center"/>
            <w:hideMark/>
          </w:tcPr>
          <w:p w14:paraId="0DBDB57F" w14:textId="5CD8C64A" w:rsidR="00357132" w:rsidRPr="00357132" w:rsidRDefault="008159D9" w:rsidP="00A35564">
            <w:pPr>
              <w:rPr>
                <w:rFonts w:ascii="ITC Avant Garde Std Md" w:hAnsi="ITC Avant Garde Std Md"/>
                <w:b/>
                <w:bCs/>
                <w:color w:val="000000"/>
                <w:sz w:val="22"/>
                <w:szCs w:val="22"/>
              </w:rPr>
            </w:pPr>
            <w:r>
              <w:rPr>
                <w:rFonts w:ascii="ITC Avant Garde Std Md" w:hAnsi="ITC Avant Garde Std Md"/>
                <w:b/>
                <w:bCs/>
                <w:color w:val="000000"/>
                <w:sz w:val="22"/>
                <w:szCs w:val="22"/>
              </w:rPr>
              <w:t>CATEGORÍAS PRODUCTOS Y SERVICIOS</w:t>
            </w:r>
          </w:p>
        </w:tc>
      </w:tr>
      <w:tr w:rsidR="005C6D6B" w:rsidRPr="00030DB3" w14:paraId="111899FA" w14:textId="77777777" w:rsidTr="004B1888">
        <w:trPr>
          <w:trHeight w:val="274"/>
        </w:trPr>
        <w:tc>
          <w:tcPr>
            <w:tcW w:w="4519" w:type="dxa"/>
            <w:shd w:val="clear" w:color="auto" w:fill="auto"/>
            <w:noWrap/>
            <w:hideMark/>
          </w:tcPr>
          <w:p w14:paraId="677D08EE" w14:textId="77777777" w:rsidR="005C6D6B" w:rsidRDefault="005C6D6B" w:rsidP="005C6D6B">
            <w:pPr>
              <w:rPr>
                <w:rFonts w:ascii="ITCAvantGardeStd" w:hAnsi="ITCAvantGardeStd"/>
              </w:rPr>
            </w:pPr>
          </w:p>
          <w:p w14:paraId="2EBC83CA" w14:textId="04E1DA36" w:rsidR="005C6D6B" w:rsidRPr="00DA5023" w:rsidRDefault="005C6D6B" w:rsidP="005C6D6B">
            <w:pPr>
              <w:rPr>
                <w:rFonts w:ascii="ITCAvantGardeStd" w:hAnsi="ITCAvantGardeStd"/>
              </w:rPr>
            </w:pPr>
            <w:r w:rsidRPr="003C0146">
              <w:rPr>
                <w:rFonts w:ascii="ITCAvantGardeStd" w:hAnsi="ITCAvantGardeStd"/>
              </w:rPr>
              <w:t>Agrícola, Industrial y Construcción</w:t>
            </w:r>
          </w:p>
        </w:tc>
      </w:tr>
      <w:tr w:rsidR="005C6D6B" w:rsidRPr="00030DB3" w14:paraId="2C98C3D9" w14:textId="77777777" w:rsidTr="004B1888">
        <w:trPr>
          <w:trHeight w:val="274"/>
        </w:trPr>
        <w:tc>
          <w:tcPr>
            <w:tcW w:w="4519" w:type="dxa"/>
            <w:shd w:val="clear" w:color="auto" w:fill="auto"/>
            <w:noWrap/>
            <w:hideMark/>
          </w:tcPr>
          <w:p w14:paraId="77D7CB22" w14:textId="1F8FC93C" w:rsidR="005C6D6B" w:rsidRPr="00DA5023" w:rsidRDefault="005C6D6B" w:rsidP="005C6D6B">
            <w:pPr>
              <w:rPr>
                <w:rFonts w:ascii="ITCAvantGardeStd" w:hAnsi="ITCAvantGardeStd"/>
              </w:rPr>
            </w:pPr>
            <w:r w:rsidRPr="003C0146">
              <w:rPr>
                <w:rFonts w:ascii="ITCAvantGardeStd" w:hAnsi="ITCAvantGardeStd"/>
                <w:lang w:val="en-US"/>
              </w:rPr>
              <w:t xml:space="preserve">Alimentos </w:t>
            </w:r>
            <w:proofErr w:type="spellStart"/>
            <w:r w:rsidRPr="003C0146">
              <w:rPr>
                <w:rFonts w:ascii="ITCAvantGardeStd" w:hAnsi="ITCAvantGardeStd"/>
                <w:lang w:val="en-US"/>
              </w:rPr>
              <w:t>empaquetados</w:t>
            </w:r>
            <w:proofErr w:type="spellEnd"/>
          </w:p>
        </w:tc>
      </w:tr>
      <w:tr w:rsidR="005C6D6B" w:rsidRPr="00030DB3" w14:paraId="7F94D81E" w14:textId="77777777" w:rsidTr="004B1888">
        <w:trPr>
          <w:trHeight w:val="274"/>
        </w:trPr>
        <w:tc>
          <w:tcPr>
            <w:tcW w:w="4519" w:type="dxa"/>
            <w:shd w:val="clear" w:color="auto" w:fill="auto"/>
            <w:noWrap/>
            <w:hideMark/>
          </w:tcPr>
          <w:p w14:paraId="7B9E3644" w14:textId="10157247" w:rsidR="005C6D6B" w:rsidRPr="00DA5023" w:rsidRDefault="005C6D6B" w:rsidP="005C6D6B">
            <w:pPr>
              <w:rPr>
                <w:rFonts w:ascii="ITCAvantGardeStd" w:hAnsi="ITCAvantGardeStd"/>
              </w:rPr>
            </w:pPr>
            <w:proofErr w:type="spellStart"/>
            <w:r w:rsidRPr="003C0146">
              <w:rPr>
                <w:rFonts w:ascii="ITCAvantGardeStd" w:hAnsi="ITCAvantGardeStd"/>
                <w:lang w:val="en-US"/>
              </w:rPr>
              <w:t>Automotriz</w:t>
            </w:r>
            <w:proofErr w:type="spellEnd"/>
            <w:r w:rsidRPr="003C0146">
              <w:rPr>
                <w:rFonts w:ascii="ITCAvantGardeStd" w:hAnsi="ITCAvantGardeStd"/>
                <w:lang w:val="en-US"/>
              </w:rPr>
              <w:t xml:space="preserve"> – Mercado de </w:t>
            </w:r>
            <w:proofErr w:type="spellStart"/>
            <w:r w:rsidRPr="003C0146">
              <w:rPr>
                <w:rFonts w:ascii="ITCAvantGardeStd" w:hAnsi="ITCAvantGardeStd"/>
                <w:lang w:val="en-US"/>
              </w:rPr>
              <w:t>accesorios</w:t>
            </w:r>
            <w:proofErr w:type="spellEnd"/>
          </w:p>
        </w:tc>
      </w:tr>
      <w:tr w:rsidR="005C6D6B" w:rsidRPr="00030DB3" w14:paraId="415EE966" w14:textId="77777777" w:rsidTr="004B1888">
        <w:trPr>
          <w:trHeight w:val="274"/>
        </w:trPr>
        <w:tc>
          <w:tcPr>
            <w:tcW w:w="4519" w:type="dxa"/>
            <w:shd w:val="clear" w:color="auto" w:fill="auto"/>
            <w:noWrap/>
            <w:hideMark/>
          </w:tcPr>
          <w:p w14:paraId="0C33FC33" w14:textId="6F1FF2DB" w:rsidR="005C6D6B" w:rsidRPr="00DA5023" w:rsidRDefault="005C6D6B" w:rsidP="005C6D6B">
            <w:pPr>
              <w:rPr>
                <w:rFonts w:ascii="ITCAvantGardeStd" w:hAnsi="ITCAvantGardeStd"/>
              </w:rPr>
            </w:pPr>
            <w:proofErr w:type="spellStart"/>
            <w:r w:rsidRPr="003C0146">
              <w:rPr>
                <w:rFonts w:ascii="ITCAvantGardeStd" w:hAnsi="ITCAvantGardeStd"/>
                <w:lang w:val="en-US"/>
              </w:rPr>
              <w:t>Automóviles</w:t>
            </w:r>
            <w:proofErr w:type="spellEnd"/>
          </w:p>
        </w:tc>
      </w:tr>
      <w:tr w:rsidR="005C6D6B" w:rsidRPr="00030DB3" w14:paraId="5D3716C9" w14:textId="77777777" w:rsidTr="004B1888">
        <w:trPr>
          <w:trHeight w:val="274"/>
        </w:trPr>
        <w:tc>
          <w:tcPr>
            <w:tcW w:w="4519" w:type="dxa"/>
            <w:shd w:val="clear" w:color="auto" w:fill="auto"/>
            <w:noWrap/>
            <w:hideMark/>
          </w:tcPr>
          <w:p w14:paraId="712CC2B9" w14:textId="2794A7A1" w:rsidR="005C6D6B" w:rsidRPr="00DA5023" w:rsidRDefault="005C6D6B" w:rsidP="005C6D6B">
            <w:pPr>
              <w:rPr>
                <w:rFonts w:ascii="ITCAvantGardeStd" w:hAnsi="ITCAvantGardeStd"/>
              </w:rPr>
            </w:pPr>
            <w:proofErr w:type="spellStart"/>
            <w:r w:rsidRPr="003C0146">
              <w:rPr>
                <w:rFonts w:ascii="ITCAvantGardeStd" w:hAnsi="ITCAvantGardeStd"/>
                <w:lang w:val="en-US"/>
              </w:rPr>
              <w:t>Bebidas</w:t>
            </w:r>
            <w:proofErr w:type="spellEnd"/>
            <w:r w:rsidRPr="003C0146">
              <w:rPr>
                <w:rFonts w:ascii="ITCAvantGardeStd" w:hAnsi="ITCAvantGardeStd"/>
                <w:lang w:val="en-US"/>
              </w:rPr>
              <w:t xml:space="preserve"> </w:t>
            </w:r>
            <w:proofErr w:type="spellStart"/>
            <w:r w:rsidRPr="003C0146">
              <w:rPr>
                <w:rFonts w:ascii="ITCAvantGardeStd" w:hAnsi="ITCAvantGardeStd"/>
                <w:lang w:val="en-US"/>
              </w:rPr>
              <w:t>Alcohólicas</w:t>
            </w:r>
            <w:proofErr w:type="spellEnd"/>
          </w:p>
        </w:tc>
      </w:tr>
      <w:tr w:rsidR="005C6D6B" w:rsidRPr="00030DB3" w14:paraId="22684CF4" w14:textId="77777777" w:rsidTr="004B1888">
        <w:trPr>
          <w:trHeight w:val="274"/>
        </w:trPr>
        <w:tc>
          <w:tcPr>
            <w:tcW w:w="4519" w:type="dxa"/>
            <w:shd w:val="clear" w:color="auto" w:fill="auto"/>
            <w:noWrap/>
            <w:hideMark/>
          </w:tcPr>
          <w:p w14:paraId="2572064C" w14:textId="5D45201D" w:rsidR="005C6D6B" w:rsidRPr="00DA5023" w:rsidRDefault="005C6D6B" w:rsidP="005C6D6B">
            <w:pPr>
              <w:rPr>
                <w:rFonts w:ascii="ITCAvantGardeStd" w:hAnsi="ITCAvantGardeStd"/>
              </w:rPr>
            </w:pPr>
            <w:proofErr w:type="spellStart"/>
            <w:r w:rsidRPr="003C0146">
              <w:rPr>
                <w:rFonts w:ascii="ITCAvantGardeStd" w:hAnsi="ITCAvantGardeStd"/>
                <w:lang w:val="en-US"/>
              </w:rPr>
              <w:t>Bebidas</w:t>
            </w:r>
            <w:proofErr w:type="spellEnd"/>
            <w:r w:rsidRPr="003C0146">
              <w:rPr>
                <w:rFonts w:ascii="ITCAvantGardeStd" w:hAnsi="ITCAvantGardeStd"/>
                <w:lang w:val="en-US"/>
              </w:rPr>
              <w:t xml:space="preserve"> No </w:t>
            </w:r>
            <w:proofErr w:type="spellStart"/>
            <w:r w:rsidRPr="003C0146">
              <w:rPr>
                <w:rFonts w:ascii="ITCAvantGardeStd" w:hAnsi="ITCAvantGardeStd"/>
                <w:lang w:val="en-US"/>
              </w:rPr>
              <w:t>Alcohólicas</w:t>
            </w:r>
            <w:proofErr w:type="spellEnd"/>
          </w:p>
        </w:tc>
      </w:tr>
      <w:tr w:rsidR="005C6D6B" w:rsidRPr="00030DB3" w14:paraId="08FF77AC" w14:textId="77777777" w:rsidTr="004B1888">
        <w:trPr>
          <w:trHeight w:val="274"/>
        </w:trPr>
        <w:tc>
          <w:tcPr>
            <w:tcW w:w="4519" w:type="dxa"/>
            <w:shd w:val="clear" w:color="auto" w:fill="auto"/>
            <w:noWrap/>
            <w:hideMark/>
          </w:tcPr>
          <w:p w14:paraId="2B23978A" w14:textId="760B6AC0" w:rsidR="005C6D6B" w:rsidRDefault="005C6D6B" w:rsidP="005C6D6B">
            <w:pPr>
              <w:rPr>
                <w:rFonts w:ascii="ITCAvantGardeStd" w:hAnsi="ITCAvantGardeStd"/>
              </w:rPr>
            </w:pPr>
            <w:r w:rsidRPr="003C0146">
              <w:rPr>
                <w:rFonts w:ascii="ITCAvantGardeStd" w:hAnsi="ITCAvantGardeStd"/>
              </w:rPr>
              <w:t>Bienes Raíces</w:t>
            </w:r>
          </w:p>
          <w:p w14:paraId="127CF707" w14:textId="6FD19DA2" w:rsidR="005C6D6B" w:rsidRPr="00EF7F44" w:rsidRDefault="005C6D6B" w:rsidP="005C6D6B">
            <w:pPr>
              <w:rPr>
                <w:rFonts w:ascii="ITCAvantGardeStd" w:hAnsi="ITCAvantGardeStd"/>
                <w:u w:val="single"/>
              </w:rPr>
            </w:pPr>
            <w:r w:rsidRPr="00EF7F44">
              <w:rPr>
                <w:rFonts w:ascii="ITCAvantGardeStd" w:hAnsi="ITCAvantGardeStd"/>
                <w:u w:val="single"/>
              </w:rPr>
              <w:t xml:space="preserve">Compañía de medios y entretenimiento </w:t>
            </w:r>
            <w:r w:rsidRPr="00EF7F44">
              <w:rPr>
                <w:rFonts w:ascii="ITCAvantGardeStd" w:hAnsi="ITCAvantGardeStd"/>
                <w:b/>
                <w:bCs/>
                <w:u w:val="single"/>
              </w:rPr>
              <w:t>(NUEVA)</w:t>
            </w:r>
          </w:p>
          <w:p w14:paraId="165D0116" w14:textId="70BA0375" w:rsidR="005C6D6B" w:rsidRPr="00DA5023" w:rsidRDefault="005C6D6B" w:rsidP="005C6D6B">
            <w:pPr>
              <w:rPr>
                <w:rFonts w:ascii="ITCAvantGardeStd" w:hAnsi="ITCAvantGardeStd"/>
              </w:rPr>
            </w:pPr>
          </w:p>
        </w:tc>
      </w:tr>
      <w:tr w:rsidR="00AF7D50" w:rsidRPr="00030DB3" w14:paraId="20F8E568" w14:textId="77777777" w:rsidTr="00BF5D8D">
        <w:trPr>
          <w:trHeight w:val="274"/>
        </w:trPr>
        <w:tc>
          <w:tcPr>
            <w:tcW w:w="4519" w:type="dxa"/>
            <w:shd w:val="clear" w:color="auto" w:fill="auto"/>
            <w:noWrap/>
            <w:vAlign w:val="center"/>
            <w:hideMark/>
          </w:tcPr>
          <w:p w14:paraId="4B9EAA52" w14:textId="7EA2EC63" w:rsidR="00AF7D50" w:rsidRPr="00DA5023" w:rsidRDefault="001C06C3" w:rsidP="00AF7D50">
            <w:pPr>
              <w:rPr>
                <w:rFonts w:ascii="ITCAvantGardeStd" w:hAnsi="ITCAvantGardeStd"/>
              </w:rPr>
            </w:pPr>
            <w:r w:rsidRPr="00DA5023">
              <w:rPr>
                <w:rFonts w:ascii="ITCAvantGardeStd" w:hAnsi="ITCAvantGardeStd"/>
              </w:rPr>
              <w:t>Cuidado de la salud OTC</w:t>
            </w:r>
          </w:p>
        </w:tc>
      </w:tr>
      <w:tr w:rsidR="00AF7D50" w:rsidRPr="00030DB3" w14:paraId="2814779D" w14:textId="77777777" w:rsidTr="00BF5D8D">
        <w:trPr>
          <w:trHeight w:val="274"/>
        </w:trPr>
        <w:tc>
          <w:tcPr>
            <w:tcW w:w="4519" w:type="dxa"/>
            <w:shd w:val="clear" w:color="auto" w:fill="auto"/>
            <w:noWrap/>
            <w:vAlign w:val="center"/>
          </w:tcPr>
          <w:p w14:paraId="0785838D" w14:textId="1E25C37F" w:rsidR="00AF7D50" w:rsidRPr="00DA5023" w:rsidRDefault="001C06C3" w:rsidP="00AF7D50">
            <w:pPr>
              <w:rPr>
                <w:rFonts w:ascii="ITCAvantGardeStd" w:hAnsi="ITCAvantGardeStd"/>
              </w:rPr>
            </w:pPr>
            <w:r w:rsidRPr="00DA5023">
              <w:rPr>
                <w:rFonts w:ascii="ITCAvantGardeStd" w:hAnsi="ITCAvantGardeStd"/>
              </w:rPr>
              <w:t>Cultura y Arte</w:t>
            </w:r>
          </w:p>
        </w:tc>
      </w:tr>
      <w:tr w:rsidR="00AF7D50" w:rsidRPr="00030DB3" w14:paraId="38A90808" w14:textId="77777777" w:rsidTr="00BF5D8D">
        <w:trPr>
          <w:trHeight w:val="274"/>
        </w:trPr>
        <w:tc>
          <w:tcPr>
            <w:tcW w:w="4519" w:type="dxa"/>
            <w:shd w:val="clear" w:color="auto" w:fill="auto"/>
            <w:noWrap/>
            <w:vAlign w:val="center"/>
          </w:tcPr>
          <w:p w14:paraId="343D8F23" w14:textId="48D38A8B" w:rsidR="00AF7D50" w:rsidRPr="00DA5023" w:rsidRDefault="00AA3B73" w:rsidP="00AF7D50">
            <w:pPr>
              <w:rPr>
                <w:rFonts w:ascii="ITCAvantGardeStd" w:hAnsi="ITCAvantGardeStd"/>
              </w:rPr>
            </w:pPr>
            <w:r w:rsidRPr="00DA5023">
              <w:rPr>
                <w:rFonts w:ascii="ITCAvantGardeStd" w:hAnsi="ITCAvantGardeStd"/>
              </w:rPr>
              <w:t>Dispositivos electrónicos</w:t>
            </w:r>
          </w:p>
        </w:tc>
      </w:tr>
      <w:tr w:rsidR="00AF7D50" w:rsidRPr="00030DB3" w14:paraId="461B0481" w14:textId="77777777" w:rsidTr="00BF5D8D">
        <w:trPr>
          <w:trHeight w:val="274"/>
        </w:trPr>
        <w:tc>
          <w:tcPr>
            <w:tcW w:w="4519" w:type="dxa"/>
            <w:shd w:val="clear" w:color="auto" w:fill="auto"/>
            <w:noWrap/>
            <w:vAlign w:val="center"/>
          </w:tcPr>
          <w:p w14:paraId="47A5FE56" w14:textId="43920674" w:rsidR="00AF7D50" w:rsidRPr="00DA5023" w:rsidRDefault="00AA3B73" w:rsidP="00AF7D50">
            <w:pPr>
              <w:rPr>
                <w:rFonts w:ascii="ITCAvantGardeStd" w:hAnsi="ITCAvantGardeStd"/>
              </w:rPr>
            </w:pPr>
            <w:r w:rsidRPr="00DA5023">
              <w:rPr>
                <w:rFonts w:ascii="ITCAvantGardeStd" w:hAnsi="ITCAvantGardeStd"/>
              </w:rPr>
              <w:t>Entretenimiento y Deportes</w:t>
            </w:r>
          </w:p>
        </w:tc>
      </w:tr>
      <w:bookmarkStart w:id="34" w:name="EnergyNutritionFitness"/>
      <w:tr w:rsidR="00AF7D50" w:rsidRPr="00030DB3" w14:paraId="37355549" w14:textId="77777777" w:rsidTr="00BF5D8D">
        <w:trPr>
          <w:trHeight w:val="274"/>
        </w:trPr>
        <w:tc>
          <w:tcPr>
            <w:tcW w:w="4519" w:type="dxa"/>
            <w:shd w:val="clear" w:color="auto" w:fill="auto"/>
            <w:noWrap/>
            <w:vAlign w:val="center"/>
          </w:tcPr>
          <w:p w14:paraId="1588ABD9" w14:textId="63B0194D" w:rsidR="00AF7D50" w:rsidRPr="00DA5023" w:rsidRDefault="0008405D" w:rsidP="005B4640">
            <w:pPr>
              <w:rPr>
                <w:rFonts w:ascii="ITCAvantGardeStd" w:hAnsi="ITCAvantGardeStd"/>
              </w:rPr>
            </w:pPr>
            <w:r w:rsidRPr="00DA5023">
              <w:rPr>
                <w:rFonts w:ascii="ITCAvantGardeStd" w:hAnsi="ITCAvantGardeStd"/>
              </w:rPr>
              <w:fldChar w:fldCharType="begin"/>
            </w:r>
            <w:r w:rsidRPr="00DA5023">
              <w:rPr>
                <w:rFonts w:ascii="ITCAvantGardeStd" w:hAnsi="ITCAvantGardeStd"/>
              </w:rPr>
              <w:instrText xml:space="preserve"> HYPERLINK  \l "EnergyNutritionFitness" </w:instrText>
            </w:r>
            <w:r w:rsidRPr="00DA5023">
              <w:rPr>
                <w:rFonts w:ascii="ITCAvantGardeStd" w:hAnsi="ITCAvantGardeStd"/>
              </w:rPr>
              <w:fldChar w:fldCharType="separate"/>
            </w:r>
            <w:bookmarkEnd w:id="34"/>
            <w:r w:rsidR="00AA3B73" w:rsidRPr="00DA5023">
              <w:rPr>
                <w:rFonts w:ascii="ITCAvantGardeStd" w:hAnsi="ITCAvantGardeStd"/>
              </w:rPr>
              <w:t>Finanzas</w:t>
            </w:r>
            <w:r w:rsidRPr="00DA5023">
              <w:rPr>
                <w:rFonts w:ascii="ITCAvantGardeStd" w:hAnsi="ITCAvantGardeStd"/>
              </w:rPr>
              <w:fldChar w:fldCharType="end"/>
            </w:r>
            <w:r w:rsidR="00AF7D50" w:rsidRPr="00DA5023">
              <w:rPr>
                <w:rFonts w:ascii="ITCAvantGardeStd" w:hAnsi="ITCAvantGardeStd"/>
              </w:rPr>
              <w:t xml:space="preserve"> </w:t>
            </w:r>
          </w:p>
        </w:tc>
      </w:tr>
      <w:tr w:rsidR="00AF7D50" w:rsidRPr="00030DB3" w14:paraId="1DAF41DB" w14:textId="77777777" w:rsidTr="00BF5D8D">
        <w:trPr>
          <w:trHeight w:val="274"/>
        </w:trPr>
        <w:tc>
          <w:tcPr>
            <w:tcW w:w="4519" w:type="dxa"/>
            <w:shd w:val="clear" w:color="auto" w:fill="auto"/>
            <w:noWrap/>
            <w:vAlign w:val="center"/>
            <w:hideMark/>
          </w:tcPr>
          <w:p w14:paraId="3695BFD3" w14:textId="14A40387" w:rsidR="00AF7D50" w:rsidRPr="00DA5023" w:rsidRDefault="00AA3B73" w:rsidP="00AF7D50">
            <w:pPr>
              <w:rPr>
                <w:rFonts w:ascii="ITCAvantGardeStd" w:hAnsi="ITCAvantGardeStd"/>
              </w:rPr>
            </w:pPr>
            <w:r w:rsidRPr="00DA5023">
              <w:rPr>
                <w:rFonts w:ascii="ITCAvantGardeStd" w:hAnsi="ITCAvantGardeStd"/>
              </w:rPr>
              <w:t>Fitness and wellness</w:t>
            </w:r>
            <w:r w:rsidR="00CB572B" w:rsidRPr="00DA5023">
              <w:rPr>
                <w:rFonts w:ascii="ITCAvantGardeStd" w:hAnsi="ITCAvantGardeStd"/>
              </w:rPr>
              <w:t xml:space="preserve"> </w:t>
            </w:r>
          </w:p>
          <w:p w14:paraId="2E96A21E" w14:textId="63D61DD5" w:rsidR="00AA3B73" w:rsidRPr="00DA5023" w:rsidRDefault="00AA3B73" w:rsidP="00AF7D50">
            <w:pPr>
              <w:rPr>
                <w:rFonts w:ascii="ITCAvantGardeStd" w:hAnsi="ITCAvantGardeStd"/>
              </w:rPr>
            </w:pPr>
            <w:r w:rsidRPr="00DA5023">
              <w:rPr>
                <w:rFonts w:ascii="ITCAvantGardeStd" w:hAnsi="ITCAvantGardeStd"/>
              </w:rPr>
              <w:t>Gobierno/Institucional</w:t>
            </w:r>
          </w:p>
          <w:p w14:paraId="2843526A" w14:textId="5F0FD27D" w:rsidR="00AA3B73" w:rsidRPr="00DA5023" w:rsidRDefault="00AA3B73" w:rsidP="00AF7D50">
            <w:pPr>
              <w:rPr>
                <w:rFonts w:ascii="ITCAvantGardeStd" w:hAnsi="ITCAvantGardeStd"/>
              </w:rPr>
            </w:pPr>
            <w:r w:rsidRPr="00DA5023">
              <w:rPr>
                <w:rFonts w:ascii="ITCAvantGardeStd" w:hAnsi="ITCAvantGardeStd"/>
              </w:rPr>
              <w:t>Higiene y cuidado personal</w:t>
            </w:r>
          </w:p>
          <w:p w14:paraId="7D0AFA38" w14:textId="79D78B87" w:rsidR="00AA3B73" w:rsidRPr="00DA5023" w:rsidRDefault="00AA3B73" w:rsidP="00AF7D50">
            <w:pPr>
              <w:rPr>
                <w:rFonts w:ascii="ITCAvantGardeStd" w:hAnsi="ITCAvantGardeStd"/>
              </w:rPr>
            </w:pPr>
            <w:r w:rsidRPr="00DA5023">
              <w:rPr>
                <w:rFonts w:ascii="ITCAvantGardeStd" w:hAnsi="ITCAvantGardeStd"/>
              </w:rPr>
              <w:t>Internet y telecomunicaciones</w:t>
            </w:r>
          </w:p>
          <w:p w14:paraId="5D10ADF5" w14:textId="6C165458" w:rsidR="00AA3B73" w:rsidRPr="00EF7F44" w:rsidRDefault="00AA3B73" w:rsidP="00AF7D50">
            <w:pPr>
              <w:rPr>
                <w:rFonts w:ascii="ITCAvantGardeStd" w:hAnsi="ITCAvantGardeStd"/>
                <w:u w:val="single"/>
              </w:rPr>
            </w:pPr>
            <w:r w:rsidRPr="00EF7F44">
              <w:rPr>
                <w:rFonts w:ascii="ITCAvantGardeStd" w:hAnsi="ITCAvantGardeStd"/>
                <w:u w:val="single"/>
              </w:rPr>
              <w:t xml:space="preserve">Lanzamiento </w:t>
            </w:r>
            <w:r w:rsidR="005C6D6B" w:rsidRPr="00EF7F44">
              <w:rPr>
                <w:rFonts w:ascii="ITCAvantGardeStd" w:hAnsi="ITCAvantGardeStd"/>
                <w:u w:val="single"/>
              </w:rPr>
              <w:t xml:space="preserve">o extensión de línea de productos y servicios </w:t>
            </w:r>
            <w:r w:rsidR="005C6D6B" w:rsidRPr="00EF7F44">
              <w:rPr>
                <w:rFonts w:ascii="ITCAvantGardeStd" w:hAnsi="ITCAvantGardeStd"/>
                <w:b/>
                <w:bCs/>
                <w:u w:val="single"/>
              </w:rPr>
              <w:t>(NUEVA)</w:t>
            </w:r>
          </w:p>
          <w:p w14:paraId="60F4D91A" w14:textId="12E33666" w:rsidR="00AA3B73" w:rsidRDefault="00AA3B73" w:rsidP="00AF7D50">
            <w:pPr>
              <w:rPr>
                <w:rFonts w:ascii="ITCAvantGardeStd" w:hAnsi="ITCAvantGardeStd"/>
              </w:rPr>
            </w:pPr>
            <w:r w:rsidRPr="00DA5023">
              <w:rPr>
                <w:rFonts w:ascii="ITCAvantGardeStd" w:hAnsi="ITCAvantGardeStd"/>
              </w:rPr>
              <w:t>Medios</w:t>
            </w:r>
          </w:p>
          <w:p w14:paraId="31AA9D61" w14:textId="21AC07A0" w:rsidR="003C566F" w:rsidRPr="00DA5023" w:rsidRDefault="003C566F" w:rsidP="00AF7D50">
            <w:pPr>
              <w:rPr>
                <w:rFonts w:ascii="ITCAvantGardeStd" w:hAnsi="ITCAvantGardeStd"/>
              </w:rPr>
            </w:pPr>
            <w:r>
              <w:rPr>
                <w:rFonts w:ascii="ITCAvantGardeStd" w:hAnsi="ITCAvantGardeStd"/>
              </w:rPr>
              <w:t>Moda</w:t>
            </w:r>
          </w:p>
          <w:p w14:paraId="492BBFBB" w14:textId="25F29129" w:rsidR="00AA3B73" w:rsidRPr="00DA5023" w:rsidRDefault="00AA3B73" w:rsidP="00AF7D50">
            <w:pPr>
              <w:rPr>
                <w:rFonts w:ascii="ITCAvantGardeStd" w:hAnsi="ITCAvantGardeStd"/>
              </w:rPr>
            </w:pPr>
            <w:r w:rsidRPr="00DA5023">
              <w:rPr>
                <w:rFonts w:ascii="ITCAvantGardeStd" w:hAnsi="ITCAvantGardeStd"/>
              </w:rPr>
              <w:t>Muebeles y electrodomésticos</w:t>
            </w:r>
          </w:p>
          <w:p w14:paraId="0F919E52" w14:textId="0834E4DB" w:rsidR="00AA3B73" w:rsidRPr="00DA5023" w:rsidRDefault="00AA3B73" w:rsidP="00AF7D50">
            <w:pPr>
              <w:rPr>
                <w:rFonts w:ascii="ITCAvantGardeStd" w:hAnsi="ITCAvantGardeStd"/>
              </w:rPr>
            </w:pPr>
            <w:r w:rsidRPr="00DA5023">
              <w:rPr>
                <w:rFonts w:ascii="ITCAvantGardeStd" w:hAnsi="ITCAvantGardeStd"/>
              </w:rPr>
              <w:t>Oficinas y Delivery</w:t>
            </w:r>
          </w:p>
          <w:p w14:paraId="7B003529" w14:textId="5868DA04" w:rsidR="00AA3B73" w:rsidRPr="00DA5023" w:rsidRDefault="00AA3B73" w:rsidP="00AF7D50">
            <w:pPr>
              <w:rPr>
                <w:rFonts w:ascii="ITCAvantGardeStd" w:hAnsi="ITCAvantGardeStd"/>
              </w:rPr>
            </w:pPr>
            <w:r w:rsidRPr="00DA5023">
              <w:rPr>
                <w:rFonts w:ascii="ITCAvantGardeStd" w:hAnsi="ITCAvantGardeStd"/>
              </w:rPr>
              <w:t>Petcare</w:t>
            </w:r>
            <w:r w:rsidR="00CB572B" w:rsidRPr="00DA5023">
              <w:rPr>
                <w:rFonts w:ascii="ITCAvantGardeStd" w:hAnsi="ITCAvantGardeStd"/>
              </w:rPr>
              <w:t xml:space="preserve"> </w:t>
            </w:r>
          </w:p>
          <w:p w14:paraId="0C697EEE" w14:textId="1DEFA699" w:rsidR="00AA3B73" w:rsidRPr="00DA5023" w:rsidRDefault="00AA3B73" w:rsidP="00AF7D50">
            <w:pPr>
              <w:rPr>
                <w:rFonts w:ascii="ITCAvantGardeStd" w:hAnsi="ITCAvantGardeStd"/>
              </w:rPr>
            </w:pPr>
            <w:r w:rsidRPr="00DA5023">
              <w:rPr>
                <w:rFonts w:ascii="ITCAvantGardeStd" w:hAnsi="ITCAvantGardeStd"/>
              </w:rPr>
              <w:t>Restaurantes</w:t>
            </w:r>
          </w:p>
          <w:p w14:paraId="0DD6F44E" w14:textId="4520B341" w:rsidR="00AA3B73" w:rsidRPr="00DA5023" w:rsidRDefault="00AA3B73" w:rsidP="00AF7D50">
            <w:pPr>
              <w:rPr>
                <w:rFonts w:ascii="ITCAvantGardeStd" w:hAnsi="ITCAvantGardeStd"/>
              </w:rPr>
            </w:pPr>
            <w:r w:rsidRPr="00DA5023">
              <w:rPr>
                <w:rFonts w:ascii="ITCAvantGardeStd" w:hAnsi="ITCAvantGardeStd"/>
              </w:rPr>
              <w:t>Retail</w:t>
            </w:r>
          </w:p>
          <w:p w14:paraId="12899ADC" w14:textId="45323515" w:rsidR="00AA3B73" w:rsidRPr="00DA5023" w:rsidRDefault="00AA3B73" w:rsidP="00AF7D50">
            <w:pPr>
              <w:rPr>
                <w:rFonts w:ascii="ITCAvantGardeStd" w:hAnsi="ITCAvantGardeStd"/>
              </w:rPr>
            </w:pPr>
            <w:r w:rsidRPr="00DA5023">
              <w:rPr>
                <w:rFonts w:ascii="ITCAvantGardeStd" w:hAnsi="ITCAvantGardeStd"/>
              </w:rPr>
              <w:t>Seguros</w:t>
            </w:r>
          </w:p>
          <w:p w14:paraId="322B3C7F" w14:textId="4C7AF077" w:rsidR="00AA3B73" w:rsidRPr="00DA5023" w:rsidRDefault="00AA3B73" w:rsidP="00AF7D50">
            <w:pPr>
              <w:rPr>
                <w:rFonts w:ascii="ITCAvantGardeStd" w:hAnsi="ITCAvantGardeStd"/>
              </w:rPr>
            </w:pPr>
            <w:r w:rsidRPr="00DA5023">
              <w:rPr>
                <w:rFonts w:ascii="ITCAvantGardeStd" w:hAnsi="ITCAvantGardeStd"/>
              </w:rPr>
              <w:t>Servicios de atención médica</w:t>
            </w:r>
          </w:p>
          <w:p w14:paraId="2367E045" w14:textId="3134DCEF" w:rsidR="00AA3B73" w:rsidRPr="00DA5023" w:rsidRDefault="00AA3B73" w:rsidP="00AF7D50">
            <w:pPr>
              <w:rPr>
                <w:rFonts w:ascii="ITCAvantGardeStd" w:hAnsi="ITCAvantGardeStd"/>
              </w:rPr>
            </w:pPr>
            <w:r w:rsidRPr="00DA5023">
              <w:rPr>
                <w:rFonts w:ascii="ITCAvantGardeStd" w:hAnsi="ITCAvantGardeStd"/>
              </w:rPr>
              <w:t>Snacks y postres</w:t>
            </w:r>
          </w:p>
          <w:p w14:paraId="540C9863" w14:textId="7551FF95" w:rsidR="00AA3B73" w:rsidRPr="00DA5023" w:rsidRDefault="00AA3B73" w:rsidP="00AF7D50">
            <w:pPr>
              <w:rPr>
                <w:rFonts w:ascii="ITCAvantGardeStd" w:hAnsi="ITCAvantGardeStd"/>
              </w:rPr>
            </w:pPr>
            <w:r w:rsidRPr="00DA5023">
              <w:rPr>
                <w:rFonts w:ascii="ITCAvantGardeStd" w:hAnsi="ITCAvantGardeStd"/>
              </w:rPr>
              <w:t>Sofware y app</w:t>
            </w:r>
          </w:p>
          <w:p w14:paraId="65C6F0BC" w14:textId="3F5C5002" w:rsidR="00AA3B73" w:rsidRPr="00DA5023" w:rsidRDefault="00AA3B73" w:rsidP="00AF7D50">
            <w:pPr>
              <w:rPr>
                <w:rFonts w:ascii="ITCAvantGardeStd" w:hAnsi="ITCAvantGardeStd"/>
              </w:rPr>
            </w:pPr>
            <w:r w:rsidRPr="00DA5023">
              <w:rPr>
                <w:rFonts w:ascii="ITCAvantGardeStd" w:hAnsi="ITCAvantGardeStd"/>
              </w:rPr>
              <w:t>Suministros y servicios para el hogar</w:t>
            </w:r>
          </w:p>
          <w:p w14:paraId="537628EE" w14:textId="39C7DE32" w:rsidR="00AA3B73" w:rsidRPr="00DA5023" w:rsidRDefault="00AA3B73" w:rsidP="00AF7D50">
            <w:pPr>
              <w:rPr>
                <w:rFonts w:ascii="ITCAvantGardeStd" w:hAnsi="ITCAvantGardeStd"/>
              </w:rPr>
            </w:pPr>
            <w:r w:rsidRPr="00DA5023">
              <w:rPr>
                <w:rFonts w:ascii="ITCAvantGardeStd" w:hAnsi="ITCAvantGardeStd"/>
              </w:rPr>
              <w:t>Tarjetas financieras</w:t>
            </w:r>
          </w:p>
          <w:p w14:paraId="43A3F310" w14:textId="349A711A" w:rsidR="00AA3B73" w:rsidRPr="00DA5023" w:rsidRDefault="00AA3B73" w:rsidP="00AF7D50">
            <w:pPr>
              <w:rPr>
                <w:rFonts w:ascii="ITCAvantGardeStd" w:hAnsi="ITCAvantGardeStd"/>
              </w:rPr>
            </w:pPr>
            <w:r w:rsidRPr="00DA5023">
              <w:rPr>
                <w:rFonts w:ascii="ITCAvantGardeStd" w:hAnsi="ITCAvantGardeStd"/>
              </w:rPr>
              <w:t>Transporte</w:t>
            </w:r>
          </w:p>
          <w:p w14:paraId="7F8087A3" w14:textId="7785073A" w:rsidR="00AA3B73" w:rsidRDefault="00AA3B73" w:rsidP="00AF7D50">
            <w:pPr>
              <w:rPr>
                <w:rFonts w:ascii="ITCAvantGardeStd" w:hAnsi="ITCAvantGardeStd"/>
              </w:rPr>
            </w:pPr>
            <w:r w:rsidRPr="00DA5023">
              <w:rPr>
                <w:rFonts w:ascii="ITCAvantGardeStd" w:hAnsi="ITCAvantGardeStd"/>
              </w:rPr>
              <w:t>Viajes y turismo</w:t>
            </w:r>
          </w:p>
          <w:p w14:paraId="457342A4" w14:textId="71D0701B" w:rsidR="00C14F76" w:rsidRDefault="00C14F76" w:rsidP="00AF7D50">
            <w:pPr>
              <w:rPr>
                <w:rFonts w:ascii="ITCAvantGardeStd" w:hAnsi="ITCAvantGardeStd"/>
              </w:rPr>
            </w:pPr>
          </w:p>
          <w:p w14:paraId="6469B68A" w14:textId="468CBA5A" w:rsidR="00C14F76" w:rsidRDefault="00C14F76" w:rsidP="00AF7D50">
            <w:pPr>
              <w:rPr>
                <w:rFonts w:ascii="ITCAvantGardeStd" w:hAnsi="ITCAvantGardeStd"/>
              </w:rPr>
            </w:pPr>
          </w:p>
          <w:p w14:paraId="1FD5EFF4" w14:textId="6D6334A3" w:rsidR="00C14F76" w:rsidRDefault="00C14F76" w:rsidP="00AF7D50">
            <w:pPr>
              <w:rPr>
                <w:rFonts w:ascii="ITCAvantGardeStd" w:hAnsi="ITCAvantGardeStd"/>
              </w:rPr>
            </w:pPr>
          </w:p>
          <w:p w14:paraId="11E7389E" w14:textId="6E73D259" w:rsidR="00C14F76" w:rsidRDefault="00C14F76" w:rsidP="00AF7D50">
            <w:pPr>
              <w:rPr>
                <w:rFonts w:ascii="ITCAvantGardeStd" w:hAnsi="ITCAvantGardeStd"/>
              </w:rPr>
            </w:pPr>
          </w:p>
          <w:p w14:paraId="6C598F13" w14:textId="42D2B7B9" w:rsidR="00C14F76" w:rsidRDefault="00C14F76" w:rsidP="00AF7D50">
            <w:pPr>
              <w:rPr>
                <w:rFonts w:ascii="ITCAvantGardeStd" w:hAnsi="ITCAvantGardeStd"/>
              </w:rPr>
            </w:pPr>
          </w:p>
          <w:p w14:paraId="28DF1CBC" w14:textId="125E1AB0" w:rsidR="00C14F76" w:rsidRDefault="00C14F76" w:rsidP="00AF7D50">
            <w:pPr>
              <w:rPr>
                <w:rFonts w:ascii="ITCAvantGardeStd" w:hAnsi="ITCAvantGardeStd"/>
              </w:rPr>
            </w:pPr>
          </w:p>
          <w:p w14:paraId="3F3282DE" w14:textId="77777777" w:rsidR="00C14F76" w:rsidRPr="00DA5023" w:rsidRDefault="00C14F76" w:rsidP="00AF7D50">
            <w:pPr>
              <w:rPr>
                <w:rFonts w:ascii="ITCAvantGardeStd" w:hAnsi="ITCAvantGardeStd"/>
              </w:rPr>
            </w:pPr>
          </w:p>
          <w:p w14:paraId="7643031A" w14:textId="50DACA42" w:rsidR="00AA3B73" w:rsidRPr="00DA5023" w:rsidRDefault="00AA3B73" w:rsidP="00AF7D50">
            <w:pPr>
              <w:rPr>
                <w:rFonts w:ascii="ITCAvantGardeStd" w:hAnsi="ITCAvantGardeStd"/>
              </w:rPr>
            </w:pPr>
          </w:p>
          <w:p w14:paraId="7B90C0FC" w14:textId="4BAAD73A" w:rsidR="00883C39" w:rsidRPr="00DA5023" w:rsidRDefault="00883C39" w:rsidP="00AF7D50">
            <w:pPr>
              <w:rPr>
                <w:rFonts w:ascii="ITCAvantGardeStd" w:hAnsi="ITCAvantGardeStd"/>
              </w:rPr>
            </w:pPr>
          </w:p>
          <w:p w14:paraId="740FA276" w14:textId="16D87345" w:rsidR="00883C39" w:rsidRPr="00DA5023" w:rsidRDefault="00883C39" w:rsidP="00AF7D50">
            <w:pPr>
              <w:rPr>
                <w:rFonts w:ascii="ITCAvantGardeStd" w:hAnsi="ITCAvantGardeStd"/>
              </w:rPr>
            </w:pPr>
          </w:p>
          <w:p w14:paraId="08CACED9" w14:textId="676E17D2" w:rsidR="00883C39" w:rsidRPr="00DA5023" w:rsidRDefault="00883C39" w:rsidP="00AF7D50">
            <w:pPr>
              <w:rPr>
                <w:rFonts w:ascii="ITCAvantGardeStd" w:hAnsi="ITCAvantGardeStd"/>
              </w:rPr>
            </w:pPr>
          </w:p>
          <w:p w14:paraId="0594CDF3" w14:textId="38ADA404" w:rsidR="00883C39" w:rsidRPr="00DA5023" w:rsidRDefault="00883C39" w:rsidP="00AF7D50">
            <w:pPr>
              <w:rPr>
                <w:rFonts w:ascii="ITCAvantGardeStd" w:hAnsi="ITCAvantGardeStd"/>
              </w:rPr>
            </w:pPr>
          </w:p>
          <w:p w14:paraId="259D9171" w14:textId="29BBCD60" w:rsidR="00883C39" w:rsidRDefault="00883C39" w:rsidP="00AF7D50">
            <w:pPr>
              <w:rPr>
                <w:rFonts w:ascii="ITCAvantGardeStd" w:hAnsi="ITCAvantGardeStd"/>
              </w:rPr>
            </w:pPr>
          </w:p>
          <w:p w14:paraId="24C2951F" w14:textId="57DF9768" w:rsidR="007D5C22" w:rsidRDefault="007D5C22" w:rsidP="00AF7D50">
            <w:pPr>
              <w:rPr>
                <w:rFonts w:ascii="ITCAvantGardeStd" w:hAnsi="ITCAvantGardeStd"/>
              </w:rPr>
            </w:pPr>
          </w:p>
          <w:p w14:paraId="37C0661F" w14:textId="77777777" w:rsidR="007D5C22" w:rsidRPr="00DA5023" w:rsidRDefault="007D5C22" w:rsidP="00AF7D50">
            <w:pPr>
              <w:rPr>
                <w:rFonts w:ascii="ITCAvantGardeStd" w:hAnsi="ITCAvantGardeStd"/>
              </w:rPr>
            </w:pPr>
          </w:p>
          <w:p w14:paraId="1415A6DE" w14:textId="2E1531F2" w:rsidR="00AA3B73" w:rsidRPr="00DA5023" w:rsidRDefault="00AA3B73" w:rsidP="00AF7D50">
            <w:pPr>
              <w:rPr>
                <w:rFonts w:ascii="ITCAvantGardeStd" w:hAnsi="ITCAvantGardeStd"/>
              </w:rPr>
            </w:pPr>
          </w:p>
        </w:tc>
      </w:tr>
    </w:tbl>
    <w:p w14:paraId="56A72200" w14:textId="748E23C9" w:rsidR="00B51274" w:rsidRPr="00B51274" w:rsidRDefault="00EF7F44" w:rsidP="00E33EC6">
      <w:pPr>
        <w:rPr>
          <w:rFonts w:ascii="ITC Avant Garde Std Md" w:hAnsi="ITC Avant Garde Std Md"/>
          <w:b/>
          <w:noProof/>
        </w:rPr>
        <w:sectPr w:rsidR="00B51274" w:rsidRPr="00B51274" w:rsidSect="001D1F17">
          <w:type w:val="continuous"/>
          <w:pgSz w:w="12240" w:h="15840"/>
          <w:pgMar w:top="634" w:right="720" w:bottom="720" w:left="720" w:header="720" w:footer="288" w:gutter="0"/>
          <w:cols w:space="720"/>
          <w:docGrid w:linePitch="360"/>
        </w:sectPr>
      </w:pPr>
      <w:r w:rsidRPr="00B51274">
        <w:rPr>
          <w:rFonts w:ascii="ITC Avant Garde Std Md" w:hAnsi="ITC Avant Garde Std Md"/>
          <w:b/>
          <w:noProof/>
          <w:sz w:val="58"/>
          <w:szCs w:val="58"/>
        </w:rPr>
        <w:lastRenderedPageBreak/>
        <mc:AlternateContent>
          <mc:Choice Requires="wps">
            <w:drawing>
              <wp:anchor distT="0" distB="0" distL="114300" distR="114300" simplePos="0" relativeHeight="251828224" behindDoc="0" locked="0" layoutInCell="1" allowOverlap="1" wp14:anchorId="5F6CAE17" wp14:editId="353CF97F">
                <wp:simplePos x="0" y="0"/>
                <wp:positionH relativeFrom="column">
                  <wp:posOffset>1711325</wp:posOffset>
                </wp:positionH>
                <wp:positionV relativeFrom="paragraph">
                  <wp:posOffset>562610</wp:posOffset>
                </wp:positionV>
                <wp:extent cx="3905285" cy="476885"/>
                <wp:effectExtent l="0" t="0" r="6350" b="5715"/>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85" cy="476885"/>
                        </a:xfrm>
                        <a:prstGeom prst="rect">
                          <a:avLst/>
                        </a:prstGeom>
                        <a:noFill/>
                        <a:ln w="9525">
                          <a:noFill/>
                          <a:miter lim="800000"/>
                          <a:headEnd/>
                          <a:tailEnd/>
                        </a:ln>
                      </wps:spPr>
                      <wps:txbx>
                        <w:txbxContent>
                          <w:p w14:paraId="3A2D639D" w14:textId="43BAAB5A" w:rsidR="00CD2B4A" w:rsidRPr="00D10DDD" w:rsidRDefault="00CD2B4A" w:rsidP="00B654DF">
                            <w:pPr>
                              <w:rPr>
                                <w:rFonts w:ascii="ITC Avant Garde Std Md" w:hAnsi="ITC Avant Garde Std Md"/>
                                <w:b/>
                                <w:color w:val="AD9841" w:themeColor="accent1"/>
                                <w:sz w:val="56"/>
                                <w:szCs w:val="56"/>
                              </w:rPr>
                            </w:pPr>
                            <w:bookmarkStart w:id="35" w:name="definiciondecategorias"/>
                            <w:r w:rsidRPr="00D10DDD">
                              <w:rPr>
                                <w:rFonts w:ascii="ITC Avant Garde Std Md" w:hAnsi="ITC Avant Garde Std Md"/>
                                <w:b/>
                                <w:color w:val="AD9841" w:themeColor="accent1"/>
                                <w:sz w:val="56"/>
                                <w:szCs w:val="56"/>
                              </w:rPr>
                              <w:t>Definición de categorías</w:t>
                            </w:r>
                          </w:p>
                          <w:bookmarkEnd w:id="35"/>
                          <w:p w14:paraId="7A535938" w14:textId="77777777" w:rsidR="00CD2B4A" w:rsidRPr="00C8326F" w:rsidRDefault="00CD2B4A" w:rsidP="00B654DF">
                            <w:pPr>
                              <w:rPr>
                                <w:rFonts w:ascii="ITC Avant Garde Std Md" w:hAnsi="ITC Avant Garde Std Md"/>
                                <w:sz w:val="58"/>
                                <w:szCs w:val="5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CAE17" id="_x0000_s1077" type="#_x0000_t202" style="position:absolute;margin-left:134.75pt;margin-top:44.3pt;width:307.5pt;height:37.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" filled="f" stroked="f">
                <v:textbox inset="0,0,0,0">
                  <w:txbxContent>
                    <w:p w14:paraId="3A2D639D" w14:textId="43BAAB5A" w:rsidR="00CD2B4A" w:rsidRPr="00D10DDD" w:rsidRDefault="00CD2B4A" w:rsidP="00B654DF">
                      <w:pPr>
                        <w:rPr>
                          <w:rFonts w:ascii="ITC Avant Garde Std Md" w:hAnsi="ITC Avant Garde Std Md"/>
                          <w:b/>
                          <w:color w:val="AD9841" w:themeColor="accent1"/>
                          <w:sz w:val="56"/>
                          <w:szCs w:val="56"/>
                        </w:rPr>
                      </w:pPr>
                      <w:bookmarkStart w:id="50" w:name="definiciondecategorias"/>
                      <w:r w:rsidRPr="00D10DDD">
                        <w:rPr>
                          <w:rFonts w:ascii="ITC Avant Garde Std Md" w:hAnsi="ITC Avant Garde Std Md"/>
                          <w:b/>
                          <w:color w:val="AD9841" w:themeColor="accent1"/>
                          <w:sz w:val="56"/>
                          <w:szCs w:val="56"/>
                        </w:rPr>
                        <w:t>Definición de categorías</w:t>
                      </w:r>
                    </w:p>
                    <w:bookmarkEnd w:id="50"/>
                    <w:p w14:paraId="7A535938" w14:textId="77777777" w:rsidR="00CD2B4A" w:rsidRPr="00C8326F" w:rsidRDefault="00CD2B4A" w:rsidP="00B654DF">
                      <w:pPr>
                        <w:rPr>
                          <w:rFonts w:ascii="ITC Avant Garde Std Md" w:hAnsi="ITC Avant Garde Std Md"/>
                          <w:sz w:val="58"/>
                          <w:szCs w:val="58"/>
                        </w:rPr>
                      </w:pPr>
                    </w:p>
                  </w:txbxContent>
                </v:textbox>
              </v:shape>
            </w:pict>
          </mc:Fallback>
        </mc:AlternateContent>
      </w:r>
    </w:p>
    <w:p w14:paraId="454E2BB1" w14:textId="33549187" w:rsidR="009678F9" w:rsidRPr="007D5C22" w:rsidRDefault="00D92078" w:rsidP="007D5C22">
      <w:pPr>
        <w:autoSpaceDE w:val="0"/>
        <w:autoSpaceDN w:val="0"/>
        <w:adjustRightInd w:val="0"/>
        <w:jc w:val="both"/>
        <w:rPr>
          <w:rFonts w:ascii="Gotham-Black" w:hAnsi="Gotham-Black" w:cs="Gotham-Black"/>
          <w:b/>
          <w:color w:val="AE8959"/>
          <w:szCs w:val="30"/>
          <w:lang w:val="es-MX"/>
        </w:rPr>
        <w:sectPr w:rsidR="009678F9" w:rsidRPr="007D5C22" w:rsidSect="005D7DAD">
          <w:headerReference w:type="default" r:id="rId19"/>
          <w:footerReference w:type="default" r:id="rId20"/>
          <w:type w:val="continuous"/>
          <w:pgSz w:w="12240" w:h="15840"/>
          <w:pgMar w:top="634" w:right="720" w:bottom="720" w:left="720" w:header="720" w:footer="144" w:gutter="0"/>
          <w:cols w:num="2" w:space="720"/>
          <w:docGrid w:linePitch="360"/>
        </w:sectPr>
      </w:pPr>
      <w:r w:rsidRPr="002734B2">
        <w:rPr>
          <w:rFonts w:ascii="ITC Avant Garde Std Bk" w:hAnsi="ITC Avant Garde Std Bk"/>
          <w:noProof/>
          <w:sz w:val="20"/>
          <w:szCs w:val="20"/>
        </w:rPr>
        <mc:AlternateContent>
          <mc:Choice Requires="wps">
            <w:drawing>
              <wp:anchor distT="0" distB="0" distL="114300" distR="114300" simplePos="0" relativeHeight="251830272" behindDoc="0" locked="0" layoutInCell="1" allowOverlap="1" wp14:anchorId="2D0D7862" wp14:editId="1670D231">
                <wp:simplePos x="0" y="0"/>
                <wp:positionH relativeFrom="column">
                  <wp:posOffset>2137410</wp:posOffset>
                </wp:positionH>
                <wp:positionV relativeFrom="paragraph">
                  <wp:posOffset>-31750</wp:posOffset>
                </wp:positionV>
                <wp:extent cx="0" cy="701040"/>
                <wp:effectExtent l="57150" t="19050" r="76200" b="80010"/>
                <wp:wrapNone/>
                <wp:docPr id="536" name="Straight Connector 536"/>
                <wp:cNvGraphicFramePr/>
                <a:graphic xmlns:a="http://schemas.openxmlformats.org/drawingml/2006/main">
                  <a:graphicData uri="http://schemas.microsoft.com/office/word/2010/wordprocessingShape">
                    <wps:wsp>
                      <wps:cNvCnPr/>
                      <wps:spPr>
                        <a:xfrm>
                          <a:off x="0" y="0"/>
                          <a:ext cx="0" cy="70104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880A2" id="Straight Connector 53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pt,-2.5pt" to="168.3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" strokecolor="black [3213]" strokeweight="1.5pt">
                <v:shadow on="t" color="black" opacity="24903f" origin=",.5" offset="0,.55556mm"/>
              </v:line>
            </w:pict>
          </mc:Fallback>
        </mc:AlternateContent>
      </w:r>
      <w:r w:rsidR="007D5C22">
        <w:rPr>
          <w:rFonts w:ascii="ITC Avant Garde Std Md" w:hAnsi="ITC Avant Garde Std Md"/>
          <w:b/>
          <w:sz w:val="58"/>
          <w:szCs w:val="58"/>
        </w:rPr>
        <w:t>Categorías</w:t>
      </w:r>
    </w:p>
    <w:p w14:paraId="18E33042" w14:textId="1EEF25E4" w:rsidR="00B654DF" w:rsidRPr="007D5C22" w:rsidRDefault="007D5C22" w:rsidP="00B654DF">
      <w:pPr>
        <w:rPr>
          <w:rFonts w:ascii="ITC Avant Garde Std Md" w:hAnsi="ITC Avant Garde Std Md"/>
          <w:b/>
          <w:sz w:val="58"/>
          <w:szCs w:val="58"/>
        </w:rPr>
        <w:sectPr w:rsidR="00B654DF" w:rsidRPr="007D5C22" w:rsidSect="002915D8">
          <w:type w:val="continuous"/>
          <w:pgSz w:w="12240" w:h="15840"/>
          <w:pgMar w:top="634" w:right="720" w:bottom="720" w:left="720" w:header="720" w:footer="288" w:gutter="0"/>
          <w:cols w:space="720"/>
          <w:docGrid w:linePitch="360"/>
        </w:sect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67904" behindDoc="0" locked="0" layoutInCell="1" allowOverlap="1" wp14:anchorId="0161EA3C" wp14:editId="12DCDFEA">
                <wp:simplePos x="0" y="0"/>
                <wp:positionH relativeFrom="margin">
                  <wp:posOffset>-19050</wp:posOffset>
                </wp:positionH>
                <wp:positionV relativeFrom="paragraph">
                  <wp:posOffset>537108</wp:posOffset>
                </wp:positionV>
                <wp:extent cx="7093585" cy="203200"/>
                <wp:effectExtent l="0" t="0" r="5715" b="0"/>
                <wp:wrapSquare wrapText="bothSides"/>
                <wp:docPr id="485"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0D783E" w14:textId="77777777" w:rsidR="00CD2B4A" w:rsidRPr="00326B77" w:rsidRDefault="0010349B" w:rsidP="00326B77">
                            <w:pPr>
                              <w:rPr>
                                <w:rFonts w:ascii="ITC Avant Garde Std Md" w:hAnsi="ITC Avant Garde Std Md"/>
                                <w:b/>
                                <w:color w:val="B8B8B8" w:themeColor="accent4"/>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hyperlink w:anchor="formulario" w:history="1">
                              <w:r w:rsidR="00CD2B4A" w:rsidRPr="00326B77">
                                <w:rPr>
                                  <w:rStyle w:val="Hipervnculo"/>
                                  <w:rFonts w:ascii="ITC Avant Garde Std Md" w:hAnsi="ITC Avant Garde Std Md"/>
                                  <w:b/>
                                  <w:color w:val="B8B8B8" w:themeColor="accent4"/>
                                  <w:sz w:val="20"/>
                                  <w:szCs w:val="20"/>
                                </w:rPr>
                                <w:t>Formulario de inscripción</w:t>
                              </w:r>
                            </w:hyperlink>
                            <w:r w:rsidR="00CD2B4A" w:rsidRPr="00326B77">
                              <w:rPr>
                                <w:rFonts w:ascii="ITC Avant Garde Std Md" w:hAnsi="ITC Avant Garde Std Md"/>
                                <w:b/>
                                <w:color w:val="B8B8B8" w:themeColor="accent4"/>
                                <w:sz w:val="20"/>
                                <w:szCs w:val="20"/>
                              </w:rPr>
                              <w:t xml:space="preserve"> / </w:t>
                            </w:r>
                            <w:hyperlink w:anchor="publicacionyconfidencialidad" w:history="1">
                              <w:r w:rsidR="00CD2B4A"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00CD2B4A" w:rsidRPr="00326B77">
                                <w:rPr>
                                  <w:rStyle w:val="Hipervnculo"/>
                                  <w:rFonts w:ascii="ITC Avant Garde Std Md" w:hAnsi="ITC Avant Garde Std Md"/>
                                  <w:b/>
                                  <w:color w:val="B8B8B8" w:themeColor="accent4"/>
                                  <w:sz w:val="20"/>
                                  <w:szCs w:val="20"/>
                                </w:rPr>
                                <w:t>/ Juzgamiento</w:t>
                              </w:r>
                            </w:hyperlink>
                            <w:r w:rsidR="00CD2B4A" w:rsidRPr="00326B77">
                              <w:rPr>
                                <w:rFonts w:ascii="ITC Avant Garde Std Md" w:hAnsi="ITC Avant Garde Std Md"/>
                                <w:b/>
                                <w:color w:val="B8B8B8" w:themeColor="accent4"/>
                                <w:sz w:val="20"/>
                                <w:szCs w:val="20"/>
                              </w:rPr>
                              <w:t xml:space="preserve">/ </w:t>
                            </w:r>
                            <w:hyperlink w:anchor="categorias" w:history="1">
                              <w:r w:rsidR="00CD2B4A" w:rsidRPr="00326B77">
                                <w:rPr>
                                  <w:rStyle w:val="Hipervnculo"/>
                                  <w:rFonts w:ascii="ITC Avant Garde Std Md" w:hAnsi="ITC Avant Garde Std Md"/>
                                  <w:b/>
                                  <w:color w:val="000000" w:themeColor="text1"/>
                                  <w:sz w:val="20"/>
                                  <w:szCs w:val="20"/>
                                </w:rPr>
                                <w:t>Categorías</w:t>
                              </w:r>
                            </w:hyperlink>
                            <w:r w:rsidR="00CD2B4A" w:rsidRPr="00326B77">
                              <w:rPr>
                                <w:rFonts w:ascii="ITC Avant Garde Std Md" w:hAnsi="ITC Avant Garde Std Md"/>
                                <w:b/>
                                <w:color w:val="B8B8B8" w:themeColor="accent4"/>
                                <w:sz w:val="20"/>
                                <w:szCs w:val="20"/>
                              </w:rPr>
                              <w:t xml:space="preserve">/ </w:t>
                            </w:r>
                            <w:hyperlink w:anchor="contacto" w:history="1">
                              <w:r w:rsidR="00CD2B4A" w:rsidRPr="00326B77">
                                <w:rPr>
                                  <w:rStyle w:val="Hipervnculo"/>
                                  <w:rFonts w:ascii="ITC Avant Garde Std Md" w:hAnsi="ITC Avant Garde Std Md"/>
                                  <w:b/>
                                  <w:color w:val="B8B8B8" w:themeColor="accent4"/>
                                  <w:sz w:val="20"/>
                                  <w:szCs w:val="20"/>
                                </w:rPr>
                                <w:t>Contactos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EA3C" id="_x0000_s1078" type="#_x0000_t202" style="position:absolute;margin-left:-1.5pt;margin-top:42.3pt;width:558.55pt;height:16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" filled="f" stroked="f">
                <v:textbox inset="0,0,0,0">
                  <w:txbxContent>
                    <w:p w14:paraId="160D783E" w14:textId="77777777" w:rsidR="00CD2B4A" w:rsidRPr="00326B77" w:rsidRDefault="00CD2B4A" w:rsidP="00326B77">
                      <w:pPr>
                        <w:rPr>
                          <w:rFonts w:ascii="ITC Avant Garde Std Md" w:hAnsi="ITC Avant Garde Std Md"/>
                          <w:b/>
                          <w:color w:val="B8B8B8" w:themeColor="accent4"/>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hyperlink w:anchor="formulario" w:history="1">
                        <w:r w:rsidRPr="00326B77">
                          <w:rPr>
                            <w:rStyle w:val="Hipervnculo"/>
                            <w:rFonts w:ascii="ITC Avant Garde Std Md" w:hAnsi="ITC Avant Garde Std Md"/>
                            <w:b/>
                            <w:color w:val="B8B8B8" w:themeColor="accent4"/>
                            <w:sz w:val="20"/>
                            <w:szCs w:val="20"/>
                          </w:rPr>
                          <w:t>Formulario de inscripción</w:t>
                        </w:r>
                      </w:hyperlink>
                      <w:r w:rsidRPr="00326B77">
                        <w:rPr>
                          <w:rFonts w:ascii="ITC Avant Garde Std Md" w:hAnsi="ITC Avant Garde Std Md"/>
                          <w:b/>
                          <w:color w:val="B8B8B8" w:themeColor="accent4"/>
                          <w:sz w:val="20"/>
                          <w:szCs w:val="20"/>
                        </w:rPr>
                        <w:t xml:space="preserve"> / </w:t>
                      </w:r>
                      <w:hyperlink w:anchor="publicacionyconfidencialidad" w:history="1">
                        <w:r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Pr="00326B77">
                          <w:rPr>
                            <w:rStyle w:val="Hipervnculo"/>
                            <w:rFonts w:ascii="ITC Avant Garde Std Md" w:hAnsi="ITC Avant Garde Std Md"/>
                            <w:b/>
                            <w:color w:val="B8B8B8" w:themeColor="accent4"/>
                            <w:sz w:val="20"/>
                            <w:szCs w:val="20"/>
                          </w:rPr>
                          <w:t>/ Juzgamiento</w:t>
                        </w:r>
                      </w:hyperlink>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000000" w:themeColor="text1"/>
                            <w:sz w:val="20"/>
                            <w:szCs w:val="20"/>
                          </w:rPr>
                          <w:t>Categorías</w:t>
                        </w:r>
                      </w:hyperlink>
                      <w:r w:rsidRPr="00326B77">
                        <w:rPr>
                          <w:rFonts w:ascii="ITC Avant Garde Std Md" w:hAnsi="ITC Avant Garde Std Md"/>
                          <w:b/>
                          <w:color w:val="B8B8B8" w:themeColor="accent4"/>
                          <w:sz w:val="20"/>
                          <w:szCs w:val="20"/>
                        </w:rPr>
                        <w:t xml:space="preserve">/ </w:t>
                      </w:r>
                      <w:hyperlink w:anchor="contacto" w:history="1">
                        <w:r w:rsidRPr="00326B77">
                          <w:rPr>
                            <w:rStyle w:val="Hipervnculo"/>
                            <w:rFonts w:ascii="ITC Avant Garde Std Md" w:hAnsi="ITC Avant Garde Std Md"/>
                            <w:b/>
                            <w:color w:val="B8B8B8" w:themeColor="accent4"/>
                            <w:sz w:val="20"/>
                            <w:szCs w:val="20"/>
                          </w:rPr>
                          <w:t>Contactos</w:t>
                        </w:r>
                      </w:hyperlink>
                    </w:p>
                  </w:txbxContent>
                </v:textbox>
                <w10:wrap type="square" anchorx="margin"/>
              </v:shape>
            </w:pict>
          </mc:Fallback>
        </mc:AlternateContent>
      </w:r>
    </w:p>
    <w:p w14:paraId="3F68CEB6" w14:textId="2210043A" w:rsidR="00883C39" w:rsidRDefault="00883C39" w:rsidP="007F08FE">
      <w:pPr>
        <w:autoSpaceDE w:val="0"/>
        <w:autoSpaceDN w:val="0"/>
        <w:adjustRightInd w:val="0"/>
        <w:jc w:val="both"/>
        <w:rPr>
          <w:rFonts w:ascii="Gotham-Black" w:hAnsi="Gotham-Black" w:cs="Gotham-Black"/>
          <w:b/>
          <w:color w:val="AE8959"/>
          <w:szCs w:val="30"/>
          <w:lang w:val="es-MX"/>
        </w:rPr>
      </w:pPr>
    </w:p>
    <w:p w14:paraId="459C8DC2" w14:textId="6C6F5E80" w:rsidR="00883C39" w:rsidRDefault="00883C39" w:rsidP="007F08FE">
      <w:pPr>
        <w:autoSpaceDE w:val="0"/>
        <w:autoSpaceDN w:val="0"/>
        <w:adjustRightInd w:val="0"/>
        <w:jc w:val="both"/>
        <w:rPr>
          <w:rFonts w:ascii="Gotham-Black" w:hAnsi="Gotham-Black" w:cs="Gotham-Black"/>
          <w:b/>
          <w:color w:val="AE8959"/>
          <w:szCs w:val="30"/>
          <w:lang w:val="es-MX"/>
        </w:rPr>
      </w:pPr>
    </w:p>
    <w:p w14:paraId="43A42A93" w14:textId="32CEE10D" w:rsidR="007F08FE" w:rsidRPr="008B2FC6" w:rsidRDefault="007F08FE" w:rsidP="007F08FE">
      <w:pPr>
        <w:autoSpaceDE w:val="0"/>
        <w:autoSpaceDN w:val="0"/>
        <w:adjustRightInd w:val="0"/>
        <w:jc w:val="both"/>
        <w:rPr>
          <w:rFonts w:ascii="Gotham-Black" w:hAnsi="Gotham-Black" w:cs="Gotham-Black"/>
          <w:b/>
          <w:color w:val="AE8959"/>
          <w:szCs w:val="30"/>
          <w:lang w:val="es-MX"/>
        </w:rPr>
      </w:pPr>
      <w:r w:rsidRPr="008B2FC6">
        <w:rPr>
          <w:rFonts w:ascii="Gotham-Black" w:hAnsi="Gotham-Black" w:cs="Gotham-Black"/>
          <w:b/>
          <w:color w:val="AE8959"/>
          <w:szCs w:val="30"/>
          <w:lang w:val="es-MX"/>
        </w:rPr>
        <w:t>CATEGORÍAS DE PRODUCTOS Y SERVICIOS</w:t>
      </w:r>
    </w:p>
    <w:p w14:paraId="734E1B70" w14:textId="77777777" w:rsidR="0005561A" w:rsidRDefault="0005561A" w:rsidP="007F08FE">
      <w:pPr>
        <w:pStyle w:val="Sinespaciado"/>
        <w:rPr>
          <w:rFonts w:ascii="ITCAvantGardeStd" w:hAnsi="ITCAvantGardeStd"/>
          <w:sz w:val="24"/>
          <w:szCs w:val="24"/>
          <w:lang w:val="es-EC" w:eastAsia="es-ES_tradnl"/>
        </w:rPr>
      </w:pPr>
    </w:p>
    <w:p w14:paraId="799C66FD" w14:textId="77777777" w:rsidR="00EF7F44" w:rsidRPr="007F08FE" w:rsidRDefault="007F08FE" w:rsidP="00EF7F44">
      <w:pPr>
        <w:pStyle w:val="Sinespaciado"/>
        <w:jc w:val="both"/>
        <w:rPr>
          <w:rFonts w:ascii="ITCAvantGardeStd" w:hAnsi="ITCAvantGardeStd"/>
          <w:b/>
          <w:bCs/>
          <w:sz w:val="24"/>
          <w:szCs w:val="24"/>
          <w:lang w:val="es-EC" w:eastAsia="es-ES_tradnl"/>
        </w:rPr>
      </w:pPr>
      <w:r w:rsidRPr="007F08FE">
        <w:rPr>
          <w:rFonts w:ascii="ITCAvantGardeStd" w:hAnsi="ITCAvantGardeStd"/>
          <w:sz w:val="24"/>
          <w:szCs w:val="24"/>
          <w:lang w:val="es-EC" w:eastAsia="es-ES_tradnl"/>
        </w:rPr>
        <w:br/>
      </w:r>
      <w:r w:rsidRPr="007F08FE">
        <w:rPr>
          <w:rFonts w:ascii="ITCAvantGardeStd" w:hAnsi="ITCAvantGardeStd"/>
          <w:b/>
          <w:bCs/>
          <w:sz w:val="24"/>
          <w:szCs w:val="24"/>
          <w:lang w:val="es-EC" w:eastAsia="es-ES_tradnl"/>
        </w:rPr>
        <w:t xml:space="preserve">1. </w:t>
      </w:r>
      <w:r w:rsidR="00EF7F44" w:rsidRPr="007F08FE">
        <w:rPr>
          <w:rFonts w:ascii="ITCAvantGardeStd" w:hAnsi="ITCAvantGardeStd"/>
          <w:b/>
          <w:bCs/>
          <w:sz w:val="24"/>
          <w:szCs w:val="24"/>
          <w:lang w:val="es-EC" w:eastAsia="es-ES_tradnl"/>
        </w:rPr>
        <w:t xml:space="preserve">Agrícola, Industrial y Construcción: </w:t>
      </w:r>
    </w:p>
    <w:p w14:paraId="0027F8CB" w14:textId="77777777" w:rsidR="00EF7F44" w:rsidRPr="007F08FE" w:rsidRDefault="00EF7F44" w:rsidP="00EF7F44">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Todos los productos, materiales, herramientas y servicios relacionados.</w:t>
      </w:r>
    </w:p>
    <w:p w14:paraId="76686178" w14:textId="77777777" w:rsidR="007F08FE" w:rsidRPr="007F08FE" w:rsidRDefault="007F08FE" w:rsidP="007F08FE">
      <w:pPr>
        <w:pStyle w:val="Sinespaciado"/>
        <w:jc w:val="both"/>
        <w:rPr>
          <w:rFonts w:ascii="ITCAvantGardeStd" w:hAnsi="ITCAvantGardeStd"/>
          <w:sz w:val="24"/>
          <w:szCs w:val="24"/>
          <w:lang w:val="es-EC" w:eastAsia="es-ES_tradnl"/>
        </w:rPr>
      </w:pPr>
    </w:p>
    <w:p w14:paraId="021E1E8D" w14:textId="77777777" w:rsidR="00EF7F44" w:rsidRPr="007F08FE" w:rsidRDefault="007F08FE" w:rsidP="00EF7F44">
      <w:pPr>
        <w:pStyle w:val="Sinespaciado"/>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 </w:t>
      </w:r>
      <w:r w:rsidR="00EF7F44" w:rsidRPr="007F08FE">
        <w:rPr>
          <w:rFonts w:ascii="ITCAvantGardeStd" w:hAnsi="ITCAvantGardeStd"/>
          <w:b/>
          <w:bCs/>
          <w:sz w:val="24"/>
          <w:szCs w:val="24"/>
          <w:lang w:val="es-EC" w:eastAsia="es-ES_tradnl"/>
        </w:rPr>
        <w:t xml:space="preserve">Alimentos empaquetados: </w:t>
      </w:r>
    </w:p>
    <w:p w14:paraId="5886A75E" w14:textId="77777777" w:rsidR="00EF7F44" w:rsidRPr="007F08FE" w:rsidRDefault="00EF7F44" w:rsidP="00EF7F44">
      <w:pPr>
        <w:pStyle w:val="Sinespaciado"/>
        <w:rPr>
          <w:rFonts w:ascii="ITCAvantGardeStd" w:hAnsi="ITCAvantGardeStd"/>
          <w:sz w:val="24"/>
          <w:szCs w:val="24"/>
          <w:lang w:val="es-EC" w:eastAsia="es-ES_tradnl"/>
        </w:rPr>
      </w:pPr>
      <w:r w:rsidRPr="007F08FE">
        <w:rPr>
          <w:rFonts w:ascii="ITCAvantGardeStd" w:hAnsi="ITCAvantGardeStd"/>
          <w:sz w:val="24"/>
          <w:szCs w:val="24"/>
          <w:lang w:val="es-EC" w:eastAsia="es-ES_tradnl"/>
        </w:rPr>
        <w:t>Alimentos empaquetados ​​y congelados tanto regulares como dietéticos.</w:t>
      </w:r>
    </w:p>
    <w:p w14:paraId="05653A7D" w14:textId="40CF9811" w:rsidR="007F08FE" w:rsidRPr="007F08FE" w:rsidRDefault="007F08FE" w:rsidP="00EF7F44">
      <w:pPr>
        <w:pStyle w:val="Sinespaciado"/>
        <w:jc w:val="both"/>
        <w:rPr>
          <w:rFonts w:ascii="ITCAvantGardeStd" w:hAnsi="ITCAvantGardeStd"/>
          <w:sz w:val="24"/>
          <w:szCs w:val="24"/>
          <w:lang w:val="es-EC" w:eastAsia="es-ES_tradnl"/>
        </w:rPr>
      </w:pPr>
    </w:p>
    <w:p w14:paraId="17817C65"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3. Automóviles: </w:t>
      </w:r>
    </w:p>
    <w:p w14:paraId="5D8DDDE5"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Autos, camiones, motocicletas, furgonetas.</w:t>
      </w:r>
    </w:p>
    <w:p w14:paraId="268684AB" w14:textId="77777777" w:rsidR="007F08FE" w:rsidRPr="007F08FE" w:rsidRDefault="007F08FE" w:rsidP="007F08FE">
      <w:pPr>
        <w:pStyle w:val="Sinespaciado"/>
        <w:jc w:val="both"/>
        <w:rPr>
          <w:rFonts w:ascii="ITCAvantGardeStd" w:hAnsi="ITCAvantGardeStd"/>
          <w:sz w:val="24"/>
          <w:szCs w:val="24"/>
          <w:lang w:val="es-EC" w:eastAsia="es-ES_tradnl"/>
        </w:rPr>
      </w:pPr>
    </w:p>
    <w:p w14:paraId="119C4BDF"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4. Automotriz - Mercado de accesorios: </w:t>
      </w:r>
    </w:p>
    <w:p w14:paraId="341762E2"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Gasolina, aceite de motor, neumáticos, baterías, pintura, lubricantes, cambio de aceite, carburación, transmisión, limpia parabrisas, etc.</w:t>
      </w:r>
    </w:p>
    <w:p w14:paraId="00394CC6" w14:textId="77777777" w:rsidR="007F08FE" w:rsidRPr="007F08FE" w:rsidRDefault="007F08FE" w:rsidP="007F08FE">
      <w:pPr>
        <w:pStyle w:val="Sinespaciado"/>
        <w:jc w:val="both"/>
        <w:rPr>
          <w:rFonts w:ascii="ITCAvantGardeStd" w:hAnsi="ITCAvantGardeStd"/>
          <w:sz w:val="24"/>
          <w:szCs w:val="24"/>
          <w:lang w:val="es-EC" w:eastAsia="es-ES_tradnl"/>
        </w:rPr>
      </w:pPr>
    </w:p>
    <w:p w14:paraId="31430526"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5.  Bebidas Alcohólicas: </w:t>
      </w:r>
    </w:p>
    <w:p w14:paraId="732945A4"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Cerveza, champán, ron, tequila, vodka, vino, licores, etc.</w:t>
      </w:r>
    </w:p>
    <w:p w14:paraId="11618DB5" w14:textId="77777777" w:rsidR="007F08FE" w:rsidRPr="007F08FE" w:rsidRDefault="007F08FE" w:rsidP="007F08FE">
      <w:pPr>
        <w:pStyle w:val="Sinespaciado"/>
        <w:jc w:val="both"/>
        <w:rPr>
          <w:rFonts w:ascii="ITCAvantGardeStd" w:hAnsi="ITCAvantGardeStd"/>
          <w:sz w:val="24"/>
          <w:szCs w:val="24"/>
          <w:lang w:val="es-EC" w:eastAsia="es-ES_tradnl"/>
        </w:rPr>
      </w:pPr>
    </w:p>
    <w:p w14:paraId="6686063C"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6. Bebidas no Alcohólicas: </w:t>
      </w:r>
    </w:p>
    <w:p w14:paraId="3EAA0F74"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Gaseosas, café, té, jugo, leche, sustitutos de la leche, botella de agua, agua mineral, bebidas energizantes, etc. </w:t>
      </w:r>
    </w:p>
    <w:p w14:paraId="1D1F9EF3" w14:textId="77777777" w:rsidR="007F08FE" w:rsidRPr="007F08FE" w:rsidRDefault="007F08FE" w:rsidP="007F08FE">
      <w:pPr>
        <w:pStyle w:val="Sinespaciado"/>
        <w:jc w:val="both"/>
        <w:rPr>
          <w:rFonts w:ascii="ITCAvantGardeStd" w:hAnsi="ITCAvantGardeStd"/>
          <w:sz w:val="24"/>
          <w:szCs w:val="24"/>
          <w:lang w:val="es-EC" w:eastAsia="es-ES_tradnl"/>
        </w:rPr>
      </w:pPr>
    </w:p>
    <w:p w14:paraId="61218088"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7. Bienes raíces: </w:t>
      </w:r>
    </w:p>
    <w:p w14:paraId="5D4CBA58"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Sitios web de bienes raíces, corredores, venta y alquiler de casas, condominios, centros comerciales, etc. Bienes raíces comerciales y residenciales.</w:t>
      </w:r>
    </w:p>
    <w:p w14:paraId="6395B31C" w14:textId="77777777" w:rsidR="007F08FE" w:rsidRPr="007F08FE" w:rsidRDefault="007F08FE" w:rsidP="007F08FE">
      <w:pPr>
        <w:pStyle w:val="Sinespaciado"/>
        <w:jc w:val="both"/>
        <w:rPr>
          <w:rFonts w:ascii="ITCAvantGardeStd" w:hAnsi="ITCAvantGardeStd"/>
          <w:sz w:val="24"/>
          <w:szCs w:val="24"/>
          <w:lang w:val="es-EC" w:eastAsia="es-ES_tradnl"/>
        </w:rPr>
      </w:pPr>
    </w:p>
    <w:p w14:paraId="01051DA8"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8. Cuidado de la salud – OTC</w:t>
      </w:r>
    </w:p>
    <w:p w14:paraId="3C4F5966"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Casos de comunicación de marketing para productos que se venden sin receta médica y que sirven para tratar una enfermedad o dolencia específica.</w:t>
      </w:r>
    </w:p>
    <w:p w14:paraId="4B256DB4"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Esfuerzos dirigidos a profesionales de la salud, pacientes o consumidores participan en esta categoría.</w:t>
      </w:r>
    </w:p>
    <w:p w14:paraId="75EE7AEA" w14:textId="77777777" w:rsidR="007F08FE" w:rsidRPr="007F08FE" w:rsidRDefault="007F08FE" w:rsidP="007F08FE">
      <w:pPr>
        <w:pStyle w:val="Sinespaciado"/>
        <w:jc w:val="both"/>
        <w:rPr>
          <w:rFonts w:ascii="ITCAvantGardeStd" w:hAnsi="ITCAvantGardeStd"/>
          <w:sz w:val="24"/>
          <w:szCs w:val="24"/>
          <w:lang w:val="es-EC" w:eastAsia="es-ES_tradnl"/>
        </w:rPr>
      </w:pPr>
    </w:p>
    <w:p w14:paraId="58EE4BC2"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9. Cultura y Arte: </w:t>
      </w:r>
    </w:p>
    <w:p w14:paraId="48DD28EB"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Obras de teatro, museos, organizaciones de música, conciertos, festivales culturales, festivales de teatro.</w:t>
      </w:r>
    </w:p>
    <w:p w14:paraId="6777983C" w14:textId="77777777" w:rsidR="007F08FE" w:rsidRPr="007F08FE" w:rsidRDefault="007F08FE" w:rsidP="007F08FE">
      <w:pPr>
        <w:pStyle w:val="Sinespaciado"/>
        <w:jc w:val="both"/>
        <w:rPr>
          <w:rFonts w:ascii="ITCAvantGardeStd" w:hAnsi="ITCAvantGardeStd"/>
          <w:sz w:val="24"/>
          <w:szCs w:val="24"/>
          <w:lang w:val="es-EC" w:eastAsia="es-ES_tradnl"/>
        </w:rPr>
      </w:pPr>
    </w:p>
    <w:p w14:paraId="72181FF8"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10. Dispositivos electrónicos: </w:t>
      </w:r>
    </w:p>
    <w:p w14:paraId="228F55B2" w14:textId="3E86BDE5" w:rsid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Dispositivos de audio y video como: televisores, radios, dispositivos móviles, cámaras, entretenimiento para el hogar (DVD, Blu-ray player), computadoras, accesorios para computadoras, consolas de videojuegos, tablets, sistemas de sonido.</w:t>
      </w:r>
    </w:p>
    <w:p w14:paraId="522FC246" w14:textId="77777777" w:rsidR="0018398A" w:rsidRPr="007F08FE" w:rsidRDefault="0018398A" w:rsidP="007F08FE">
      <w:pPr>
        <w:pStyle w:val="Sinespaciado"/>
        <w:jc w:val="both"/>
        <w:rPr>
          <w:rFonts w:ascii="ITCAvantGardeStd" w:hAnsi="ITCAvantGardeStd"/>
          <w:sz w:val="24"/>
          <w:szCs w:val="24"/>
          <w:lang w:val="es-EC" w:eastAsia="es-ES_tradnl"/>
        </w:rPr>
      </w:pPr>
    </w:p>
    <w:p w14:paraId="2631A7F9" w14:textId="77777777" w:rsidR="007F08FE" w:rsidRPr="007F08FE" w:rsidRDefault="007F08FE" w:rsidP="007F08FE">
      <w:pPr>
        <w:pStyle w:val="Sinespaciado"/>
        <w:jc w:val="both"/>
        <w:rPr>
          <w:rFonts w:ascii="ITCAvantGardeStd" w:hAnsi="ITCAvantGardeStd"/>
          <w:sz w:val="24"/>
          <w:szCs w:val="24"/>
          <w:lang w:val="es-EC" w:eastAsia="es-ES_tradnl"/>
        </w:rPr>
      </w:pPr>
    </w:p>
    <w:p w14:paraId="33322DFD"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11. Entretenimiento y Deportes: </w:t>
      </w:r>
    </w:p>
    <w:p w14:paraId="271B0E5D"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Incluye todas las maneras de entretenimiento ej. Películas, programas (TV, internet, radio), libros, juegos de DVD, juguetes, apps de entretenimientos, etc. </w:t>
      </w:r>
    </w:p>
    <w:p w14:paraId="5402DC40"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Eventos y equipos deportivos.</w:t>
      </w:r>
    </w:p>
    <w:p w14:paraId="0CC8749F" w14:textId="77777777" w:rsidR="007F08FE" w:rsidRPr="007F08FE" w:rsidRDefault="007F08FE" w:rsidP="007F08FE">
      <w:pPr>
        <w:pStyle w:val="Sinespaciado"/>
        <w:jc w:val="both"/>
        <w:rPr>
          <w:rFonts w:ascii="ITCAvantGardeStd" w:hAnsi="ITCAvantGardeStd"/>
          <w:sz w:val="24"/>
          <w:szCs w:val="24"/>
          <w:lang w:val="es-EC" w:eastAsia="es-ES_tradnl"/>
        </w:rPr>
      </w:pPr>
    </w:p>
    <w:p w14:paraId="012EA46C"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12. Finanzas</w:t>
      </w:r>
    </w:p>
    <w:p w14:paraId="75668099"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Productos y servicios financieros: Comunicaciones que promueven la imagen y capacidades generales de una institución financiera; productos o servicios específicos que incluyen una planificación financiera, fondos de jubilación, fondos de inversión, préstamos, casa de valores, hipotecas, cheques, etc.</w:t>
      </w:r>
    </w:p>
    <w:p w14:paraId="786064B7" w14:textId="77777777" w:rsidR="007F08FE" w:rsidRPr="007F08FE" w:rsidRDefault="007F08FE" w:rsidP="007F08FE">
      <w:pPr>
        <w:pStyle w:val="Sinespaciado"/>
        <w:jc w:val="both"/>
        <w:rPr>
          <w:rFonts w:ascii="ITCAvantGardeStd" w:hAnsi="ITCAvantGardeStd"/>
          <w:sz w:val="24"/>
          <w:szCs w:val="24"/>
          <w:lang w:val="es-EC" w:eastAsia="es-ES_tradnl"/>
        </w:rPr>
      </w:pPr>
    </w:p>
    <w:p w14:paraId="2504C4E1" w14:textId="706BE5F2"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13. Fitness and wellness </w:t>
      </w:r>
    </w:p>
    <w:p w14:paraId="4301C414"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Productos/servicios centrados en la salud del consumidor para promover un estilo de vida saludable. Incluye productos, equipos de ejercicio, vitaminas, barras energéticas, bebidas, programas fitness, campamentos de pérdida de peso e instalaciones de entrenamiento, etc.</w:t>
      </w:r>
    </w:p>
    <w:p w14:paraId="35CC1306" w14:textId="77777777" w:rsidR="007F08FE" w:rsidRPr="007F08FE" w:rsidRDefault="007F08FE" w:rsidP="007F08FE">
      <w:pPr>
        <w:pStyle w:val="Sinespaciado"/>
        <w:jc w:val="both"/>
        <w:rPr>
          <w:rFonts w:ascii="ITCAvantGardeStd" w:hAnsi="ITCAvantGardeStd"/>
          <w:sz w:val="24"/>
          <w:szCs w:val="24"/>
          <w:lang w:val="es-EC" w:eastAsia="es-ES_tradnl"/>
        </w:rPr>
      </w:pPr>
    </w:p>
    <w:p w14:paraId="7102AC43"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14. Gobierno/Institucional: </w:t>
      </w:r>
    </w:p>
    <w:p w14:paraId="0E977370"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Desarrollo económico municipal, provincial y estatal, loterías, servicios básicos, instituciones y organizaciones educativas, comunicaciones de promoción de las fuerzas armadas.  Incluye comunicaciones de grupos de interés y organizaciones de comercio.</w:t>
      </w:r>
    </w:p>
    <w:p w14:paraId="63345525" w14:textId="77777777" w:rsidR="007F08FE" w:rsidRPr="007F08FE" w:rsidRDefault="007F08FE" w:rsidP="007F08FE">
      <w:pPr>
        <w:pStyle w:val="Sinespaciado"/>
        <w:jc w:val="both"/>
        <w:rPr>
          <w:rFonts w:ascii="ITCAvantGardeStd" w:hAnsi="ITCAvantGardeStd"/>
          <w:sz w:val="24"/>
          <w:szCs w:val="24"/>
          <w:lang w:val="es-EC" w:eastAsia="es-ES_tradnl"/>
        </w:rPr>
      </w:pPr>
    </w:p>
    <w:p w14:paraId="69B354E4"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15. Higiene y cuidado personal:</w:t>
      </w:r>
    </w:p>
    <w:p w14:paraId="1FCC909D"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Cremas faciales o corporales, perfumes, jabones, shampoo, tratamientos capilares y faciales, accesorios de belleza, desodorantes, cuidado bucal, productos para uñas, productos de higiene femenina, servicios de belleza como salones de belleza, spa.</w:t>
      </w:r>
    </w:p>
    <w:p w14:paraId="05D48C17" w14:textId="77777777" w:rsidR="007F08FE" w:rsidRPr="007F08FE" w:rsidRDefault="007F08FE" w:rsidP="007F08FE">
      <w:pPr>
        <w:pStyle w:val="Sinespaciado"/>
        <w:jc w:val="both"/>
        <w:rPr>
          <w:rFonts w:ascii="ITCAvantGardeStd" w:hAnsi="ITCAvantGardeStd"/>
          <w:sz w:val="24"/>
          <w:szCs w:val="24"/>
          <w:lang w:val="es-EC" w:eastAsia="es-ES_tradnl"/>
        </w:rPr>
      </w:pPr>
    </w:p>
    <w:p w14:paraId="460EF28C"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16. Internet y telecomunicaciones: </w:t>
      </w:r>
    </w:p>
    <w:p w14:paraId="467BB46F"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Proveedores de redes móviles, servicios de acceso a Internet de alta velocidad, servicios en línea, comunicaciones agrupadas (internet, teléfono y TV), etc.</w:t>
      </w:r>
    </w:p>
    <w:p w14:paraId="12C5DC6B" w14:textId="77777777" w:rsidR="007F08FE" w:rsidRPr="007F08FE" w:rsidRDefault="007F08FE" w:rsidP="007F08FE">
      <w:pPr>
        <w:pStyle w:val="Sinespaciado"/>
        <w:jc w:val="both"/>
        <w:rPr>
          <w:rFonts w:ascii="ITCAvantGardeStd" w:hAnsi="ITCAvantGardeStd"/>
          <w:b/>
          <w:bCs/>
          <w:sz w:val="24"/>
          <w:szCs w:val="24"/>
          <w:lang w:val="es-EC" w:eastAsia="es-ES_tradnl"/>
        </w:rPr>
      </w:pPr>
    </w:p>
    <w:p w14:paraId="4BA5C365" w14:textId="53013D94"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17. Lanzamiento </w:t>
      </w:r>
      <w:r w:rsidR="001231C6">
        <w:rPr>
          <w:rFonts w:ascii="ITCAvantGardeStd" w:hAnsi="ITCAvantGardeStd"/>
          <w:b/>
          <w:bCs/>
          <w:sz w:val="24"/>
          <w:szCs w:val="24"/>
          <w:lang w:val="es-EC" w:eastAsia="es-ES_tradnl"/>
        </w:rPr>
        <w:t xml:space="preserve">o extensión de línea </w:t>
      </w:r>
      <w:r w:rsidRPr="007F08FE">
        <w:rPr>
          <w:rFonts w:ascii="ITCAvantGardeStd" w:hAnsi="ITCAvantGardeStd"/>
          <w:b/>
          <w:bCs/>
          <w:sz w:val="24"/>
          <w:szCs w:val="24"/>
          <w:lang w:val="es-EC" w:eastAsia="es-ES_tradnl"/>
        </w:rPr>
        <w:t xml:space="preserve">de Productos o Servicios: </w:t>
      </w:r>
      <w:r w:rsidR="00960007">
        <w:rPr>
          <w:rFonts w:ascii="ITCAvantGardeStd" w:hAnsi="ITCAvantGardeStd"/>
          <w:b/>
          <w:bCs/>
          <w:sz w:val="24"/>
          <w:szCs w:val="24"/>
          <w:lang w:val="es-EC" w:eastAsia="es-ES_tradnl"/>
        </w:rPr>
        <w:t>(NUEVA)</w:t>
      </w:r>
    </w:p>
    <w:p w14:paraId="7C9BC0A4" w14:textId="7ED788CA" w:rsidR="00EF7F44" w:rsidRDefault="00EF7F44" w:rsidP="00EF7F44">
      <w:pPr>
        <w:pStyle w:val="Sinespaciado"/>
        <w:jc w:val="both"/>
        <w:rPr>
          <w:rFonts w:ascii="ITCAvantGardeStd" w:hAnsi="ITCAvantGardeStd"/>
          <w:sz w:val="24"/>
          <w:szCs w:val="24"/>
          <w:lang w:val="es-EC" w:eastAsia="es-ES_tradnl"/>
        </w:rPr>
      </w:pPr>
      <w:r w:rsidRPr="0084793F">
        <w:rPr>
          <w:rFonts w:ascii="ITCAvantGardeStd" w:hAnsi="ITCAvantGardeStd"/>
          <w:sz w:val="24"/>
          <w:szCs w:val="24"/>
          <w:lang w:val="es-EC" w:eastAsia="es-ES_tradnl"/>
        </w:rPr>
        <w:t xml:space="preserve">Como novedad este año, los participantes pueden elegir entre </w:t>
      </w:r>
      <w:r>
        <w:rPr>
          <w:rFonts w:ascii="ITCAvantGardeStd" w:hAnsi="ITCAvantGardeStd"/>
          <w:sz w:val="24"/>
          <w:szCs w:val="24"/>
          <w:lang w:val="es-EC" w:eastAsia="es-ES_tradnl"/>
        </w:rPr>
        <w:t>Lanzamiento</w:t>
      </w:r>
      <w:r w:rsidRPr="0084793F">
        <w:rPr>
          <w:rFonts w:ascii="ITCAvantGardeStd" w:hAnsi="ITCAvantGardeStd"/>
          <w:sz w:val="24"/>
          <w:szCs w:val="24"/>
          <w:lang w:val="es-EC" w:eastAsia="es-ES_tradnl"/>
        </w:rPr>
        <w:t xml:space="preserve"> de nuevos productos o servicios </w:t>
      </w:r>
      <w:r>
        <w:rPr>
          <w:rFonts w:ascii="ITCAvantGardeStd" w:hAnsi="ITCAvantGardeStd"/>
          <w:sz w:val="24"/>
          <w:szCs w:val="24"/>
          <w:lang w:val="es-EC" w:eastAsia="es-ES_tradnl"/>
        </w:rPr>
        <w:t>o una</w:t>
      </w:r>
      <w:r w:rsidRPr="0084793F">
        <w:rPr>
          <w:rFonts w:ascii="ITCAvantGardeStd" w:hAnsi="ITCAvantGardeStd"/>
          <w:sz w:val="24"/>
          <w:szCs w:val="24"/>
          <w:lang w:val="es-EC" w:eastAsia="es-ES_tradnl"/>
        </w:rPr>
        <w:t xml:space="preserve"> </w:t>
      </w:r>
      <w:r>
        <w:rPr>
          <w:rFonts w:ascii="ITCAvantGardeStd" w:hAnsi="ITCAvantGardeStd"/>
          <w:sz w:val="24"/>
          <w:szCs w:val="24"/>
          <w:lang w:val="es-EC" w:eastAsia="es-ES_tradnl"/>
        </w:rPr>
        <w:t>e</w:t>
      </w:r>
      <w:r w:rsidRPr="0084793F">
        <w:rPr>
          <w:rFonts w:ascii="ITCAvantGardeStd" w:hAnsi="ITCAvantGardeStd"/>
          <w:sz w:val="24"/>
          <w:szCs w:val="24"/>
          <w:lang w:val="es-EC" w:eastAsia="es-ES_tradnl"/>
        </w:rPr>
        <w:t>xtensión de línea de nuevos productos o servicios.</w:t>
      </w:r>
    </w:p>
    <w:p w14:paraId="7E3A3B6D" w14:textId="77777777" w:rsidR="00EF7F44" w:rsidRDefault="00EF7F44" w:rsidP="00EF7F44">
      <w:pPr>
        <w:pStyle w:val="Sinespaciado"/>
        <w:ind w:left="720"/>
        <w:jc w:val="both"/>
        <w:rPr>
          <w:rFonts w:ascii="ITCAvantGardeStd" w:hAnsi="ITCAvantGardeStd"/>
          <w:b/>
          <w:bCs/>
          <w:sz w:val="24"/>
          <w:szCs w:val="24"/>
          <w:lang w:val="es-EC" w:eastAsia="es-ES_tradnl"/>
        </w:rPr>
      </w:pPr>
    </w:p>
    <w:p w14:paraId="1B06BB83" w14:textId="77777777" w:rsidR="00EF7F44" w:rsidRDefault="00EF7F44" w:rsidP="00EF7F44">
      <w:pPr>
        <w:pStyle w:val="Sinespaciado"/>
        <w:jc w:val="both"/>
        <w:rPr>
          <w:rFonts w:ascii="ITCAvantGardeStd" w:hAnsi="ITCAvantGardeStd"/>
          <w:b/>
          <w:bCs/>
          <w:sz w:val="24"/>
          <w:szCs w:val="24"/>
          <w:lang w:val="es-EC" w:eastAsia="es-ES_tradnl"/>
        </w:rPr>
      </w:pPr>
      <w:r>
        <w:rPr>
          <w:rFonts w:ascii="ITCAvantGardeStd" w:hAnsi="ITCAvantGardeStd"/>
          <w:sz w:val="24"/>
          <w:szCs w:val="24"/>
          <w:lang w:val="es-EC" w:eastAsia="es-ES_tradnl"/>
        </w:rPr>
        <w:t>Por parte de</w:t>
      </w:r>
      <w:r w:rsidRPr="0084793F">
        <w:rPr>
          <w:rFonts w:ascii="ITCAvantGardeStd" w:hAnsi="ITCAvantGardeStd"/>
          <w:sz w:val="24"/>
          <w:szCs w:val="24"/>
          <w:lang w:val="es-EC" w:eastAsia="es-ES_tradnl"/>
        </w:rPr>
        <w:t xml:space="preserve"> </w:t>
      </w:r>
      <w:r>
        <w:rPr>
          <w:rFonts w:ascii="ITCAvantGardeStd" w:hAnsi="ITCAvantGardeStd"/>
          <w:sz w:val="24"/>
          <w:szCs w:val="24"/>
          <w:lang w:val="es-EC" w:eastAsia="es-ES_tradnl"/>
        </w:rPr>
        <w:t>Lanzamiento</w:t>
      </w:r>
      <w:r w:rsidRPr="0084793F">
        <w:rPr>
          <w:rFonts w:ascii="ITCAvantGardeStd" w:hAnsi="ITCAvantGardeStd"/>
          <w:sz w:val="24"/>
          <w:szCs w:val="24"/>
          <w:lang w:val="es-EC" w:eastAsia="es-ES_tradnl"/>
        </w:rPr>
        <w:t xml:space="preserve">, podrá entrar cualquier </w:t>
      </w:r>
      <w:r>
        <w:rPr>
          <w:rFonts w:ascii="ITCAvantGardeStd" w:hAnsi="ITCAvantGardeStd"/>
          <w:sz w:val="24"/>
          <w:szCs w:val="24"/>
          <w:lang w:val="es-EC" w:eastAsia="es-ES_tradnl"/>
        </w:rPr>
        <w:t>caso</w:t>
      </w:r>
      <w:r w:rsidRPr="0084793F">
        <w:rPr>
          <w:rFonts w:ascii="ITCAvantGardeStd" w:hAnsi="ITCAvantGardeStd"/>
          <w:sz w:val="24"/>
          <w:szCs w:val="24"/>
          <w:lang w:val="es-EC" w:eastAsia="es-ES_tradnl"/>
        </w:rPr>
        <w:t xml:space="preserve"> utilizado para introducir un nuevo producto o servicio que no sea una extensión de línea.</w:t>
      </w:r>
    </w:p>
    <w:p w14:paraId="6C544E41" w14:textId="77777777" w:rsidR="00EF7F44" w:rsidRDefault="00EF7F44" w:rsidP="00EF7F44">
      <w:pPr>
        <w:pStyle w:val="Sinespaciado"/>
        <w:numPr>
          <w:ilvl w:val="0"/>
          <w:numId w:val="28"/>
        </w:numPr>
        <w:jc w:val="both"/>
        <w:rPr>
          <w:rFonts w:ascii="ITCAvantGardeStd" w:hAnsi="ITCAvantGardeStd"/>
          <w:sz w:val="24"/>
          <w:szCs w:val="24"/>
          <w:lang w:val="es-EC" w:eastAsia="es-ES_tradnl"/>
        </w:rPr>
      </w:pPr>
      <w:r w:rsidRPr="0084793F">
        <w:rPr>
          <w:rFonts w:ascii="ITCAvantGardeStd" w:hAnsi="ITCAvantGardeStd"/>
          <w:sz w:val="24"/>
          <w:szCs w:val="24"/>
          <w:lang w:val="es-EC" w:eastAsia="es-ES_tradnl"/>
        </w:rPr>
        <w:t>Los productos completamente nuevos o los productos nuevos en una nueva categoría deben ingresar a esta categoría en lugar de su categoría de industria.</w:t>
      </w:r>
    </w:p>
    <w:p w14:paraId="794B0042" w14:textId="77777777" w:rsidR="00EF7F44" w:rsidRPr="00DA70FA" w:rsidRDefault="00EF7F44" w:rsidP="00EF7F44">
      <w:pPr>
        <w:pStyle w:val="Sinespaciado"/>
        <w:numPr>
          <w:ilvl w:val="0"/>
          <w:numId w:val="28"/>
        </w:numPr>
        <w:jc w:val="both"/>
        <w:rPr>
          <w:rFonts w:ascii="ITCAvantGardeStd" w:hAnsi="ITCAvantGardeStd"/>
          <w:sz w:val="24"/>
          <w:szCs w:val="24"/>
          <w:lang w:val="es-EC" w:eastAsia="es-ES_tradnl"/>
        </w:rPr>
      </w:pPr>
      <w:r w:rsidRPr="00DA70FA">
        <w:rPr>
          <w:rFonts w:ascii="ITCAvantGardeStd" w:hAnsi="ITCAvantGardeStd"/>
          <w:sz w:val="24"/>
          <w:szCs w:val="24"/>
          <w:lang w:val="es-EC" w:eastAsia="es-ES_tradnl"/>
        </w:rPr>
        <w:t>Las nuevas extensiones de línea pueden ingresar a la categoría de Extensiones de línea o a su categoría de industria.</w:t>
      </w:r>
    </w:p>
    <w:p w14:paraId="4D55CC80" w14:textId="77777777" w:rsidR="00EF7F44" w:rsidRDefault="00EF7F44" w:rsidP="00EF7F44">
      <w:pPr>
        <w:pStyle w:val="Sinespaciado"/>
        <w:jc w:val="both"/>
        <w:rPr>
          <w:rFonts w:ascii="ITCAvantGardeStd" w:hAnsi="ITCAvantGardeStd"/>
          <w:sz w:val="24"/>
          <w:szCs w:val="24"/>
          <w:lang w:val="es-EC" w:eastAsia="es-ES_tradnl"/>
        </w:rPr>
      </w:pPr>
    </w:p>
    <w:p w14:paraId="6F933352" w14:textId="77777777" w:rsidR="00EF7F44" w:rsidRDefault="00EF7F44" w:rsidP="00EF7F44">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Effie define extensión de línea como: </w:t>
      </w:r>
    </w:p>
    <w:p w14:paraId="7D24D569" w14:textId="77777777" w:rsidR="00EF7F44" w:rsidRDefault="00EF7F44" w:rsidP="00EF7F44">
      <w:pPr>
        <w:pStyle w:val="Sinespaciado"/>
        <w:numPr>
          <w:ilvl w:val="0"/>
          <w:numId w:val="29"/>
        </w:numPr>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Cualquier variación de un producto que ya existe, que comparta el mismo nombre de marca y se encuentra en la misma categoría como otro producto, pero puede ofrecer nuevos beneficios (sabor, tamaño, empaque, tipografía, etc.)</w:t>
      </w:r>
    </w:p>
    <w:p w14:paraId="091C0A78" w14:textId="77777777" w:rsidR="00EF7F44" w:rsidRDefault="00EF7F44" w:rsidP="00EF7F44">
      <w:pPr>
        <w:pStyle w:val="Sinespaciado"/>
        <w:numPr>
          <w:ilvl w:val="0"/>
          <w:numId w:val="29"/>
        </w:numPr>
        <w:jc w:val="both"/>
        <w:rPr>
          <w:rFonts w:ascii="ITCAvantGardeStd" w:hAnsi="ITCAvantGardeStd"/>
          <w:sz w:val="24"/>
          <w:szCs w:val="24"/>
          <w:lang w:val="es-EC" w:eastAsia="es-ES_tradnl"/>
        </w:rPr>
      </w:pPr>
      <w:r w:rsidRPr="00257558">
        <w:rPr>
          <w:rFonts w:ascii="ITCAvantGardeStd" w:hAnsi="ITCAvantGardeStd"/>
          <w:sz w:val="24"/>
          <w:szCs w:val="24"/>
          <w:lang w:val="es-EC" w:eastAsia="es-ES_tradnl"/>
        </w:rPr>
        <w:t>Productos derivados que incluyen o varían características sin cambiar significativamente el precio.</w:t>
      </w:r>
    </w:p>
    <w:p w14:paraId="13CA51AC" w14:textId="77777777" w:rsidR="00EF7F44" w:rsidRDefault="00EF7F44" w:rsidP="00EF7F44">
      <w:pPr>
        <w:pStyle w:val="Sinespaciado"/>
        <w:numPr>
          <w:ilvl w:val="0"/>
          <w:numId w:val="29"/>
        </w:numPr>
        <w:jc w:val="both"/>
        <w:rPr>
          <w:rFonts w:ascii="ITCAvantGardeStd" w:hAnsi="ITCAvantGardeStd"/>
          <w:sz w:val="24"/>
          <w:szCs w:val="24"/>
          <w:lang w:val="es-EC" w:eastAsia="es-ES_tradnl"/>
        </w:rPr>
      </w:pPr>
      <w:r w:rsidRPr="00257558">
        <w:rPr>
          <w:rFonts w:ascii="ITCAvantGardeStd" w:hAnsi="ITCAvantGardeStd"/>
          <w:sz w:val="24"/>
          <w:szCs w:val="24"/>
          <w:lang w:val="es-EC" w:eastAsia="es-ES_tradnl"/>
        </w:rPr>
        <w:lastRenderedPageBreak/>
        <w:t>Productos que llevan el mismo nombre de marca y ofrece al consumidor varias opciones (ej.: versiones de bebidas dietéticas.)</w:t>
      </w:r>
    </w:p>
    <w:p w14:paraId="53ABF02D" w14:textId="77777777" w:rsidR="00EF7F44" w:rsidRDefault="00EF7F44" w:rsidP="00EF7F44">
      <w:pPr>
        <w:pStyle w:val="Sinespaciado"/>
        <w:ind w:firstLine="720"/>
        <w:jc w:val="both"/>
        <w:rPr>
          <w:rFonts w:ascii="ITCAvantGardeStd" w:hAnsi="ITCAvantGardeStd"/>
          <w:sz w:val="24"/>
          <w:szCs w:val="24"/>
          <w:lang w:val="es-EC" w:eastAsia="es-ES_tradnl"/>
        </w:rPr>
      </w:pPr>
      <w:r w:rsidRPr="00257558">
        <w:rPr>
          <w:rFonts w:ascii="ITCAvantGardeStd" w:hAnsi="ITCAvantGardeStd"/>
          <w:sz w:val="24"/>
          <w:szCs w:val="24"/>
          <w:lang w:val="es-EC" w:eastAsia="es-ES_tradnl"/>
        </w:rPr>
        <w:t>En ambas categorías, la entrada debe escribirse para abordar cómo su producto/servicio era nuevo</w:t>
      </w:r>
    </w:p>
    <w:p w14:paraId="0629CD23" w14:textId="77777777" w:rsidR="00EF7F44" w:rsidRDefault="00EF7F44" w:rsidP="00EF7F44">
      <w:pPr>
        <w:pStyle w:val="Sinespaciado"/>
        <w:ind w:firstLine="720"/>
        <w:jc w:val="both"/>
        <w:rPr>
          <w:rFonts w:ascii="ITCAvantGardeStd" w:hAnsi="ITCAvantGardeStd"/>
          <w:sz w:val="24"/>
          <w:szCs w:val="24"/>
          <w:lang w:val="es-EC" w:eastAsia="es-ES_tradnl"/>
        </w:rPr>
      </w:pPr>
      <w:r w:rsidRPr="00257558">
        <w:rPr>
          <w:rFonts w:ascii="ITCAvantGardeStd" w:hAnsi="ITCAvantGardeStd"/>
          <w:sz w:val="24"/>
          <w:szCs w:val="24"/>
          <w:lang w:val="es-EC" w:eastAsia="es-ES_tradnl"/>
        </w:rPr>
        <w:t xml:space="preserve">y la situación que enfrentó como resultado de ser nuevo. </w:t>
      </w:r>
      <w:r>
        <w:rPr>
          <w:rFonts w:ascii="ITCAvantGardeStd" w:hAnsi="ITCAvantGardeStd"/>
          <w:sz w:val="24"/>
          <w:szCs w:val="24"/>
          <w:lang w:val="es-EC" w:eastAsia="es-ES_tradnl"/>
        </w:rPr>
        <w:t xml:space="preserve"> </w:t>
      </w:r>
      <w:r w:rsidRPr="00257558">
        <w:rPr>
          <w:rFonts w:ascii="ITCAvantGardeStd" w:hAnsi="ITCAvantGardeStd"/>
          <w:sz w:val="24"/>
          <w:szCs w:val="24"/>
          <w:lang w:val="es-EC" w:eastAsia="es-ES_tradnl"/>
        </w:rPr>
        <w:t>Por ejemplo, ¿qué era específicamente</w:t>
      </w:r>
    </w:p>
    <w:p w14:paraId="0CAF6294" w14:textId="77777777" w:rsidR="00EF7F44" w:rsidRDefault="00EF7F44" w:rsidP="00EF7F44">
      <w:pPr>
        <w:pStyle w:val="Sinespaciado"/>
        <w:ind w:firstLine="720"/>
        <w:jc w:val="both"/>
        <w:rPr>
          <w:rFonts w:ascii="ITCAvantGardeStd" w:hAnsi="ITCAvantGardeStd"/>
          <w:sz w:val="24"/>
          <w:szCs w:val="24"/>
          <w:lang w:val="es-EC" w:eastAsia="es-ES_tradnl"/>
        </w:rPr>
      </w:pPr>
      <w:r w:rsidRPr="00257558">
        <w:rPr>
          <w:rFonts w:ascii="ITCAvantGardeStd" w:hAnsi="ITCAvantGardeStd"/>
          <w:sz w:val="24"/>
          <w:szCs w:val="24"/>
          <w:lang w:val="es-EC" w:eastAsia="es-ES_tradnl"/>
        </w:rPr>
        <w:t xml:space="preserve">nuevo? ¿Por qué importaba la novedad? Escriba la </w:t>
      </w:r>
      <w:r>
        <w:rPr>
          <w:rFonts w:ascii="ITCAvantGardeStd" w:hAnsi="ITCAvantGardeStd"/>
          <w:sz w:val="24"/>
          <w:szCs w:val="24"/>
          <w:lang w:val="es-EC" w:eastAsia="es-ES_tradnl"/>
        </w:rPr>
        <w:t>inscripción</w:t>
      </w:r>
      <w:r w:rsidRPr="00257558">
        <w:rPr>
          <w:rFonts w:ascii="ITCAvantGardeStd" w:hAnsi="ITCAvantGardeStd"/>
          <w:sz w:val="24"/>
          <w:szCs w:val="24"/>
          <w:lang w:val="es-EC" w:eastAsia="es-ES_tradnl"/>
        </w:rPr>
        <w:t xml:space="preserve"> para abordar la situación de la</w:t>
      </w:r>
    </w:p>
    <w:p w14:paraId="3F657758" w14:textId="77777777" w:rsidR="00EF7F44" w:rsidRPr="00257558" w:rsidRDefault="00EF7F44" w:rsidP="00EF7F44">
      <w:pPr>
        <w:pStyle w:val="Sinespaciado"/>
        <w:ind w:left="720"/>
        <w:jc w:val="both"/>
        <w:rPr>
          <w:rFonts w:ascii="ITCAvantGardeStd" w:hAnsi="ITCAvantGardeStd"/>
          <w:sz w:val="24"/>
          <w:szCs w:val="24"/>
          <w:lang w:val="es-EC" w:eastAsia="es-ES_tradnl"/>
        </w:rPr>
      </w:pPr>
      <w:r w:rsidRPr="00257558">
        <w:rPr>
          <w:rFonts w:ascii="ITCAvantGardeStd" w:hAnsi="ITCAvantGardeStd"/>
          <w:sz w:val="24"/>
          <w:szCs w:val="24"/>
          <w:lang w:val="es-EC" w:eastAsia="es-ES_tradnl"/>
        </w:rPr>
        <w:t>categoría</w:t>
      </w:r>
      <w:r>
        <w:rPr>
          <w:rFonts w:ascii="ITCAvantGardeStd" w:hAnsi="ITCAvantGardeStd"/>
          <w:sz w:val="24"/>
          <w:szCs w:val="24"/>
          <w:lang w:val="es-EC" w:eastAsia="es-ES_tradnl"/>
        </w:rPr>
        <w:t xml:space="preserve"> </w:t>
      </w:r>
      <w:r w:rsidRPr="00257558">
        <w:rPr>
          <w:rFonts w:ascii="ITCAvantGardeStd" w:hAnsi="ITCAvantGardeStd"/>
          <w:sz w:val="24"/>
          <w:szCs w:val="24"/>
          <w:lang w:val="es-EC" w:eastAsia="es-ES_tradnl"/>
        </w:rPr>
        <w:t>(presentaciones de nuevos productos/servicios/extensiones de línea) similar a lo que</w:t>
      </w:r>
      <w:r>
        <w:rPr>
          <w:rFonts w:ascii="ITCAvantGardeStd" w:hAnsi="ITCAvantGardeStd"/>
          <w:sz w:val="24"/>
          <w:szCs w:val="24"/>
          <w:lang w:val="es-EC" w:eastAsia="es-ES_tradnl"/>
        </w:rPr>
        <w:t xml:space="preserve">  </w:t>
      </w:r>
      <w:r w:rsidRPr="00257558">
        <w:rPr>
          <w:rFonts w:ascii="ITCAvantGardeStd" w:hAnsi="ITCAvantGardeStd"/>
          <w:sz w:val="24"/>
          <w:szCs w:val="24"/>
          <w:lang w:val="es-EC" w:eastAsia="es-ES_tradnl"/>
        </w:rPr>
        <w:t>haría al</w:t>
      </w:r>
      <w:r>
        <w:rPr>
          <w:rFonts w:ascii="ITCAvantGardeStd" w:hAnsi="ITCAvantGardeStd"/>
          <w:sz w:val="24"/>
          <w:szCs w:val="24"/>
          <w:lang w:val="es-EC" w:eastAsia="es-ES_tradnl"/>
        </w:rPr>
        <w:t xml:space="preserve"> </w:t>
      </w:r>
      <w:r w:rsidRPr="00257558">
        <w:rPr>
          <w:rFonts w:ascii="ITCAvantGardeStd" w:hAnsi="ITCAvantGardeStd"/>
          <w:sz w:val="24"/>
          <w:szCs w:val="24"/>
          <w:lang w:val="es-EC" w:eastAsia="es-ES_tradnl"/>
        </w:rPr>
        <w:t>escribir su entrada para abordar una situación de categoría como el éxito sostenido, etc.</w:t>
      </w:r>
    </w:p>
    <w:p w14:paraId="3145E152" w14:textId="32A051EC"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 campaña de comunicación para introducir un nuevo producto o servicio que no sea una extensión de línea. Marcas de productos nuevos.</w:t>
      </w:r>
    </w:p>
    <w:p w14:paraId="60E1C248" w14:textId="77777777" w:rsidR="007F08FE" w:rsidRPr="007F08FE" w:rsidRDefault="007F08FE" w:rsidP="007F08FE">
      <w:pPr>
        <w:pStyle w:val="Sinespaciado"/>
        <w:ind w:left="720"/>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Effie define extensión de línea como: </w:t>
      </w:r>
    </w:p>
    <w:p w14:paraId="4FE72689" w14:textId="77777777" w:rsidR="007F08FE" w:rsidRPr="007F08FE" w:rsidRDefault="007F08FE" w:rsidP="00043951">
      <w:pPr>
        <w:pStyle w:val="Sinespaciado"/>
        <w:numPr>
          <w:ilvl w:val="0"/>
          <w:numId w:val="16"/>
        </w:numPr>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Cualquier variación de un producto que ya existe, que comparta el mismo nombre de marca y se encuentra en la misma categoría como otro producto, pero puede ofrecer nuevos beneficios (sabor, tamaño, empaque, tipografía, etc.)</w:t>
      </w:r>
    </w:p>
    <w:p w14:paraId="71BE4290" w14:textId="77777777" w:rsidR="007F08FE" w:rsidRPr="007F08FE" w:rsidRDefault="007F08FE" w:rsidP="00043951">
      <w:pPr>
        <w:pStyle w:val="Sinespaciado"/>
        <w:numPr>
          <w:ilvl w:val="0"/>
          <w:numId w:val="16"/>
        </w:numPr>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Productos derivados que incluyen o varían características sin cambiar significativamente el precio.</w:t>
      </w:r>
    </w:p>
    <w:p w14:paraId="2B0C84A0" w14:textId="77777777" w:rsidR="007F08FE" w:rsidRPr="007F08FE" w:rsidRDefault="007F08FE" w:rsidP="00043951">
      <w:pPr>
        <w:pStyle w:val="Sinespaciado"/>
        <w:numPr>
          <w:ilvl w:val="0"/>
          <w:numId w:val="16"/>
        </w:numPr>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Productos que llevan el mismo nombre de marca y ofrece al consumidor varias opciones (ej.: versiones de bebidas dietéticas.)</w:t>
      </w:r>
    </w:p>
    <w:p w14:paraId="1A48C0C6"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El caso debe ser escrito para explicar cómo el producto o servicio es nuevo y la situación que enfrenta como resultado de ser nuevo. </w:t>
      </w:r>
    </w:p>
    <w:p w14:paraId="74182CD1" w14:textId="77777777" w:rsidR="007F08FE" w:rsidRPr="007F08FE" w:rsidRDefault="007F08FE" w:rsidP="007F08FE">
      <w:pPr>
        <w:pStyle w:val="Sinespaciado"/>
        <w:jc w:val="both"/>
        <w:rPr>
          <w:rFonts w:ascii="ITCAvantGardeStd" w:hAnsi="ITCAvantGardeStd"/>
          <w:sz w:val="24"/>
          <w:szCs w:val="24"/>
          <w:lang w:val="es-EC" w:eastAsia="es-ES_tradnl"/>
        </w:rPr>
      </w:pPr>
    </w:p>
    <w:p w14:paraId="5E7C334D"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18. Medios:</w:t>
      </w:r>
    </w:p>
    <w:p w14:paraId="5DC90808"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 Canales de televisión, redes, páginas web (entretenimiento, estilo de vida, noticias, etc.), revistas, periódicos, estaciones de radio, etc.</w:t>
      </w:r>
    </w:p>
    <w:p w14:paraId="04460CCD" w14:textId="77777777" w:rsidR="007F08FE" w:rsidRPr="007F08FE" w:rsidRDefault="007F08FE" w:rsidP="007F08FE">
      <w:pPr>
        <w:pStyle w:val="Sinespaciado"/>
        <w:jc w:val="both"/>
        <w:rPr>
          <w:rFonts w:ascii="ITCAvantGardeStd" w:hAnsi="ITCAvantGardeStd"/>
          <w:sz w:val="24"/>
          <w:szCs w:val="24"/>
          <w:lang w:val="es-EC" w:eastAsia="es-ES_tradnl"/>
        </w:rPr>
      </w:pPr>
    </w:p>
    <w:p w14:paraId="0E65CB8C"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19. Moda: </w:t>
      </w:r>
    </w:p>
    <w:p w14:paraId="723E80BD"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Marcas de ropa, joyería, carteras, accesorios, accesorios de óptica, zapatos, etc.</w:t>
      </w:r>
    </w:p>
    <w:p w14:paraId="62DDCC6B" w14:textId="77777777" w:rsidR="007F08FE" w:rsidRPr="007F08FE" w:rsidRDefault="007F08FE" w:rsidP="007F08FE">
      <w:pPr>
        <w:pStyle w:val="Sinespaciado"/>
        <w:jc w:val="both"/>
        <w:rPr>
          <w:rFonts w:ascii="ITCAvantGardeStd" w:hAnsi="ITCAvantGardeStd"/>
          <w:sz w:val="24"/>
          <w:szCs w:val="24"/>
          <w:lang w:val="es-EC" w:eastAsia="es-ES_tradnl"/>
        </w:rPr>
      </w:pPr>
    </w:p>
    <w:p w14:paraId="71F80527"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20. Muebles y electrodomésticos</w:t>
      </w:r>
    </w:p>
    <w:p w14:paraId="52EA92AB"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Cocina, lavadoras, secadoras, aires acondicionados, alfombras, muebles, suministros para decoración, pintura, papel tapiz.</w:t>
      </w:r>
    </w:p>
    <w:p w14:paraId="0C097A5F" w14:textId="77777777" w:rsidR="007F08FE" w:rsidRPr="00AA3B73" w:rsidRDefault="007F08FE" w:rsidP="007F08FE">
      <w:pPr>
        <w:pStyle w:val="Sinespaciado"/>
        <w:jc w:val="both"/>
        <w:rPr>
          <w:rFonts w:ascii="ITCAvantGardeStd" w:hAnsi="ITCAvantGardeStd"/>
          <w:sz w:val="24"/>
          <w:szCs w:val="24"/>
          <w:lang w:val="es-ES" w:eastAsia="es-ES_tradnl"/>
        </w:rPr>
      </w:pPr>
    </w:p>
    <w:p w14:paraId="62A85697"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21. Oficinas y Delivery: </w:t>
      </w:r>
    </w:p>
    <w:p w14:paraId="6F0ED504"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 xml:space="preserve">Delivery: entregas, tracking, servicios internacionales, etc. </w:t>
      </w:r>
    </w:p>
    <w:p w14:paraId="270EE574"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Oficina: impresoras, servidores físicos, máquinas de fax, copiadoras, suministros, muebles de oficina, etc.</w:t>
      </w:r>
    </w:p>
    <w:p w14:paraId="0185554E" w14:textId="77777777" w:rsidR="007F08FE" w:rsidRPr="007F08FE" w:rsidRDefault="007F08FE" w:rsidP="007F08FE">
      <w:pPr>
        <w:pStyle w:val="Sinespaciado"/>
        <w:jc w:val="both"/>
        <w:rPr>
          <w:rFonts w:ascii="ITCAvantGardeStd" w:hAnsi="ITCAvantGardeStd"/>
          <w:sz w:val="24"/>
          <w:szCs w:val="24"/>
          <w:lang w:val="es-EC" w:eastAsia="es-ES_tradnl"/>
        </w:rPr>
      </w:pPr>
    </w:p>
    <w:p w14:paraId="732653B8" w14:textId="3CCF61FD"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22. Petcare </w:t>
      </w:r>
    </w:p>
    <w:p w14:paraId="1F9A800B" w14:textId="70E5ACAF"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Productos y servicios para el cuidado de animales de todo tipo, incluidos alimentos, juguetes, servicios veterinarios, etc.</w:t>
      </w:r>
    </w:p>
    <w:p w14:paraId="052EF7F9" w14:textId="77777777" w:rsidR="007F08FE" w:rsidRPr="007F08FE" w:rsidRDefault="007F08FE" w:rsidP="007F08FE">
      <w:pPr>
        <w:pStyle w:val="Sinespaciado"/>
        <w:jc w:val="both"/>
        <w:rPr>
          <w:rFonts w:ascii="ITCAvantGardeStd" w:hAnsi="ITCAvantGardeStd"/>
          <w:sz w:val="24"/>
          <w:szCs w:val="24"/>
          <w:lang w:val="es-EC" w:eastAsia="es-ES_tradnl"/>
        </w:rPr>
      </w:pPr>
    </w:p>
    <w:p w14:paraId="75EBB3FE"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23. Restaurantes </w:t>
      </w:r>
    </w:p>
    <w:p w14:paraId="6E64FB60"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Comida rápida, comidas informales, de mediana categoría, restaurantes de lujo.  Cualquier tipo de restaurante puede ingresar.</w:t>
      </w:r>
    </w:p>
    <w:p w14:paraId="330C857E" w14:textId="77777777" w:rsidR="007F08FE" w:rsidRPr="007F08FE" w:rsidRDefault="007F08FE" w:rsidP="007F08FE">
      <w:pPr>
        <w:pStyle w:val="Sinespaciado"/>
        <w:jc w:val="both"/>
        <w:rPr>
          <w:rFonts w:ascii="ITCAvantGardeStd" w:hAnsi="ITCAvantGardeStd"/>
          <w:sz w:val="24"/>
          <w:szCs w:val="24"/>
          <w:lang w:val="es-EC" w:eastAsia="es-ES_tradnl"/>
        </w:rPr>
      </w:pPr>
    </w:p>
    <w:p w14:paraId="0269F0BE"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24. Retail: </w:t>
      </w:r>
    </w:p>
    <w:p w14:paraId="12FFA86D" w14:textId="77777777" w:rsidR="001231C6"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Abierto a todas las empresas minoristas de mercadería general o específica ej.: tiendas departamentales, minoristas en línea; ropa, zapatos o tiendas de joyas; minoristas de alimentos; películas/librerías; jugueterías; tiendas especializadas; etc.</w:t>
      </w:r>
    </w:p>
    <w:p w14:paraId="467B2EA7" w14:textId="77777777" w:rsidR="001231C6" w:rsidRDefault="001231C6" w:rsidP="007F08FE">
      <w:pPr>
        <w:pStyle w:val="Sinespaciado"/>
        <w:jc w:val="both"/>
        <w:rPr>
          <w:rFonts w:ascii="ITCAvantGardeStd" w:hAnsi="ITCAvantGardeStd"/>
          <w:sz w:val="24"/>
          <w:szCs w:val="24"/>
          <w:lang w:val="es-EC" w:eastAsia="es-ES_tradnl"/>
        </w:rPr>
      </w:pPr>
    </w:p>
    <w:p w14:paraId="2E62E6D6" w14:textId="77777777" w:rsidR="001231C6" w:rsidRDefault="001231C6" w:rsidP="007F08FE">
      <w:pPr>
        <w:pStyle w:val="Sinespaciado"/>
        <w:jc w:val="both"/>
        <w:rPr>
          <w:rFonts w:ascii="ITCAvantGardeStd" w:hAnsi="ITCAvantGardeStd"/>
          <w:sz w:val="24"/>
          <w:szCs w:val="24"/>
          <w:lang w:val="es-EC" w:eastAsia="es-ES_tradnl"/>
        </w:rPr>
      </w:pPr>
    </w:p>
    <w:p w14:paraId="42397DD2" w14:textId="7EB98652"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sz w:val="24"/>
          <w:szCs w:val="24"/>
          <w:lang w:val="es-EC" w:eastAsia="es-ES_tradnl"/>
        </w:rPr>
        <w:lastRenderedPageBreak/>
        <w:br/>
      </w:r>
      <w:r w:rsidRPr="007F08FE">
        <w:rPr>
          <w:rFonts w:ascii="ITCAvantGardeStd" w:hAnsi="ITCAvantGardeStd"/>
          <w:b/>
          <w:bCs/>
          <w:sz w:val="24"/>
          <w:szCs w:val="24"/>
          <w:lang w:val="es-EC" w:eastAsia="es-ES_tradnl"/>
        </w:rPr>
        <w:t xml:space="preserve">25. Seguros: </w:t>
      </w:r>
    </w:p>
    <w:p w14:paraId="329CAE3E"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Comunicaciones que promueven productos o servicios específicos relacionados con seguros y las capacidades de las instituciones financieras que ofrecen estos servicios. Todos los tipos de seguros pueden participar: hogar, automóviles, financieros, vida, viajes, negocios, etc.) Con la excepción de los proveedores de servicios de seguros médicos, los casos para las compañías de seguros médicos deben ingresar en la categoría Servicios de atención médica.</w:t>
      </w:r>
    </w:p>
    <w:p w14:paraId="3FD548E8" w14:textId="77777777" w:rsidR="007F08FE" w:rsidRPr="007F08FE" w:rsidRDefault="007F08FE" w:rsidP="007F08FE">
      <w:pPr>
        <w:pStyle w:val="Sinespaciado"/>
        <w:jc w:val="both"/>
        <w:rPr>
          <w:rFonts w:ascii="ITCAvantGardeStd" w:hAnsi="ITCAvantGardeStd"/>
          <w:sz w:val="24"/>
          <w:szCs w:val="24"/>
          <w:lang w:val="es-EC" w:eastAsia="es-ES_tradnl"/>
        </w:rPr>
      </w:pPr>
    </w:p>
    <w:p w14:paraId="745AB196"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26. Servicios de atención médica:</w:t>
      </w:r>
    </w:p>
    <w:p w14:paraId="1A22A82D" w14:textId="45F3462C"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Casos de comunicaciones de marketing que sean desarrollados para hospitales, Organizaciones de cuidados de la salud, compañías de seguro médicos, servicios de atención dental, farmacias o centros de atención.</w:t>
      </w:r>
      <w:r w:rsidR="001231C6">
        <w:rPr>
          <w:rFonts w:ascii="ITCAvantGardeStd" w:hAnsi="ITCAvantGardeStd"/>
          <w:sz w:val="24"/>
          <w:szCs w:val="24"/>
          <w:lang w:val="es-EC" w:eastAsia="es-ES_tradnl"/>
        </w:rPr>
        <w:t xml:space="preserve"> </w:t>
      </w:r>
      <w:r w:rsidRPr="007F08FE">
        <w:rPr>
          <w:rFonts w:ascii="ITCAvantGardeStd" w:hAnsi="ITCAvantGardeStd"/>
          <w:sz w:val="24"/>
          <w:szCs w:val="24"/>
          <w:lang w:val="es-EC" w:eastAsia="es-ES_tradnl"/>
        </w:rPr>
        <w:t>Los casos dirigidos a profesionales de la salud, pacientes y/o consumidores son elegidos para esta categoría.</w:t>
      </w:r>
    </w:p>
    <w:p w14:paraId="3E9A7AA6" w14:textId="77777777" w:rsidR="007F08FE" w:rsidRPr="007F08FE" w:rsidRDefault="007F08FE" w:rsidP="007F08FE">
      <w:pPr>
        <w:pStyle w:val="Sinespaciado"/>
        <w:jc w:val="both"/>
        <w:rPr>
          <w:rFonts w:ascii="ITCAvantGardeStd" w:hAnsi="ITCAvantGardeStd"/>
          <w:sz w:val="24"/>
          <w:szCs w:val="24"/>
          <w:lang w:val="es-EC" w:eastAsia="es-ES_tradnl"/>
        </w:rPr>
      </w:pPr>
    </w:p>
    <w:p w14:paraId="476003E7"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27. Snacks y postres</w:t>
      </w:r>
    </w:p>
    <w:p w14:paraId="49828757"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Helados, caramelos, papas fritas, galletas, productos de panadería, nueces, snacks de frutas y verduras, canguil, etc.</w:t>
      </w:r>
    </w:p>
    <w:p w14:paraId="2F8EE6F4" w14:textId="77777777" w:rsidR="007F08FE" w:rsidRPr="007F08FE" w:rsidRDefault="007F08FE" w:rsidP="007F08FE">
      <w:pPr>
        <w:pStyle w:val="Sinespaciado"/>
        <w:jc w:val="both"/>
        <w:rPr>
          <w:rFonts w:ascii="ITCAvantGardeStd" w:hAnsi="ITCAvantGardeStd"/>
          <w:sz w:val="24"/>
          <w:szCs w:val="24"/>
          <w:lang w:val="es-EC" w:eastAsia="es-ES_tradnl"/>
        </w:rPr>
      </w:pPr>
    </w:p>
    <w:p w14:paraId="183EEA05"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28. Software y app: </w:t>
      </w:r>
    </w:p>
    <w:p w14:paraId="40A49151"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Software, groupware, sistemas operativos, software o aplicaciones almacenados localmente en una computadora /tablets/celulares, etc.</w:t>
      </w:r>
    </w:p>
    <w:p w14:paraId="04679F8E" w14:textId="77777777" w:rsidR="007F08FE" w:rsidRPr="007F08FE" w:rsidRDefault="007F08FE" w:rsidP="007F08FE">
      <w:pPr>
        <w:pStyle w:val="Sinespaciado"/>
        <w:jc w:val="both"/>
        <w:rPr>
          <w:rFonts w:ascii="ITCAvantGardeStd" w:hAnsi="ITCAvantGardeStd"/>
          <w:sz w:val="24"/>
          <w:szCs w:val="24"/>
          <w:lang w:val="es-EC" w:eastAsia="es-ES_tradnl"/>
        </w:rPr>
      </w:pPr>
    </w:p>
    <w:p w14:paraId="1660B6DF"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29. Suministros y servicios para el hogar </w:t>
      </w:r>
    </w:p>
    <w:p w14:paraId="175449E7"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Productos de limpieza, ceras, detergentes, productos para piso, suavizantes de ropa, servicios domésticos, fertilizantes, servicios de jardinería.</w:t>
      </w:r>
    </w:p>
    <w:p w14:paraId="17A3E1EF" w14:textId="77777777" w:rsidR="007F08FE" w:rsidRPr="007F08FE" w:rsidRDefault="007F08FE" w:rsidP="007F08FE">
      <w:pPr>
        <w:pStyle w:val="Sinespaciado"/>
        <w:jc w:val="both"/>
        <w:rPr>
          <w:rFonts w:ascii="ITCAvantGardeStd" w:hAnsi="ITCAvantGardeStd"/>
          <w:sz w:val="24"/>
          <w:szCs w:val="24"/>
          <w:lang w:val="es-EC" w:eastAsia="es-ES_tradnl"/>
        </w:rPr>
      </w:pPr>
    </w:p>
    <w:p w14:paraId="051F5E73"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30. Tarjetas financieras: </w:t>
      </w:r>
      <w:r w:rsidRPr="007F08FE">
        <w:rPr>
          <w:rFonts w:ascii="ITCAvantGardeStd" w:hAnsi="ITCAvantGardeStd"/>
          <w:b/>
          <w:bCs/>
          <w:sz w:val="24"/>
          <w:szCs w:val="24"/>
          <w:lang w:val="es-EC" w:eastAsia="es-ES_tradnl"/>
        </w:rPr>
        <w:tab/>
      </w:r>
    </w:p>
    <w:p w14:paraId="1F772657"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Tarjetas de crédito, Tarjetas de débito, Loyalty card, gift card, etc.</w:t>
      </w:r>
    </w:p>
    <w:p w14:paraId="390692CD" w14:textId="77777777" w:rsidR="007F08FE" w:rsidRPr="007F08FE" w:rsidRDefault="007F08FE" w:rsidP="007F08FE">
      <w:pPr>
        <w:pStyle w:val="Sinespaciado"/>
        <w:jc w:val="both"/>
        <w:rPr>
          <w:rFonts w:ascii="ITCAvantGardeStd" w:hAnsi="ITCAvantGardeStd"/>
          <w:sz w:val="24"/>
          <w:szCs w:val="24"/>
          <w:lang w:val="es-EC" w:eastAsia="es-ES_tradnl"/>
        </w:rPr>
      </w:pPr>
    </w:p>
    <w:p w14:paraId="4C3A88FB"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31. Transporte: </w:t>
      </w:r>
    </w:p>
    <w:p w14:paraId="7CA5DC19"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Aéreo, trenes, autobuses / metrovía, taxis, sistemas de metro, ciclovía, alquiler de automóviles, ferries, etc.</w:t>
      </w:r>
    </w:p>
    <w:p w14:paraId="01F99FE6" w14:textId="77777777" w:rsidR="007F08FE" w:rsidRPr="007F08FE" w:rsidRDefault="007F08FE" w:rsidP="007F08FE">
      <w:pPr>
        <w:pStyle w:val="Sinespaciado"/>
        <w:jc w:val="both"/>
        <w:rPr>
          <w:rFonts w:ascii="ITCAvantGardeStd" w:hAnsi="ITCAvantGardeStd"/>
          <w:sz w:val="24"/>
          <w:szCs w:val="24"/>
          <w:lang w:val="es-EC" w:eastAsia="es-ES_tradnl"/>
        </w:rPr>
      </w:pPr>
    </w:p>
    <w:p w14:paraId="6077F4EC" w14:textId="77777777" w:rsidR="007F08FE" w:rsidRPr="007F08FE" w:rsidRDefault="007F08FE" w:rsidP="007F08FE">
      <w:pPr>
        <w:pStyle w:val="Sinespaciado"/>
        <w:jc w:val="both"/>
        <w:rPr>
          <w:rFonts w:ascii="ITCAvantGardeStd" w:hAnsi="ITCAvantGardeStd"/>
          <w:b/>
          <w:bCs/>
          <w:sz w:val="24"/>
          <w:szCs w:val="24"/>
          <w:lang w:val="es-EC" w:eastAsia="es-ES_tradnl"/>
        </w:rPr>
      </w:pPr>
      <w:r w:rsidRPr="007F08FE">
        <w:rPr>
          <w:rFonts w:ascii="ITCAvantGardeStd" w:hAnsi="ITCAvantGardeStd"/>
          <w:b/>
          <w:bCs/>
          <w:sz w:val="24"/>
          <w:szCs w:val="24"/>
          <w:lang w:val="es-EC" w:eastAsia="es-ES_tradnl"/>
        </w:rPr>
        <w:t xml:space="preserve">32. Viajes y turismo: </w:t>
      </w:r>
    </w:p>
    <w:p w14:paraId="74FBEEAE" w14:textId="77777777" w:rsidR="007F08FE" w:rsidRPr="007F08FE" w:rsidRDefault="007F08FE" w:rsidP="007F08FE">
      <w:pPr>
        <w:pStyle w:val="Sinespaciado"/>
        <w:jc w:val="both"/>
        <w:rPr>
          <w:rFonts w:ascii="ITCAvantGardeStd" w:hAnsi="ITCAvantGardeStd"/>
          <w:sz w:val="24"/>
          <w:szCs w:val="24"/>
          <w:lang w:val="es-EC" w:eastAsia="es-ES_tradnl"/>
        </w:rPr>
      </w:pPr>
      <w:r w:rsidRPr="007F08FE">
        <w:rPr>
          <w:rFonts w:ascii="ITCAvantGardeStd" w:hAnsi="ITCAvantGardeStd"/>
          <w:sz w:val="24"/>
          <w:szCs w:val="24"/>
          <w:lang w:val="es-EC" w:eastAsia="es-ES_tradnl"/>
        </w:rPr>
        <w:t>Cruceros, hoteles, centros turísticos, parques de atracciones, sitios web de viajes y servicios de reserva, campañas de turismo de viajes, etc.</w:t>
      </w:r>
    </w:p>
    <w:p w14:paraId="00007E1A" w14:textId="77777777" w:rsidR="007F08FE" w:rsidRPr="007F08FE" w:rsidRDefault="007F08FE" w:rsidP="007F08FE">
      <w:pPr>
        <w:pStyle w:val="Sinespaciado"/>
        <w:jc w:val="both"/>
        <w:rPr>
          <w:rFonts w:ascii="ITCAvantGardeStd" w:hAnsi="ITCAvantGardeStd"/>
          <w:sz w:val="24"/>
          <w:szCs w:val="24"/>
          <w:lang w:val="es-EC" w:eastAsia="es-ES_tradnl"/>
        </w:rPr>
      </w:pPr>
    </w:p>
    <w:p w14:paraId="3E4E6BA0" w14:textId="78357714" w:rsidR="007F08FE" w:rsidRPr="008B2FC6" w:rsidRDefault="007F08FE" w:rsidP="007F08FE">
      <w:pPr>
        <w:autoSpaceDE w:val="0"/>
        <w:autoSpaceDN w:val="0"/>
        <w:adjustRightInd w:val="0"/>
        <w:jc w:val="both"/>
        <w:rPr>
          <w:rFonts w:ascii="Gotham-Black" w:hAnsi="Gotham-Black" w:cs="Gotham-Black"/>
          <w:b/>
          <w:color w:val="AE8959"/>
          <w:szCs w:val="30"/>
          <w:lang w:val="es-MX"/>
        </w:rPr>
      </w:pPr>
      <w:r w:rsidRPr="008B2FC6">
        <w:rPr>
          <w:rFonts w:ascii="Gotham-Black" w:hAnsi="Gotham-Black" w:cs="Gotham-Black"/>
          <w:b/>
          <w:color w:val="AE8959"/>
          <w:szCs w:val="30"/>
          <w:lang w:val="es-MX"/>
        </w:rPr>
        <w:t xml:space="preserve">CATEGORÍAS </w:t>
      </w:r>
      <w:r>
        <w:rPr>
          <w:rFonts w:ascii="Gotham-Black" w:hAnsi="Gotham-Black" w:cs="Gotham-Black"/>
          <w:b/>
          <w:color w:val="AE8959"/>
          <w:szCs w:val="30"/>
          <w:lang w:val="es-MX"/>
        </w:rPr>
        <w:t>ESPECIALES</w:t>
      </w:r>
    </w:p>
    <w:p w14:paraId="48413D9D" w14:textId="77777777" w:rsidR="007F08FE" w:rsidRPr="007F08FE" w:rsidRDefault="007F08FE" w:rsidP="007F08FE">
      <w:pPr>
        <w:autoSpaceDE w:val="0"/>
        <w:autoSpaceDN w:val="0"/>
        <w:adjustRightInd w:val="0"/>
        <w:jc w:val="both"/>
        <w:rPr>
          <w:rFonts w:ascii="ITCAvantGardeStd" w:hAnsi="ITCAvantGardeStd"/>
        </w:rPr>
      </w:pPr>
    </w:p>
    <w:p w14:paraId="09E579D8" w14:textId="6EDDDC7D" w:rsidR="007F08FE" w:rsidRPr="007F08FE" w:rsidRDefault="007F08FE" w:rsidP="00585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r w:rsidRPr="007F08FE">
        <w:rPr>
          <w:rFonts w:ascii="ITCAvantGardeStd" w:hAnsi="ITCAvantGardeStd"/>
        </w:rPr>
        <w:t xml:space="preserve">Las categorías especiales están diseñadas para abordar una situación o desafío comercial específico. Hay </w:t>
      </w:r>
      <w:r w:rsidR="001231C6">
        <w:rPr>
          <w:rFonts w:ascii="ITCAvantGardeStd" w:hAnsi="ITCAvantGardeStd"/>
        </w:rPr>
        <w:t>28</w:t>
      </w:r>
      <w:r w:rsidRPr="007F08FE">
        <w:rPr>
          <w:rFonts w:ascii="ITCAvantGardeStd" w:hAnsi="ITCAvantGardeStd"/>
        </w:rPr>
        <w:t xml:space="preserve"> categorías especiales con retos de negocios.</w:t>
      </w:r>
    </w:p>
    <w:p w14:paraId="438003B9" w14:textId="36264482" w:rsidR="007F08FE" w:rsidRDefault="007F08FE" w:rsidP="005859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r w:rsidRPr="007F08FE">
        <w:rPr>
          <w:rFonts w:ascii="ITCAvantGardeStd" w:hAnsi="ITCAvantGardeStd"/>
        </w:rPr>
        <w:t>Al ingresar en estas categorías, debe presentar su caso de una manera que se describa una situación o desafío que represente la definición de la categoría. Es fundamental revisar cuidadosamente estas definiciones de categorías para asegurar que su caso cumple con los criterios de la definición de categoría específica. Los jueces bajarán la puntuación de su caso si usted falta a la información requerida por la definición de la categoría.</w:t>
      </w:r>
    </w:p>
    <w:p w14:paraId="751F0E02" w14:textId="20D7D9D5" w:rsidR="007F08FE" w:rsidRDefault="007F08FE" w:rsidP="007F08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rPr>
      </w:pPr>
    </w:p>
    <w:p w14:paraId="13CC7DAC" w14:textId="26FDF94A" w:rsidR="001231C6" w:rsidRDefault="001231C6" w:rsidP="007F08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rPr>
      </w:pPr>
    </w:p>
    <w:p w14:paraId="7851627F" w14:textId="653CA170" w:rsidR="001231C6" w:rsidRDefault="001231C6" w:rsidP="007F08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rPr>
      </w:pPr>
    </w:p>
    <w:p w14:paraId="620A36E7" w14:textId="3CE9275E" w:rsidR="001231C6" w:rsidRDefault="001231C6" w:rsidP="007F08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rPr>
      </w:pPr>
    </w:p>
    <w:p w14:paraId="579806C1" w14:textId="77777777" w:rsidR="001231C6" w:rsidRPr="007F08FE" w:rsidRDefault="001231C6" w:rsidP="007F08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rPr>
      </w:pPr>
    </w:p>
    <w:p w14:paraId="3B8C49F4" w14:textId="2B67810B" w:rsidR="001231C6" w:rsidRPr="00FF25A7" w:rsidRDefault="001231C6" w:rsidP="001231C6">
      <w:pPr>
        <w:pStyle w:val="Prrafodelista"/>
        <w:numPr>
          <w:ilvl w:val="0"/>
          <w:numId w:val="15"/>
        </w:numPr>
        <w:spacing w:after="200" w:line="276" w:lineRule="auto"/>
        <w:jc w:val="both"/>
        <w:rPr>
          <w:rFonts w:ascii="ITCAvantGardeStd" w:hAnsi="ITCAvantGardeStd"/>
          <w:b/>
          <w:bCs/>
        </w:rPr>
      </w:pPr>
      <w:r w:rsidRPr="00FF25A7">
        <w:rPr>
          <w:rFonts w:ascii="ITCAvantGardeStd" w:hAnsi="ITCAvantGardeStd"/>
          <w:b/>
          <w:bCs/>
        </w:rPr>
        <w:t xml:space="preserve">Alianza en Contenido de Medios </w:t>
      </w:r>
    </w:p>
    <w:p w14:paraId="0FFDE3F2" w14:textId="77777777" w:rsidR="001231C6" w:rsidRPr="00FF25A7" w:rsidRDefault="001231C6" w:rsidP="001231C6">
      <w:pPr>
        <w:pStyle w:val="NormalWeb"/>
        <w:spacing w:line="276" w:lineRule="auto"/>
        <w:ind w:left="360"/>
        <w:jc w:val="both"/>
        <w:rPr>
          <w:rFonts w:ascii="ITCAvantGardeStd" w:hAnsi="ITCAvantGardeStd"/>
        </w:rPr>
      </w:pPr>
      <w:r w:rsidRPr="00FF25A7">
        <w:rPr>
          <w:rFonts w:ascii="ITCAvantGardeStd" w:hAnsi="ITCAvantGardeStd"/>
        </w:rPr>
        <w:t xml:space="preserve">Esta cateogría está enfocada en esfuerzos basados en alianzas entre la marca y el dueño de un medio o plataforma para crear y activar contenido de marca original que va más allá de la publicidad tradicional. </w:t>
      </w:r>
    </w:p>
    <w:p w14:paraId="1A1E6746" w14:textId="77777777" w:rsidR="001231C6" w:rsidRPr="00FF25A7" w:rsidRDefault="001231C6" w:rsidP="001231C6">
      <w:pPr>
        <w:pStyle w:val="NormalWeb"/>
        <w:spacing w:line="276" w:lineRule="auto"/>
        <w:ind w:left="360"/>
        <w:jc w:val="both"/>
        <w:rPr>
          <w:rFonts w:ascii="ITCAvantGardeStd" w:hAnsi="ITCAvantGardeStd"/>
        </w:rPr>
      </w:pPr>
      <w:r w:rsidRPr="00FF25A7">
        <w:rPr>
          <w:rFonts w:ascii="ITCAvantGardeStd" w:hAnsi="ITCAvantGardeStd"/>
        </w:rPr>
        <w:t xml:space="preserve">Estas alianzas deben demostrar innovación en la conexión con el consumidor a través de compañias de medios que busquen desarrollar comunicaciones integradas en diversos canales y con contenido creativo y estratégico. Cada canal de activación es crucial  para entregar efectividad e impacto de la campaña y demostrar asi el valor de las compañias de medios. </w:t>
      </w:r>
    </w:p>
    <w:p w14:paraId="7F49D58C" w14:textId="3DAEEC11" w:rsidR="001231C6" w:rsidRPr="001231C6" w:rsidRDefault="001231C6" w:rsidP="001231C6">
      <w:pPr>
        <w:pStyle w:val="NormalWeb"/>
        <w:spacing w:line="276" w:lineRule="auto"/>
        <w:ind w:left="360"/>
        <w:jc w:val="both"/>
        <w:rPr>
          <w:rFonts w:ascii="ITCAvantGardeStd" w:hAnsi="ITCAvantGardeStd"/>
        </w:rPr>
      </w:pPr>
      <w:r w:rsidRPr="00FF25A7">
        <w:rPr>
          <w:rFonts w:ascii="ITCAvantGardeStd" w:hAnsi="ITCAvantGardeStd"/>
        </w:rPr>
        <w:t xml:space="preserve">Los ganadores de este premio representarán a esos anunciantes y aliados de medios que conocían exactamente dónde y cómo conectar con su audiencia a través de los recursos y creatividad de una compañía de medios. La inscripción debe detallar el razonamiento estratégico detrás de la alianza y por qué fue esta elegida por encima de otras. Detallar claramente el proceso de selección del aliado y explicar cómo esta llevó a los resultados que cumplieron con los objetivos de la marca. </w:t>
      </w:r>
    </w:p>
    <w:p w14:paraId="06BBA4D5" w14:textId="77777777" w:rsidR="001231C6" w:rsidRPr="007F08FE" w:rsidRDefault="001231C6" w:rsidP="001231C6">
      <w:pPr>
        <w:pStyle w:val="HTMLconformatoprevio"/>
        <w:numPr>
          <w:ilvl w:val="0"/>
          <w:numId w:val="15"/>
        </w:numPr>
        <w:shd w:val="clear" w:color="auto" w:fill="FFFFFF"/>
        <w:rPr>
          <w:rFonts w:ascii="ITCAvantGardeStd" w:hAnsi="ITCAvantGardeStd" w:cs="Times New Roman"/>
          <w:b/>
          <w:bCs/>
          <w:sz w:val="24"/>
          <w:szCs w:val="24"/>
        </w:rPr>
      </w:pPr>
      <w:r w:rsidRPr="007F08FE">
        <w:rPr>
          <w:rFonts w:ascii="ITCAvantGardeStd" w:hAnsi="ITCAvantGardeStd" w:cs="Times New Roman"/>
          <w:b/>
          <w:bCs/>
          <w:sz w:val="24"/>
          <w:szCs w:val="24"/>
        </w:rPr>
        <w:t>Bajo presupuesto: productos, servicios</w:t>
      </w:r>
    </w:p>
    <w:p w14:paraId="67AF46A2" w14:textId="77777777" w:rsidR="001231C6" w:rsidRPr="007F08FE" w:rsidRDefault="001231C6" w:rsidP="001231C6">
      <w:pPr>
        <w:pStyle w:val="HTMLconformatoprevio"/>
        <w:shd w:val="clear" w:color="auto" w:fill="FFFFFF"/>
        <w:ind w:left="720"/>
        <w:rPr>
          <w:rFonts w:ascii="ITCAvantGardeStd" w:hAnsi="ITCAvantGardeStd" w:cs="Times New Roman"/>
          <w:sz w:val="24"/>
          <w:szCs w:val="24"/>
        </w:rPr>
      </w:pPr>
    </w:p>
    <w:p w14:paraId="60334994" w14:textId="333978E8" w:rsidR="001231C6" w:rsidRPr="007F08FE" w:rsidRDefault="001231C6" w:rsidP="001231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r w:rsidRPr="007F08FE">
        <w:rPr>
          <w:rFonts w:ascii="ITCAvantGardeStd" w:hAnsi="ITCAvantGardeStd"/>
        </w:rPr>
        <w:t>Los casos elegidos para esta categoría deben ser los únicos casos de comunicación para esta marca durante el período de tiempo en que se ejecutó la campaña.</w:t>
      </w:r>
    </w:p>
    <w:p w14:paraId="07F15CF6" w14:textId="3AEAD08A" w:rsidR="001231C6" w:rsidRDefault="001231C6" w:rsidP="001231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r w:rsidRPr="007F08FE">
        <w:rPr>
          <w:rFonts w:ascii="ITCAvantGardeStd" w:hAnsi="ITCAvantGardeStd"/>
        </w:rPr>
        <w:t>Para calificar en esta categoría, la inversión total del caso debe ser mayor a usd $15.000 y menor a usd $</w:t>
      </w:r>
      <w:r>
        <w:rPr>
          <w:rFonts w:ascii="ITCAvantGardeStd" w:hAnsi="ITCAvantGardeStd"/>
        </w:rPr>
        <w:t>50</w:t>
      </w:r>
      <w:r w:rsidRPr="007F08FE">
        <w:rPr>
          <w:rFonts w:ascii="ITCAvantGardeStd" w:hAnsi="ITCAvantGardeStd"/>
        </w:rPr>
        <w:t>.000, a valor tarifa neta de comisión de agencia y excluido IVA; debe incluirse la valoración de las donaciones recibidas para su ejecución -en caso de que se hayan recibido-, así como la inversión en medios no tradicionales. No pueden participar campañas de extensiones de línea, sub-marcas/productos, o campañas que tengan otra como paraguas. La inversión total de la marca entre enero 20</w:t>
      </w:r>
      <w:r>
        <w:rPr>
          <w:rFonts w:ascii="ITCAvantGardeStd" w:hAnsi="ITCAvantGardeStd"/>
        </w:rPr>
        <w:t>21</w:t>
      </w:r>
      <w:r w:rsidRPr="007F08FE">
        <w:rPr>
          <w:rFonts w:ascii="ITCAvantGardeStd" w:hAnsi="ITCAvantGardeStd"/>
        </w:rPr>
        <w:t xml:space="preserve"> y la fecha de cierre del caso, no debe haber excedido los usd $</w:t>
      </w:r>
      <w:r>
        <w:rPr>
          <w:rFonts w:ascii="ITCAvantGardeStd" w:hAnsi="ITCAvantGardeStd"/>
        </w:rPr>
        <w:t>25</w:t>
      </w:r>
      <w:r w:rsidRPr="007F08FE">
        <w:rPr>
          <w:rFonts w:ascii="ITCAvantGardeStd" w:hAnsi="ITCAvantGardeStd"/>
        </w:rPr>
        <w:t>0.000.</w:t>
      </w:r>
    </w:p>
    <w:p w14:paraId="026E186A" w14:textId="77777777" w:rsidR="001231C6" w:rsidRPr="007F08FE" w:rsidRDefault="001231C6" w:rsidP="001231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p>
    <w:p w14:paraId="36FEF887" w14:textId="77777777" w:rsidR="00601A03" w:rsidRDefault="001231C6" w:rsidP="00601A03">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r>
        <w:rPr>
          <w:rFonts w:ascii="ITCAvantGardeStd" w:hAnsi="ITCAvantGardeStd"/>
          <w:b/>
          <w:bCs/>
        </w:rPr>
        <w:t>Branded Content</w:t>
      </w:r>
    </w:p>
    <w:p w14:paraId="61A5298F" w14:textId="77777777" w:rsidR="00601A03" w:rsidRDefault="00601A03" w:rsidP="00601A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ITCAvantGardeStd" w:hAnsi="ITCAvantGardeStd"/>
        </w:rPr>
      </w:pPr>
    </w:p>
    <w:p w14:paraId="0A7B305E" w14:textId="2A001EAA" w:rsidR="001231C6" w:rsidRPr="00601A03" w:rsidRDefault="001231C6" w:rsidP="00601A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ITCAvantGardeStd" w:hAnsi="ITCAvantGardeStd"/>
          <w:b/>
          <w:bCs/>
        </w:rPr>
      </w:pPr>
      <w:r w:rsidRPr="00601A03">
        <w:rPr>
          <w:rFonts w:ascii="ITCAvantGardeStd" w:hAnsi="ITCAvantGardeStd"/>
        </w:rPr>
        <w:t>Esta categoría es para los esfuerzos que llegaron efectivamente a su audiencia a través de la creación de contenido originales que no es publicidad.  Este contenido debe ser diseñado para que el consumidor lo busque, lea/vea/escuche para entretenerse o informarse. Los participantes deben detallar cómo el contenido desarrollado se relaciona con los objetivos generales de la marca y el negocio, cómo se distribuyó y compartió con la audiencia, y los resultados que logró para la marca y el negocio.  El jurado debe entender porque razón eligieron crear este contenido para alcanzar los objetivos de la marca.</w:t>
      </w:r>
    </w:p>
    <w:p w14:paraId="2FB6355D" w14:textId="77777777" w:rsidR="001231C6" w:rsidRPr="001231C6" w:rsidRDefault="001231C6" w:rsidP="001231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p>
    <w:p w14:paraId="7AB289C5" w14:textId="23F15DD9" w:rsidR="001231C6" w:rsidRPr="000116B5" w:rsidRDefault="001231C6" w:rsidP="001231C6">
      <w:pPr>
        <w:pStyle w:val="NormalWeb"/>
        <w:numPr>
          <w:ilvl w:val="0"/>
          <w:numId w:val="15"/>
        </w:numPr>
        <w:rPr>
          <w:rFonts w:ascii="ITCAvantGardeStd" w:hAnsi="ITCAvantGardeStd"/>
          <w:b/>
          <w:bCs/>
        </w:rPr>
      </w:pPr>
      <w:r w:rsidRPr="000116B5">
        <w:rPr>
          <w:rFonts w:ascii="ITCAvantGardeStd" w:hAnsi="ITCAvantGardeStd"/>
          <w:b/>
          <w:bCs/>
        </w:rPr>
        <w:t>Data Driven Media</w:t>
      </w:r>
      <w:r>
        <w:rPr>
          <w:rFonts w:ascii="ITCAvantGardeStd" w:hAnsi="ITCAvantGardeStd"/>
          <w:b/>
          <w:bCs/>
        </w:rPr>
        <w:t xml:space="preserve"> </w:t>
      </w:r>
    </w:p>
    <w:p w14:paraId="2E5C472C" w14:textId="77777777" w:rsidR="001231C6" w:rsidRPr="0005561A" w:rsidRDefault="001231C6" w:rsidP="001231C6">
      <w:pPr>
        <w:pStyle w:val="NormalWeb"/>
        <w:ind w:left="360"/>
        <w:jc w:val="both"/>
        <w:rPr>
          <w:rFonts w:ascii="ITCAvantGardeStd" w:hAnsi="ITCAvantGardeStd"/>
        </w:rPr>
      </w:pPr>
      <w:r w:rsidRPr="0005561A">
        <w:rPr>
          <w:rFonts w:ascii="ITCAvantGardeStd" w:hAnsi="ITCAvantGardeStd"/>
        </w:rPr>
        <w:t>Data Driven en medios se define como la aplicación de data y tecnología para identificar y conectar la audiencia correcta con el mensaje correcto en el momento correcto.  Estos esfuerzos deben probar como utilizaron específicamente la data para optimizar medios para mejorar los resultados del negocio (KPI ́s de las marcas, ROI; métricas de desempeño en marketing,</w:t>
      </w:r>
      <w:r>
        <w:rPr>
          <w:rFonts w:ascii="ITCAvantGardeStd" w:hAnsi="ITCAvantGardeStd"/>
        </w:rPr>
        <w:t xml:space="preserve"> </w:t>
      </w:r>
      <w:r w:rsidRPr="0005561A">
        <w:rPr>
          <w:rFonts w:ascii="ITCAvantGardeStd" w:hAnsi="ITCAvantGardeStd"/>
        </w:rPr>
        <w:t>etc</w:t>
      </w:r>
      <w:r>
        <w:rPr>
          <w:rFonts w:ascii="ITCAvantGardeStd" w:hAnsi="ITCAvantGardeStd"/>
        </w:rPr>
        <w:t>…</w:t>
      </w:r>
      <w:r w:rsidRPr="0005561A">
        <w:rPr>
          <w:rFonts w:ascii="ITCAvantGardeStd" w:hAnsi="ITCAvantGardeStd"/>
        </w:rPr>
        <w:t xml:space="preserve">) </w:t>
      </w:r>
    </w:p>
    <w:p w14:paraId="25233F86" w14:textId="77777777" w:rsidR="001231C6" w:rsidRPr="0005561A" w:rsidRDefault="001231C6" w:rsidP="001231C6">
      <w:pPr>
        <w:pStyle w:val="NormalWeb"/>
        <w:ind w:left="360"/>
        <w:jc w:val="both"/>
        <w:rPr>
          <w:rFonts w:ascii="ITCAvantGardeStd" w:hAnsi="ITCAvantGardeStd"/>
        </w:rPr>
      </w:pPr>
      <w:r w:rsidRPr="0005561A">
        <w:rPr>
          <w:rFonts w:ascii="ITCAvantGardeStd" w:hAnsi="ITCAvantGardeStd"/>
        </w:rPr>
        <w:lastRenderedPageBreak/>
        <w:t xml:space="preserve">Los mejores ejemplos de esta categoría reconocen la interacción y aplicación de automatización, tecnología aplicada e inteligencia humana y artificial para alcanzar un público preciso y lograr los mejores resultados. Para participar, su caso debe detallar el rol que tuvo la data en la estrategia de medios para alcanzar las metas de la marca y el negocio. </w:t>
      </w:r>
    </w:p>
    <w:p w14:paraId="10C4EF28" w14:textId="77777777" w:rsidR="001231C6" w:rsidRDefault="001231C6" w:rsidP="001231C6">
      <w:pPr>
        <w:pStyle w:val="NormalWeb"/>
        <w:ind w:left="360"/>
        <w:jc w:val="both"/>
        <w:rPr>
          <w:rFonts w:ascii="ITCAvantGardeStd" w:hAnsi="ITCAvantGardeStd"/>
        </w:rPr>
      </w:pPr>
      <w:r w:rsidRPr="0005561A">
        <w:rPr>
          <w:rFonts w:ascii="ITCAvantGardeStd" w:hAnsi="ITCAvantGardeStd"/>
        </w:rPr>
        <w:t>Para participar, el caso debe detallar el rol que la “data” tuvo dentro de la estrategia de medios para alcanzar los objetivos de la marca y el negocio</w:t>
      </w:r>
      <w:r>
        <w:rPr>
          <w:rFonts w:ascii="ITCAvantGardeStd" w:hAnsi="ITCAvantGardeStd"/>
        </w:rPr>
        <w:t>.</w:t>
      </w:r>
    </w:p>
    <w:p w14:paraId="225AC6DB" w14:textId="20F5CCF7" w:rsidR="001231C6" w:rsidRPr="0005561A" w:rsidRDefault="001231C6" w:rsidP="001231C6">
      <w:pPr>
        <w:pStyle w:val="NormalWeb"/>
        <w:ind w:firstLine="360"/>
        <w:jc w:val="both"/>
        <w:rPr>
          <w:rFonts w:ascii="ITCAvantGardeStd" w:hAnsi="ITCAvantGardeStd"/>
        </w:rPr>
      </w:pPr>
      <w:r w:rsidRPr="0005561A">
        <w:rPr>
          <w:rFonts w:ascii="ITCAvantGardeStd" w:hAnsi="ITCAvantGardeStd"/>
        </w:rPr>
        <w:t xml:space="preserve"> Se espera que los casos en esta categoría: </w:t>
      </w:r>
    </w:p>
    <w:p w14:paraId="0F8B8026" w14:textId="77777777" w:rsidR="001231C6" w:rsidRDefault="001231C6" w:rsidP="001231C6">
      <w:pPr>
        <w:pStyle w:val="NormalWeb"/>
        <w:numPr>
          <w:ilvl w:val="0"/>
          <w:numId w:val="21"/>
        </w:numPr>
        <w:jc w:val="both"/>
        <w:rPr>
          <w:rFonts w:ascii="ITCAvantGardeStd" w:hAnsi="ITCAvantGardeStd"/>
        </w:rPr>
      </w:pPr>
      <w:r w:rsidRPr="0005561A">
        <w:rPr>
          <w:rFonts w:ascii="ITCAvantGardeStd" w:hAnsi="ITCAvantGardeStd"/>
        </w:rPr>
        <w:t xml:space="preserve">Utilicen mensajes personalizados y creativos </w:t>
      </w:r>
    </w:p>
    <w:p w14:paraId="75BFFB4E" w14:textId="77777777" w:rsidR="001231C6" w:rsidRDefault="001231C6" w:rsidP="001231C6">
      <w:pPr>
        <w:pStyle w:val="NormalWeb"/>
        <w:numPr>
          <w:ilvl w:val="0"/>
          <w:numId w:val="21"/>
        </w:numPr>
        <w:jc w:val="both"/>
        <w:rPr>
          <w:rFonts w:ascii="ITCAvantGardeStd" w:hAnsi="ITCAvantGardeStd"/>
        </w:rPr>
      </w:pPr>
      <w:r w:rsidRPr="0005561A">
        <w:rPr>
          <w:rFonts w:ascii="ITCAvantGardeStd" w:hAnsi="ITCAvantGardeStd"/>
        </w:rPr>
        <w:t xml:space="preserve">Expliquen como la data impactó el plan de medios a través de mediciones y analítica clara </w:t>
      </w:r>
    </w:p>
    <w:p w14:paraId="5448B7AB" w14:textId="79DB7ECE" w:rsidR="001231C6" w:rsidRPr="001231C6" w:rsidRDefault="001231C6" w:rsidP="001231C6">
      <w:pPr>
        <w:pStyle w:val="NormalWeb"/>
        <w:numPr>
          <w:ilvl w:val="0"/>
          <w:numId w:val="21"/>
        </w:numPr>
        <w:jc w:val="both"/>
        <w:rPr>
          <w:rFonts w:ascii="ITCAvantGardeStd" w:hAnsi="ITCAvantGardeStd"/>
        </w:rPr>
      </w:pPr>
      <w:r w:rsidRPr="0005561A">
        <w:rPr>
          <w:rFonts w:ascii="ITCAvantGardeStd" w:hAnsi="ITCAvantGardeStd"/>
        </w:rPr>
        <w:t>Demostrar los insights capturados de la data para entender la audiencia</w:t>
      </w:r>
      <w:r>
        <w:rPr>
          <w:rFonts w:ascii="ITCAvantGardeStd" w:hAnsi="ITCAvantGardeStd"/>
        </w:rPr>
        <w:t>.</w:t>
      </w:r>
      <w:r w:rsidRPr="0005561A">
        <w:rPr>
          <w:rFonts w:ascii="ITCAvantGardeStd" w:hAnsi="ITCAvantGardeStd"/>
        </w:rPr>
        <w:t xml:space="preserve"> </w:t>
      </w:r>
    </w:p>
    <w:p w14:paraId="3FA5B736" w14:textId="77777777" w:rsidR="001231C6" w:rsidRPr="007F08FE" w:rsidRDefault="001231C6" w:rsidP="001231C6">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r w:rsidRPr="007F08FE">
        <w:rPr>
          <w:rFonts w:ascii="ITCAvantGardeStd" w:hAnsi="ITCAvantGardeStd"/>
          <w:b/>
          <w:bCs/>
        </w:rPr>
        <w:t>David vs Goliat</w:t>
      </w:r>
    </w:p>
    <w:p w14:paraId="53727898" w14:textId="77777777" w:rsidR="001231C6" w:rsidRPr="007F08FE" w:rsidRDefault="001231C6" w:rsidP="001231C6">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rPr>
      </w:pPr>
    </w:p>
    <w:p w14:paraId="69894139" w14:textId="77777777" w:rsidR="001231C6" w:rsidRPr="007F08FE" w:rsidRDefault="001231C6" w:rsidP="001231C6">
      <w:pPr>
        <w:autoSpaceDE w:val="0"/>
        <w:autoSpaceDN w:val="0"/>
        <w:adjustRightInd w:val="0"/>
        <w:ind w:left="360"/>
        <w:jc w:val="both"/>
        <w:rPr>
          <w:rFonts w:ascii="ITCAvantGardeStd" w:hAnsi="ITCAvantGardeStd"/>
        </w:rPr>
      </w:pPr>
      <w:r w:rsidRPr="007F08FE">
        <w:rPr>
          <w:rFonts w:ascii="ITCAvantGardeStd" w:hAnsi="ITCAvantGardeStd"/>
        </w:rPr>
        <w:t xml:space="preserve">Esta categoría incluye casos de marcas nuevas, pequeñas (David) en un mercado donde hay competidores de marcas líderes dominantes (Goliat). Aplica para empresas que han ingresado en un nuevo segmento de producto o servicio ocupado por competidores grandes y bien establecidos. </w:t>
      </w:r>
    </w:p>
    <w:p w14:paraId="51981806" w14:textId="77777777" w:rsidR="001231C6" w:rsidRPr="007F08FE" w:rsidRDefault="001231C6" w:rsidP="001231C6">
      <w:pPr>
        <w:pStyle w:val="Prrafodelista"/>
        <w:numPr>
          <w:ilvl w:val="0"/>
          <w:numId w:val="17"/>
        </w:numPr>
        <w:autoSpaceDE w:val="0"/>
        <w:autoSpaceDN w:val="0"/>
        <w:adjustRightInd w:val="0"/>
        <w:jc w:val="both"/>
        <w:rPr>
          <w:rFonts w:ascii="ITCAvantGardeStd" w:hAnsi="ITCAvantGardeStd"/>
        </w:rPr>
      </w:pPr>
      <w:r w:rsidRPr="007F08FE">
        <w:rPr>
          <w:rFonts w:ascii="ITCAvantGardeStd" w:hAnsi="ITCAvantGardeStd"/>
        </w:rPr>
        <w:t>Compiten contra líderes grandes y establecidos</w:t>
      </w:r>
    </w:p>
    <w:p w14:paraId="52DE82BC" w14:textId="77777777" w:rsidR="001231C6" w:rsidRPr="007F08FE" w:rsidRDefault="001231C6" w:rsidP="001231C6">
      <w:pPr>
        <w:pStyle w:val="Prrafodelista"/>
        <w:numPr>
          <w:ilvl w:val="0"/>
          <w:numId w:val="17"/>
        </w:numPr>
        <w:autoSpaceDE w:val="0"/>
        <w:autoSpaceDN w:val="0"/>
        <w:adjustRightInd w:val="0"/>
        <w:jc w:val="both"/>
        <w:rPr>
          <w:rFonts w:ascii="ITCAvantGardeStd" w:hAnsi="ITCAvantGardeStd"/>
        </w:rPr>
      </w:pPr>
      <w:r w:rsidRPr="007F08FE">
        <w:rPr>
          <w:rFonts w:ascii="ITCAvantGardeStd" w:hAnsi="ITCAvantGardeStd"/>
        </w:rPr>
        <w:t xml:space="preserve"> Enfrentarse con gigantes dormidos</w:t>
      </w:r>
    </w:p>
    <w:p w14:paraId="3D4A36FF" w14:textId="77777777" w:rsidR="001231C6" w:rsidRPr="007F08FE" w:rsidRDefault="001231C6" w:rsidP="001231C6">
      <w:pPr>
        <w:pStyle w:val="Prrafodelista"/>
        <w:numPr>
          <w:ilvl w:val="0"/>
          <w:numId w:val="17"/>
        </w:numPr>
        <w:autoSpaceDE w:val="0"/>
        <w:autoSpaceDN w:val="0"/>
        <w:adjustRightInd w:val="0"/>
        <w:jc w:val="both"/>
        <w:rPr>
          <w:rFonts w:ascii="ITCAvantGardeStd" w:hAnsi="ITCAvantGardeStd"/>
        </w:rPr>
      </w:pPr>
      <w:r w:rsidRPr="007F08FE">
        <w:rPr>
          <w:rFonts w:ascii="ITCAvantGardeStd" w:hAnsi="ITCAvantGardeStd"/>
        </w:rPr>
        <w:t>Mudarse a un nuevo campo de producto/servicio más allá de su categoría actual y un conjunto de competidores para afrontar a un líder dominante.</w:t>
      </w:r>
    </w:p>
    <w:p w14:paraId="632CA02A" w14:textId="420948B2" w:rsidR="001231C6" w:rsidRDefault="001231C6" w:rsidP="001231C6">
      <w:pPr>
        <w:autoSpaceDE w:val="0"/>
        <w:autoSpaceDN w:val="0"/>
        <w:adjustRightInd w:val="0"/>
        <w:ind w:left="360"/>
        <w:jc w:val="both"/>
        <w:rPr>
          <w:rFonts w:ascii="ITCAvantGardeStd" w:hAnsi="ITCAvantGardeStd"/>
        </w:rPr>
      </w:pPr>
      <w:r w:rsidRPr="007F08FE">
        <w:rPr>
          <w:rFonts w:ascii="ITCAvantGardeStd" w:hAnsi="ITCAvantGardeStd"/>
        </w:rPr>
        <w:t>Los participantes en esta categoría deben detallar el reto de negocio, entorno competitivo y cómo consiguieron triunfar a pesar de las probabilidades. Se deberá definir el escenario de competencia, incluyendo las diferencias de mercado de David versus Goliat para demostrar por qué su marca fue David. Los jueces definirán en cada caso si la marca ha probado de manera suficiente ser el “David” en la situación descrita en el caso.</w:t>
      </w:r>
    </w:p>
    <w:p w14:paraId="79369B8B" w14:textId="77777777" w:rsidR="001231C6" w:rsidRPr="007F08FE" w:rsidRDefault="001231C6" w:rsidP="001231C6">
      <w:pPr>
        <w:autoSpaceDE w:val="0"/>
        <w:autoSpaceDN w:val="0"/>
        <w:adjustRightInd w:val="0"/>
        <w:ind w:left="360"/>
        <w:jc w:val="both"/>
        <w:rPr>
          <w:rFonts w:ascii="ITCAvantGardeStd" w:hAnsi="ITCAvantGardeStd"/>
        </w:rPr>
      </w:pPr>
    </w:p>
    <w:p w14:paraId="3B216494" w14:textId="0F0D9C08" w:rsidR="001231C6" w:rsidRDefault="001231C6" w:rsidP="001231C6">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r>
        <w:rPr>
          <w:rFonts w:ascii="ITCAvantGardeStd" w:hAnsi="ITCAvantGardeStd"/>
          <w:b/>
          <w:bCs/>
        </w:rPr>
        <w:t>E-Commerce</w:t>
      </w:r>
    </w:p>
    <w:p w14:paraId="18279DD9" w14:textId="77777777" w:rsidR="001231C6" w:rsidRDefault="001231C6" w:rsidP="001231C6">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p>
    <w:p w14:paraId="10F6A2C8" w14:textId="6579DC84" w:rsidR="001231C6" w:rsidRPr="001231C6" w:rsidRDefault="001231C6" w:rsidP="001231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ITCAvantGardeStd" w:hAnsi="ITCAvantGardeStd"/>
          <w:b/>
          <w:bCs/>
        </w:rPr>
      </w:pPr>
      <w:r w:rsidRPr="001231C6">
        <w:rPr>
          <w:rFonts w:ascii="ITCAvantGardeStd" w:hAnsi="ITCAvantGardeStd"/>
        </w:rPr>
        <w:t>Esta categoría es para campañas que efectivamente usan insights, estrategia, creatividad y analítica para impulsar  la conversión del comprador (shopper) de comercio electrónico. Utilizando data y un conocimiento profundo del shopper, marca y retailers pueden tener éxito en un escenario de e-commerce. Un esfuerzo exitoso combina un fuerte conocimiento del shopper con prácticas de marketing digital para aumentar la conversión online.  El esfuerzo debe estar basado en un insight del shopper y debe ser impulsado por el shopper (shopper driven).</w:t>
      </w:r>
    </w:p>
    <w:p w14:paraId="7DD470B9" w14:textId="77777777" w:rsidR="001231C6" w:rsidRDefault="001231C6" w:rsidP="001231C6">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p>
    <w:p w14:paraId="4277A0FE" w14:textId="77777777" w:rsidR="001231C6" w:rsidRDefault="001231C6" w:rsidP="001231C6">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b/>
          <w:bCs/>
        </w:rPr>
      </w:pPr>
      <w:r w:rsidRPr="007F08FE">
        <w:rPr>
          <w:rFonts w:ascii="ITCAvantGardeStd" w:hAnsi="ITCAvantGardeStd"/>
          <w:b/>
          <w:bCs/>
        </w:rPr>
        <w:t>Éxito Sostenido</w:t>
      </w:r>
    </w:p>
    <w:p w14:paraId="0267FE6D" w14:textId="77777777" w:rsidR="001231C6" w:rsidRPr="00C979FB" w:rsidRDefault="001231C6" w:rsidP="001231C6">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b/>
          <w:bCs/>
        </w:rPr>
      </w:pPr>
    </w:p>
    <w:p w14:paraId="6A986061" w14:textId="77777777" w:rsidR="001231C6" w:rsidRDefault="001231C6" w:rsidP="001231C6"/>
    <w:p w14:paraId="72B65FB3" w14:textId="77777777" w:rsidR="001231C6" w:rsidRPr="000451A7" w:rsidRDefault="001231C6" w:rsidP="001231C6">
      <w:pPr>
        <w:pStyle w:val="Prrafodelista"/>
        <w:numPr>
          <w:ilvl w:val="0"/>
          <w:numId w:val="27"/>
        </w:numPr>
        <w:jc w:val="both"/>
        <w:rPr>
          <w:rFonts w:ascii="ITCAvantGardeStd" w:hAnsi="ITCAvantGardeStd"/>
        </w:rPr>
      </w:pPr>
      <w:r w:rsidRPr="000451A7">
        <w:rPr>
          <w:rFonts w:ascii="ITCAvantGardeStd" w:hAnsi="ITCAvantGardeStd"/>
        </w:rPr>
        <w:t>Éxito sostenido - Productos</w:t>
      </w:r>
    </w:p>
    <w:p w14:paraId="59824D89" w14:textId="77777777" w:rsidR="001231C6" w:rsidRPr="000451A7" w:rsidRDefault="001231C6" w:rsidP="001231C6">
      <w:pPr>
        <w:pStyle w:val="Prrafodelista"/>
        <w:numPr>
          <w:ilvl w:val="0"/>
          <w:numId w:val="27"/>
        </w:numPr>
        <w:jc w:val="both"/>
        <w:rPr>
          <w:rFonts w:ascii="ITCAvantGardeStd" w:hAnsi="ITCAvantGardeStd"/>
        </w:rPr>
      </w:pPr>
      <w:r w:rsidRPr="000451A7">
        <w:rPr>
          <w:rFonts w:ascii="ITCAvantGardeStd" w:hAnsi="ITCAvantGardeStd"/>
        </w:rPr>
        <w:t>Éxito sostenido - Servicios</w:t>
      </w:r>
    </w:p>
    <w:p w14:paraId="76E5762E" w14:textId="77777777" w:rsidR="001231C6" w:rsidRPr="000451A7" w:rsidRDefault="001231C6" w:rsidP="001231C6">
      <w:pPr>
        <w:jc w:val="both"/>
        <w:rPr>
          <w:rFonts w:ascii="ITCAvantGardeStd" w:hAnsi="ITCAvantGardeStd"/>
        </w:rPr>
      </w:pPr>
    </w:p>
    <w:p w14:paraId="53F9DE02" w14:textId="3DE7193B" w:rsidR="001231C6" w:rsidRPr="000451A7" w:rsidRDefault="001231C6" w:rsidP="001231C6">
      <w:pPr>
        <w:ind w:left="360"/>
        <w:jc w:val="both"/>
        <w:rPr>
          <w:rFonts w:ascii="ITCAvantGardeStd" w:hAnsi="ITCAvantGardeStd"/>
        </w:rPr>
      </w:pPr>
      <w:r w:rsidRPr="000451A7">
        <w:rPr>
          <w:rFonts w:ascii="ITCAvantGardeStd" w:hAnsi="ITCAvantGardeStd"/>
        </w:rPr>
        <w:t xml:space="preserve">Los esfuerzos de comunicación de productos o servicios que </w:t>
      </w:r>
      <w:r>
        <w:rPr>
          <w:rFonts w:ascii="ITCAvantGardeStd" w:hAnsi="ITCAvantGardeStd"/>
        </w:rPr>
        <w:t>muestren</w:t>
      </w:r>
      <w:r w:rsidRPr="000451A7">
        <w:rPr>
          <w:rFonts w:ascii="ITCAvantGardeStd" w:hAnsi="ITCAvantGardeStd"/>
        </w:rPr>
        <w:t xml:space="preserve"> un éxito sostenido durante más de 3 años son elegibles para ingresar</w:t>
      </w:r>
      <w:r>
        <w:rPr>
          <w:rFonts w:ascii="ITCAvantGardeStd" w:hAnsi="ITCAvantGardeStd"/>
        </w:rPr>
        <w:t xml:space="preserve"> en esta categoría</w:t>
      </w:r>
      <w:r w:rsidRPr="000451A7">
        <w:rPr>
          <w:rFonts w:ascii="ITCAvantGardeStd" w:hAnsi="ITCAvantGardeStd"/>
        </w:rPr>
        <w:t xml:space="preserve">. </w:t>
      </w:r>
      <w:r>
        <w:rPr>
          <w:rFonts w:ascii="ITCAvantGardeStd" w:hAnsi="ITCAvantGardeStd"/>
        </w:rPr>
        <w:t xml:space="preserve"> </w:t>
      </w:r>
      <w:r w:rsidRPr="000451A7">
        <w:rPr>
          <w:rFonts w:ascii="ITCAvantGardeStd" w:hAnsi="ITCAvantGardeStd"/>
        </w:rPr>
        <w:t xml:space="preserve">Como mínimo, el trabajo creativo y los resultados del caso deben remontarse </w:t>
      </w:r>
      <w:r>
        <w:rPr>
          <w:rFonts w:ascii="ITCAvantGardeStd" w:hAnsi="ITCAvantGardeStd"/>
        </w:rPr>
        <w:t xml:space="preserve">entre enero de 2019 y </w:t>
      </w:r>
      <w:r w:rsidR="001F4BDE">
        <w:rPr>
          <w:rFonts w:ascii="ITCAvantGardeStd" w:hAnsi="ITCAvantGardeStd"/>
        </w:rPr>
        <w:t>abril</w:t>
      </w:r>
      <w:r>
        <w:rPr>
          <w:rFonts w:ascii="ITCAvantGardeStd" w:hAnsi="ITCAvantGardeStd"/>
        </w:rPr>
        <w:t xml:space="preserve"> de 2022</w:t>
      </w:r>
      <w:r w:rsidRPr="000451A7">
        <w:rPr>
          <w:rFonts w:ascii="ITCAvantGardeStd" w:hAnsi="ITCAvantGardeStd"/>
        </w:rPr>
        <w:t>.</w:t>
      </w:r>
      <w:r>
        <w:rPr>
          <w:rFonts w:ascii="ITCAvantGardeStd" w:hAnsi="ITCAvantGardeStd"/>
        </w:rPr>
        <w:t xml:space="preserve"> </w:t>
      </w:r>
      <w:r w:rsidRPr="000451A7">
        <w:rPr>
          <w:rFonts w:ascii="ITCAvantGardeStd" w:hAnsi="ITCAvantGardeStd"/>
        </w:rPr>
        <w:t xml:space="preserve"> </w:t>
      </w:r>
      <w:r w:rsidRPr="007F08FE">
        <w:rPr>
          <w:rFonts w:ascii="ITCAvantGardeStd" w:hAnsi="ITCAvantGardeStd"/>
        </w:rPr>
        <w:t>La información del año inicial del caso, no debe ser anterior del 01/enero/</w:t>
      </w:r>
      <w:r>
        <w:rPr>
          <w:rFonts w:ascii="ITCAvantGardeStd" w:hAnsi="ITCAvantGardeStd"/>
        </w:rPr>
        <w:t>2018</w:t>
      </w:r>
      <w:r w:rsidRPr="007F08FE">
        <w:rPr>
          <w:rFonts w:ascii="ITCAvantGardeStd" w:hAnsi="ITCAvantGardeStd"/>
        </w:rPr>
        <w:t>.</w:t>
      </w:r>
      <w:r>
        <w:rPr>
          <w:rFonts w:ascii="ITCAvantGardeStd" w:hAnsi="ITCAvantGardeStd"/>
        </w:rPr>
        <w:t xml:space="preserve">  </w:t>
      </w:r>
      <w:r w:rsidRPr="000451A7">
        <w:rPr>
          <w:rFonts w:ascii="ITCAvantGardeStd" w:hAnsi="ITCAvantGardeStd"/>
        </w:rPr>
        <w:t xml:space="preserve">Las entradas deben tener un objetivo común </w:t>
      </w:r>
      <w:r w:rsidRPr="000451A7">
        <w:rPr>
          <w:rFonts w:ascii="ITCAvantGardeStd" w:hAnsi="ITCAvantGardeStd"/>
        </w:rPr>
        <w:lastRenderedPageBreak/>
        <w:t>tanto en la estrategia como en las ejecuciones creativas; con una continuación de elementos centrales de ejecución (p. ej, canción, tema, lema, etc.) que demuestre efectividad con el tiempo.</w:t>
      </w:r>
    </w:p>
    <w:p w14:paraId="33C6D4F5" w14:textId="77777777" w:rsidR="001231C6" w:rsidRPr="000451A7" w:rsidRDefault="001231C6" w:rsidP="001231C6">
      <w:pPr>
        <w:jc w:val="both"/>
        <w:rPr>
          <w:rFonts w:ascii="ITCAvantGardeStd" w:hAnsi="ITCAvantGardeStd"/>
        </w:rPr>
      </w:pPr>
    </w:p>
    <w:p w14:paraId="0B27273A" w14:textId="24333065" w:rsidR="001231C6" w:rsidRDefault="001231C6" w:rsidP="001231C6">
      <w:pPr>
        <w:ind w:left="360"/>
        <w:jc w:val="both"/>
        <w:rPr>
          <w:rFonts w:ascii="ITCAvantGardeStd" w:hAnsi="ITCAvantGardeStd"/>
        </w:rPr>
      </w:pPr>
      <w:r w:rsidRPr="000451A7">
        <w:rPr>
          <w:rFonts w:ascii="ITCAvantGardeStd" w:hAnsi="ITCAvantGardeStd"/>
        </w:rPr>
        <w:t>Para participar, debe poder proporcionar datos sobre el caso en su primer año, un año intermedio y el año de competencia más actual</w:t>
      </w:r>
      <w:r>
        <w:rPr>
          <w:rFonts w:ascii="ITCAvantGardeStd" w:hAnsi="ITCAvantGardeStd"/>
        </w:rPr>
        <w:t>.</w:t>
      </w:r>
    </w:p>
    <w:p w14:paraId="5AD45AC5" w14:textId="77777777" w:rsidR="001231C6" w:rsidRDefault="001231C6" w:rsidP="001231C6">
      <w:pPr>
        <w:ind w:left="360"/>
        <w:jc w:val="both"/>
        <w:rPr>
          <w:rFonts w:ascii="ITCAvantGardeStd" w:hAnsi="ITCAvantGardeStd"/>
        </w:rPr>
      </w:pPr>
    </w:p>
    <w:p w14:paraId="25194BEC" w14:textId="7842FB44" w:rsidR="001F4BDE" w:rsidRDefault="001231C6" w:rsidP="001F4BDE">
      <w:pPr>
        <w:ind w:left="360"/>
        <w:jc w:val="both"/>
        <w:rPr>
          <w:rStyle w:val="Hipervnculo"/>
          <w:rFonts w:ascii="ITCAvantGardeStd" w:hAnsi="ITCAvantGardeStd"/>
          <w:b/>
          <w:bCs/>
        </w:rPr>
      </w:pPr>
      <w:r w:rsidRPr="001231C6">
        <w:rPr>
          <w:rFonts w:ascii="ITCAvantGardeStd" w:hAnsi="ITCAvantGardeStd"/>
          <w:b/>
          <w:bCs/>
        </w:rPr>
        <w:t xml:space="preserve">Nota: Existe un formulario de inscripción especial y diferentes requisitos creativos para la categoría éxito sostenido la podrán encontrar en nuestro software de entrada o en </w:t>
      </w:r>
      <w:hyperlink r:id="rId21" w:history="1">
        <w:r w:rsidRPr="001231C6">
          <w:rPr>
            <w:rStyle w:val="Hipervnculo"/>
            <w:rFonts w:ascii="ITCAvantGardeStd" w:hAnsi="ITCAvantGardeStd"/>
            <w:b/>
            <w:bCs/>
          </w:rPr>
          <w:t>www.premioseffie.com</w:t>
        </w:r>
      </w:hyperlink>
    </w:p>
    <w:p w14:paraId="623EF468" w14:textId="77777777" w:rsidR="001231C6" w:rsidRPr="001231C6" w:rsidRDefault="001231C6" w:rsidP="001231C6">
      <w:pPr>
        <w:ind w:left="360"/>
        <w:jc w:val="both"/>
        <w:rPr>
          <w:rFonts w:ascii="ITCAvantGardeStd" w:hAnsi="ITCAvantGardeStd"/>
        </w:rPr>
      </w:pPr>
    </w:p>
    <w:p w14:paraId="009E1D11" w14:textId="0B2CE300" w:rsidR="001F4BDE" w:rsidRPr="00E10400" w:rsidRDefault="001F4BDE" w:rsidP="001F4BDE">
      <w:pPr>
        <w:pStyle w:val="NormalWeb"/>
        <w:numPr>
          <w:ilvl w:val="0"/>
          <w:numId w:val="15"/>
        </w:numPr>
        <w:rPr>
          <w:rFonts w:ascii="ITCAvantGardeStd" w:hAnsi="ITCAvantGardeStd"/>
          <w:b/>
          <w:bCs/>
        </w:rPr>
      </w:pPr>
      <w:r w:rsidRPr="00E10400">
        <w:rPr>
          <w:rFonts w:ascii="ITCAvantGardeStd" w:hAnsi="ITCAvantGardeStd"/>
          <w:b/>
          <w:bCs/>
        </w:rPr>
        <w:t xml:space="preserve">Idea de medios </w:t>
      </w:r>
    </w:p>
    <w:p w14:paraId="4CCDD0F8" w14:textId="77777777" w:rsidR="001F4BDE" w:rsidRDefault="001F4BDE" w:rsidP="001F4BDE">
      <w:pPr>
        <w:pStyle w:val="NormalWeb"/>
        <w:spacing w:line="276" w:lineRule="auto"/>
        <w:ind w:left="360"/>
        <w:jc w:val="both"/>
        <w:rPr>
          <w:rFonts w:ascii="ITCAvantGardeStd" w:hAnsi="ITCAvantGardeStd"/>
        </w:rPr>
      </w:pPr>
      <w:r w:rsidRPr="00E434BC">
        <w:rPr>
          <w:rFonts w:ascii="ITCAvantGardeStd" w:hAnsi="ITCAvantGardeStd"/>
        </w:rPr>
        <w:t xml:space="preserve">Esta categoría busca destacar la efectividad como resultado de las ideas. La línea entre lo que constituye una idea creativa y una línea de medios es a veces borrosa. Hay ocasiones en las que una idea de medios condujo por completo un esfuerzo de comunicación. Por supuesto los medios no pueden existir sin su contenido, pero este premio intenta reconocer aquellos casos que fueron dirigidos por el pensamiento de medios, donde la integración de los medios y el mensaje llevaron al éxito. </w:t>
      </w:r>
    </w:p>
    <w:p w14:paraId="0ED691FD" w14:textId="77777777" w:rsidR="001F4BDE" w:rsidRDefault="001F4BDE" w:rsidP="001F4BDE">
      <w:pPr>
        <w:pStyle w:val="NormalWeb"/>
        <w:spacing w:line="276" w:lineRule="auto"/>
        <w:ind w:left="360"/>
        <w:jc w:val="both"/>
        <w:rPr>
          <w:rFonts w:ascii="ITCAvantGardeStd" w:hAnsi="ITCAvantGardeStd"/>
        </w:rPr>
      </w:pPr>
      <w:r w:rsidRPr="00E434BC">
        <w:rPr>
          <w:rFonts w:ascii="ITCAvantGardeStd" w:hAnsi="ITCAvantGardeStd"/>
        </w:rPr>
        <w:t xml:space="preserve">Se busca distinguir a las ideas de medios que sean lo suficientemente poderosas como para convertirse en la génesis del programa de comunicaciones.Todos los esfuerzos conducidos por una gran idea de medios son aptos para competir. </w:t>
      </w:r>
    </w:p>
    <w:p w14:paraId="62DC8309" w14:textId="77777777" w:rsidR="001F4BDE" w:rsidRPr="00E10400" w:rsidRDefault="001F4BDE" w:rsidP="001F4BDE">
      <w:pPr>
        <w:pStyle w:val="NormalWeb"/>
        <w:numPr>
          <w:ilvl w:val="0"/>
          <w:numId w:val="15"/>
        </w:numPr>
        <w:rPr>
          <w:rFonts w:ascii="ITCAvantGardeStd" w:hAnsi="ITCAvantGardeStd"/>
          <w:b/>
          <w:bCs/>
        </w:rPr>
      </w:pPr>
      <w:r w:rsidRPr="00E10400">
        <w:rPr>
          <w:rFonts w:ascii="ITCAvantGardeStd" w:hAnsi="ITCAvantGardeStd"/>
          <w:b/>
          <w:bCs/>
        </w:rPr>
        <w:t>Innovación en Medios: Canales nuevos o existentes</w:t>
      </w:r>
    </w:p>
    <w:p w14:paraId="380C3326" w14:textId="259F5C35" w:rsidR="001F4BDE" w:rsidRPr="00180374" w:rsidRDefault="001F4BDE" w:rsidP="001F4BDE">
      <w:pPr>
        <w:pStyle w:val="NormalWeb"/>
        <w:spacing w:line="276" w:lineRule="auto"/>
        <w:ind w:left="360"/>
        <w:jc w:val="both"/>
        <w:rPr>
          <w:rFonts w:ascii="ITCAvantGardeStd" w:hAnsi="ITCAvantGardeStd"/>
        </w:rPr>
      </w:pPr>
      <w:r w:rsidRPr="00180374">
        <w:rPr>
          <w:rFonts w:ascii="ITCAvantGardeStd" w:hAnsi="ITCAvantGardeStd"/>
        </w:rPr>
        <w:t xml:space="preserve">Cambiar las reglas para maximizar el impacto. Este premio reconocerá a quienes tuvieron el insight y la creatividad para cambiar la manera en que un canal de medios es consumido o que hayan creado un nuevo canal. Este premio se entregará a quienes han alcanzado un acercamiento fuera de lo convencional para llegar a su audiencia y que hayan logrado conectar con esta de manera eficiente. </w:t>
      </w:r>
    </w:p>
    <w:p w14:paraId="410CDDA2" w14:textId="6DA11440" w:rsidR="001F4BDE" w:rsidRPr="0005561A" w:rsidRDefault="001F4BDE" w:rsidP="001F4BDE">
      <w:pPr>
        <w:pStyle w:val="NormalWeb"/>
        <w:spacing w:line="276" w:lineRule="auto"/>
        <w:ind w:left="360"/>
        <w:jc w:val="both"/>
        <w:rPr>
          <w:rFonts w:ascii="ITCAvantGardeStd" w:hAnsi="ITCAvantGardeStd"/>
        </w:rPr>
      </w:pPr>
      <w:r w:rsidRPr="00180374">
        <w:rPr>
          <w:rFonts w:ascii="ITCAvantGardeStd" w:hAnsi="ITCAvantGardeStd"/>
        </w:rPr>
        <w:t xml:space="preserve">Sin importar si la ejecución fue una o varias acciones o si usaron uno o varios canales, el trabajo debe representar nuevas y creativas maneras de utilizar los medios que conocemos y amamos o que aún estamos por conocer. La inscripción debe especificar la innovación y los resultados conseguidos a través de esta. Explicar la situación de la categoría y aclarar cómo los medios elegidos se usaron de forma innovadora. </w:t>
      </w:r>
    </w:p>
    <w:p w14:paraId="4BEE5F01" w14:textId="77777777" w:rsidR="001F4BDE" w:rsidRPr="007F08FE" w:rsidRDefault="001F4BDE" w:rsidP="001F4BDE">
      <w:pPr>
        <w:pStyle w:val="HTMLconformatoprevio"/>
        <w:numPr>
          <w:ilvl w:val="0"/>
          <w:numId w:val="15"/>
        </w:numPr>
        <w:shd w:val="clear" w:color="auto" w:fill="FFFFFF"/>
        <w:rPr>
          <w:rFonts w:ascii="ITCAvantGardeStd" w:hAnsi="ITCAvantGardeStd" w:cs="Times New Roman"/>
          <w:b/>
          <w:bCs/>
          <w:sz w:val="24"/>
          <w:szCs w:val="24"/>
        </w:rPr>
      </w:pPr>
      <w:r>
        <w:rPr>
          <w:rFonts w:ascii="ITCAvantGardeStd" w:hAnsi="ITCAvantGardeStd"/>
          <w:b/>
          <w:bCs/>
        </w:rPr>
        <w:t xml:space="preserve"> </w:t>
      </w:r>
      <w:r w:rsidRPr="007F08FE">
        <w:rPr>
          <w:rFonts w:ascii="ITCAvantGardeStd" w:hAnsi="ITCAvantGardeStd" w:cs="Times New Roman"/>
          <w:b/>
          <w:bCs/>
          <w:sz w:val="24"/>
          <w:szCs w:val="24"/>
        </w:rPr>
        <w:t>Marketing Estacional</w:t>
      </w:r>
    </w:p>
    <w:p w14:paraId="12BF9902" w14:textId="77777777" w:rsidR="001F4BDE" w:rsidRPr="007F08FE" w:rsidRDefault="001F4BDE" w:rsidP="001F4BDE">
      <w:pPr>
        <w:pStyle w:val="HTMLconformatoprevio"/>
        <w:shd w:val="clear" w:color="auto" w:fill="FFFFFF"/>
        <w:ind w:left="720"/>
        <w:rPr>
          <w:rFonts w:ascii="ITCAvantGardeStd" w:hAnsi="ITCAvantGardeStd" w:cs="Times New Roman"/>
          <w:sz w:val="24"/>
          <w:szCs w:val="24"/>
        </w:rPr>
      </w:pPr>
    </w:p>
    <w:p w14:paraId="5B5DADED" w14:textId="5FB0F2E0" w:rsidR="001F4BDE" w:rsidRDefault="001F4BDE" w:rsidP="001F4BDE">
      <w:pPr>
        <w:pStyle w:val="HTMLconformatoprevio"/>
        <w:shd w:val="clear" w:color="auto" w:fill="FFFFFF"/>
        <w:ind w:left="360"/>
        <w:jc w:val="both"/>
        <w:rPr>
          <w:rFonts w:ascii="ITCAvantGardeStd" w:hAnsi="ITCAvantGardeStd" w:cs="Times New Roman"/>
          <w:sz w:val="24"/>
          <w:szCs w:val="24"/>
        </w:rPr>
      </w:pPr>
      <w:r w:rsidRPr="007F08FE">
        <w:rPr>
          <w:rFonts w:ascii="ITCAvantGardeStd" w:hAnsi="ITCAvantGardeStd" w:cs="Times New Roman"/>
          <w:sz w:val="24"/>
          <w:szCs w:val="24"/>
        </w:rPr>
        <w:t>Las estaciones, las vacaciones y los eventos permiten a los profesionales del marketing la oportunidad de construir comunicaciones estratégicas basadas en los intereses establecidos ​​en el tiempo de su público objetivo. Esta categoría honrará aquellos casos que capitalizaron eficazmente en una temporada, fiesta o evento cultural para impulsar los resultados de su negocio.</w:t>
      </w:r>
    </w:p>
    <w:p w14:paraId="22625ECF" w14:textId="32DBE01A" w:rsidR="001F4BDE" w:rsidRDefault="001F4BDE" w:rsidP="001F4BDE">
      <w:pPr>
        <w:pStyle w:val="HTMLconformatoprevio"/>
        <w:shd w:val="clear" w:color="auto" w:fill="FFFFFF"/>
        <w:ind w:left="360"/>
        <w:jc w:val="both"/>
        <w:rPr>
          <w:rFonts w:ascii="ITCAvantGardeStd" w:hAnsi="ITCAvantGardeStd" w:cs="Times New Roman"/>
          <w:sz w:val="24"/>
          <w:szCs w:val="24"/>
        </w:rPr>
      </w:pPr>
    </w:p>
    <w:p w14:paraId="38310210" w14:textId="4B28F7A1" w:rsidR="001F4BDE" w:rsidRDefault="001F4BDE" w:rsidP="001F4BDE">
      <w:pPr>
        <w:pStyle w:val="HTMLconformatoprevio"/>
        <w:shd w:val="clear" w:color="auto" w:fill="FFFFFF"/>
        <w:ind w:left="360"/>
        <w:jc w:val="both"/>
        <w:rPr>
          <w:rFonts w:ascii="ITCAvantGardeStd" w:hAnsi="ITCAvantGardeStd" w:cs="Times New Roman"/>
          <w:sz w:val="24"/>
          <w:szCs w:val="24"/>
        </w:rPr>
      </w:pPr>
    </w:p>
    <w:p w14:paraId="7DB0B0D4" w14:textId="77777777" w:rsidR="001F4BDE" w:rsidRDefault="001F4BDE" w:rsidP="001F4BDE">
      <w:pPr>
        <w:pStyle w:val="HTMLconformatoprevio"/>
        <w:shd w:val="clear" w:color="auto" w:fill="FFFFFF"/>
        <w:ind w:left="360"/>
        <w:jc w:val="both"/>
        <w:rPr>
          <w:rFonts w:ascii="ITCAvantGardeStd" w:hAnsi="ITCAvantGardeStd" w:cs="Times New Roman"/>
          <w:sz w:val="24"/>
          <w:szCs w:val="24"/>
        </w:rPr>
      </w:pPr>
    </w:p>
    <w:p w14:paraId="65CD2887" w14:textId="77777777" w:rsidR="001F4BDE" w:rsidRDefault="001F4BDE" w:rsidP="001F4BDE">
      <w:pPr>
        <w:pStyle w:val="HTMLconformatoprevio"/>
        <w:shd w:val="clear" w:color="auto" w:fill="FFFFFF"/>
        <w:ind w:left="360"/>
        <w:jc w:val="both"/>
        <w:rPr>
          <w:rFonts w:ascii="ITCAvantGardeStd" w:hAnsi="ITCAvantGardeStd" w:cs="Times New Roman"/>
          <w:sz w:val="24"/>
          <w:szCs w:val="24"/>
        </w:rPr>
      </w:pPr>
    </w:p>
    <w:p w14:paraId="09507CD6" w14:textId="5465C7DB" w:rsidR="001F4BDE" w:rsidRPr="007F08FE" w:rsidRDefault="001F4BDE" w:rsidP="001F4BDE">
      <w:pPr>
        <w:pStyle w:val="Prrafodelista"/>
        <w:numPr>
          <w:ilvl w:val="0"/>
          <w:numId w:val="15"/>
        </w:numPr>
        <w:jc w:val="both"/>
        <w:rPr>
          <w:rFonts w:ascii="ITCAvantGardeStd" w:hAnsi="ITCAvantGardeStd"/>
          <w:b/>
          <w:bCs/>
        </w:rPr>
      </w:pPr>
      <w:r>
        <w:rPr>
          <w:rFonts w:ascii="ITCAvantGardeStd" w:hAnsi="ITCAvantGardeStd"/>
          <w:b/>
          <w:bCs/>
        </w:rPr>
        <w:lastRenderedPageBreak/>
        <w:t xml:space="preserve"> Marketing experiencial (Antes e</w:t>
      </w:r>
      <w:r w:rsidRPr="007F08FE">
        <w:rPr>
          <w:rFonts w:ascii="ITCAvantGardeStd" w:hAnsi="ITCAvantGardeStd"/>
          <w:b/>
          <w:bCs/>
        </w:rPr>
        <w:t>xperiencia de marca</w:t>
      </w:r>
      <w:r>
        <w:rPr>
          <w:rFonts w:ascii="ITCAvantGardeStd" w:hAnsi="ITCAvantGardeStd"/>
          <w:b/>
          <w:bCs/>
        </w:rPr>
        <w:t>)</w:t>
      </w:r>
    </w:p>
    <w:p w14:paraId="6FD1CE25" w14:textId="77777777" w:rsidR="001F4BDE" w:rsidRPr="007F08FE" w:rsidRDefault="001F4BDE" w:rsidP="001F4BDE">
      <w:pPr>
        <w:jc w:val="both"/>
        <w:rPr>
          <w:rFonts w:ascii="ITCAvantGardeStd" w:hAnsi="ITCAvantGardeStd"/>
        </w:rPr>
      </w:pPr>
    </w:p>
    <w:p w14:paraId="5EDE4851" w14:textId="77777777" w:rsidR="001F4BDE" w:rsidRPr="007F08FE" w:rsidRDefault="001F4BDE" w:rsidP="001F4BDE">
      <w:pPr>
        <w:ind w:left="360" w:firstLine="60"/>
        <w:jc w:val="both"/>
        <w:rPr>
          <w:rFonts w:ascii="ITCAvantGardeStd" w:hAnsi="ITCAvantGardeStd"/>
        </w:rPr>
      </w:pPr>
      <w:r w:rsidRPr="007F08FE">
        <w:rPr>
          <w:rFonts w:ascii="ITCAvantGardeStd" w:hAnsi="ITCAvantGardeStd"/>
        </w:rPr>
        <w:t xml:space="preserve">Esta categoría no es para casos que se enfocaron en televisión, radio o anuncios impresos para conectarse con una audiencia, sino para mostrar cómo puede crear una experiencia de marca más allá de la publicidad tradicional. </w:t>
      </w:r>
    </w:p>
    <w:p w14:paraId="10893467" w14:textId="77777777" w:rsidR="001F4BDE" w:rsidRPr="007F08FE" w:rsidRDefault="001F4BDE" w:rsidP="001F4BDE">
      <w:pPr>
        <w:ind w:left="360"/>
        <w:jc w:val="both"/>
        <w:rPr>
          <w:rFonts w:ascii="ITCAvantGardeStd" w:hAnsi="ITCAvantGardeStd"/>
        </w:rPr>
      </w:pPr>
      <w:r w:rsidRPr="007F08FE">
        <w:rPr>
          <w:rFonts w:ascii="ITCAvantGardeStd" w:hAnsi="ITCAvantGardeStd"/>
        </w:rPr>
        <w:t>Solo se deben ingresar los casos que verdaderamente dio vida a una marca o producto, ya sea literal o virtual, e interactuó con una audiencia específica para lograr los objetivos deseados.</w:t>
      </w:r>
    </w:p>
    <w:p w14:paraId="7AAC193F" w14:textId="77777777" w:rsidR="001F4BDE" w:rsidRPr="007F08FE" w:rsidRDefault="001F4BDE" w:rsidP="001F4BDE">
      <w:pPr>
        <w:ind w:left="360"/>
        <w:jc w:val="both"/>
        <w:rPr>
          <w:rFonts w:ascii="ITCAvantGardeStd" w:hAnsi="ITCAvantGardeStd"/>
        </w:rPr>
      </w:pPr>
      <w:r w:rsidRPr="007F08FE">
        <w:rPr>
          <w:rFonts w:ascii="ITCAvantGardeStd" w:hAnsi="ITCAvantGardeStd"/>
        </w:rPr>
        <w:t xml:space="preserve">Es posible que haya reinventado la demostración del producto, haya rediseñado la tienda pop-up, podría haber creado un juego nuevo o una experiencia cinematográfica interactiva que muestre efectivamente un nuevo producto o personalidad de marca, podría haber sido cualquier cosa. Siempre y cuando puedas demostrar que realmente cobró vida y funcionó. </w:t>
      </w:r>
    </w:p>
    <w:p w14:paraId="3751912E" w14:textId="77777777" w:rsidR="001F4BDE" w:rsidRPr="007F08FE" w:rsidRDefault="001F4BDE" w:rsidP="001F4BDE">
      <w:pPr>
        <w:ind w:left="360"/>
        <w:jc w:val="both"/>
        <w:rPr>
          <w:rFonts w:ascii="ITCAvantGardeStd" w:hAnsi="ITCAvantGardeStd"/>
        </w:rPr>
      </w:pPr>
      <w:r w:rsidRPr="007F08FE">
        <w:rPr>
          <w:rFonts w:ascii="ITCAvantGardeStd" w:hAnsi="ITCAvantGardeStd"/>
        </w:rPr>
        <w:t xml:space="preserve">Los ganadores de este premio serán los casos que muestren cómo los anunciantes se acercan a las audiencias para establecer relaciones significativas, experiencias memorables, atractivas y conexiones únicas con sus marcas. Los participantes en la categoría de experiencia de marca deben abordar la forma en que la experiencia de la marca se relacionó con la estrategia general de la marca. </w:t>
      </w:r>
    </w:p>
    <w:p w14:paraId="4F3B5EF6" w14:textId="77777777" w:rsidR="001F4BDE" w:rsidRPr="007F08FE" w:rsidRDefault="001F4BDE" w:rsidP="001F4BDE">
      <w:pPr>
        <w:ind w:firstLine="360"/>
        <w:jc w:val="both"/>
        <w:rPr>
          <w:rFonts w:ascii="ITCAvantGardeStd" w:hAnsi="ITCAvantGardeStd"/>
        </w:rPr>
      </w:pPr>
      <w:r w:rsidRPr="007F08FE">
        <w:rPr>
          <w:rFonts w:ascii="ITCAvantGardeStd" w:hAnsi="ITCAvantGardeStd"/>
        </w:rPr>
        <w:t xml:space="preserve">Notas: </w:t>
      </w:r>
    </w:p>
    <w:p w14:paraId="33B6E79F" w14:textId="77777777" w:rsidR="001F4BDE" w:rsidRPr="007F08FE" w:rsidRDefault="001F4BDE" w:rsidP="001F4BDE">
      <w:pPr>
        <w:pStyle w:val="Prrafodelista"/>
        <w:numPr>
          <w:ilvl w:val="0"/>
          <w:numId w:val="18"/>
        </w:numPr>
        <w:spacing w:after="200" w:line="276" w:lineRule="auto"/>
        <w:jc w:val="both"/>
        <w:rPr>
          <w:rFonts w:ascii="ITCAvantGardeStd" w:hAnsi="ITCAvantGardeStd"/>
        </w:rPr>
      </w:pPr>
      <w:r w:rsidRPr="007F08FE">
        <w:rPr>
          <w:rFonts w:ascii="ITCAvantGardeStd" w:hAnsi="ITCAvantGardeStd"/>
        </w:rPr>
        <w:t xml:space="preserve">Al igual que con todas las categorías de Effie, puede ingresar si su caso dio vida a la marca como todo el caso de marketing o como parte del programa de mercadotecnia más amplio. </w:t>
      </w:r>
    </w:p>
    <w:p w14:paraId="109D1E8A" w14:textId="7BE56981" w:rsidR="001F4BDE" w:rsidRPr="001F4BDE" w:rsidRDefault="001F4BDE" w:rsidP="001F4BDE">
      <w:pPr>
        <w:pStyle w:val="Prrafodelista"/>
        <w:numPr>
          <w:ilvl w:val="0"/>
          <w:numId w:val="18"/>
        </w:numPr>
        <w:spacing w:after="200" w:line="276" w:lineRule="auto"/>
        <w:jc w:val="both"/>
        <w:rPr>
          <w:rFonts w:ascii="ITCAvantGardeStd" w:hAnsi="ITCAvantGardeStd"/>
        </w:rPr>
      </w:pPr>
      <w:r w:rsidRPr="007F08FE">
        <w:rPr>
          <w:rFonts w:ascii="ITCAvantGardeStd" w:hAnsi="ITCAvantGardeStd"/>
        </w:rPr>
        <w:t>Los jueces esperarán comprender la participación en la experiencia como un factor central.</w:t>
      </w:r>
    </w:p>
    <w:p w14:paraId="532B149E" w14:textId="77777777" w:rsidR="001F4BDE" w:rsidRPr="001F4BDE" w:rsidRDefault="001F4BDE" w:rsidP="001F4BDE">
      <w:pPr>
        <w:pStyle w:val="NormalWeb"/>
        <w:numPr>
          <w:ilvl w:val="0"/>
          <w:numId w:val="15"/>
        </w:numPr>
        <w:rPr>
          <w:rFonts w:ascii="Arial" w:hAnsi="Arial" w:cs="Arial"/>
          <w:b/>
          <w:bCs/>
          <w:color w:val="222222"/>
          <w:lang w:val="es-PA"/>
        </w:rPr>
      </w:pPr>
      <w:r w:rsidRPr="001F4BDE">
        <w:rPr>
          <w:rFonts w:ascii="ITCAvantGardeStd" w:hAnsi="ITCAvantGardeStd"/>
          <w:b/>
          <w:bCs/>
        </w:rPr>
        <w:t xml:space="preserve"> </w:t>
      </w:r>
      <w:r w:rsidRPr="001F4BDE">
        <w:rPr>
          <w:rFonts w:ascii="ITCAvantGardeStd" w:hAnsi="ITCAvantGardeStd" w:cs="Arial"/>
          <w:b/>
          <w:bCs/>
          <w:color w:val="1E1614"/>
        </w:rPr>
        <w:t>Marketing Innovation Solutions</w:t>
      </w:r>
      <w:r w:rsidRPr="001F4BDE">
        <w:rPr>
          <w:rStyle w:val="apple-converted-space"/>
          <w:rFonts w:ascii="ITCAvantGardeStd" w:hAnsi="ITCAvantGardeStd" w:cs="Arial"/>
          <w:b/>
          <w:bCs/>
          <w:color w:val="1E1614"/>
        </w:rPr>
        <w:t> </w:t>
      </w:r>
    </w:p>
    <w:p w14:paraId="7FF54F25" w14:textId="3D78824A" w:rsidR="001F4BDE" w:rsidRPr="001F4BDE" w:rsidRDefault="001F4BDE" w:rsidP="001F4BDE">
      <w:pPr>
        <w:pStyle w:val="NormalWeb"/>
        <w:ind w:left="360"/>
        <w:rPr>
          <w:rFonts w:ascii="Arial" w:hAnsi="Arial" w:cs="Arial"/>
          <w:color w:val="222222"/>
          <w:lang w:val="es-PA"/>
        </w:rPr>
      </w:pPr>
      <w:r w:rsidRPr="001F4BDE">
        <w:rPr>
          <w:rFonts w:ascii="ITCAvantGardeStd" w:hAnsi="ITCAvantGardeStd" w:cs="Arial"/>
          <w:color w:val="1E1614"/>
        </w:rPr>
        <w:t>En esta categoría, actividades individuales de marketing o programas completos de marketing serán premiados. Pueden inscribir una acción o idea de negocio relacionada con innovación para el producto, servicio o negocio que ha tenido un impacto excepcional en la posición del negocio, marca, producto o servicio en el mercado.  Si la comunicación fue un elemento significativo del marketing mix, su trabajo debe ser presentado en otra categoría de Effie.</w:t>
      </w:r>
      <w:r w:rsidRPr="001F4BDE">
        <w:rPr>
          <w:rStyle w:val="apple-converted-space"/>
          <w:rFonts w:ascii="ITCAvantGardeStd" w:hAnsi="ITCAvantGardeStd" w:cs="Arial"/>
          <w:color w:val="1E1614"/>
        </w:rPr>
        <w:t> </w:t>
      </w:r>
    </w:p>
    <w:p w14:paraId="00EA3DE6" w14:textId="77777777" w:rsidR="001F4BDE" w:rsidRPr="001F4BDE" w:rsidRDefault="001F4BDE" w:rsidP="001F4BDE">
      <w:pPr>
        <w:pStyle w:val="NormalWeb"/>
        <w:ind w:left="360"/>
        <w:jc w:val="both"/>
        <w:rPr>
          <w:rFonts w:ascii="Arial" w:hAnsi="Arial" w:cs="Arial"/>
          <w:color w:val="222222"/>
        </w:rPr>
      </w:pPr>
      <w:r w:rsidRPr="001F4BDE">
        <w:rPr>
          <w:rFonts w:ascii="ITCAvantGardeStd" w:hAnsi="ITCAvantGardeStd" w:cs="Arial"/>
          <w:color w:val="1E1614"/>
        </w:rPr>
        <w:t>Ejemplos de actividades elegibles en esta categoría incluye: innovación de producto/servicio, cambio de empaque, en términos de apariencia y tamaño, diseño, tecnología para el negocio, producto o servicio, cambio en operaciones, introducción/cambio de un programa de lealtad, introducción a un nuevo canal de distribución, etc. </w:t>
      </w:r>
    </w:p>
    <w:p w14:paraId="4C537F65" w14:textId="72BF19D4" w:rsidR="001F4BDE" w:rsidRDefault="001F4BDE" w:rsidP="001F4BDE">
      <w:pPr>
        <w:pStyle w:val="Prrafodelista"/>
        <w:numPr>
          <w:ilvl w:val="0"/>
          <w:numId w:val="15"/>
        </w:numPr>
        <w:spacing w:after="200" w:line="276" w:lineRule="auto"/>
        <w:jc w:val="both"/>
        <w:rPr>
          <w:rFonts w:ascii="ITCAvantGardeStd" w:hAnsi="ITCAvantGardeStd"/>
          <w:b/>
          <w:bCs/>
        </w:rPr>
      </w:pPr>
      <w:r w:rsidRPr="00777978">
        <w:rPr>
          <w:rFonts w:ascii="ITCAvantGardeStd" w:hAnsi="ITCAvantGardeStd"/>
          <w:b/>
          <w:bCs/>
        </w:rPr>
        <w:t xml:space="preserve">Marketing juvenil </w:t>
      </w:r>
    </w:p>
    <w:p w14:paraId="36F09F21" w14:textId="77777777" w:rsidR="001F4BDE" w:rsidRDefault="001F4BDE" w:rsidP="001F4BDE">
      <w:pPr>
        <w:spacing w:after="200" w:line="276" w:lineRule="auto"/>
        <w:ind w:left="360"/>
        <w:jc w:val="both"/>
        <w:rPr>
          <w:rFonts w:ascii="ITCAvantGardeStd" w:hAnsi="ITCAvantGardeStd"/>
          <w:b/>
          <w:bCs/>
        </w:rPr>
      </w:pPr>
      <w:r w:rsidRPr="001F4BDE">
        <w:rPr>
          <w:rFonts w:ascii="ITCAvantGardeStd" w:hAnsi="ITCAvantGardeStd"/>
        </w:rPr>
        <w:t xml:space="preserve">Esta categoría le hace honor a los esfuerzos que se han realizado para tener una comunicación exitosa con adolescentes y jóvenes adultos.  El caso debe ser escrito de tal manera que se identifique cómo fue dirigida a este grupo objetivo y cómo se convirtió en exitosa. </w:t>
      </w:r>
    </w:p>
    <w:p w14:paraId="633197EC" w14:textId="28745E8B" w:rsidR="001F4BDE" w:rsidRDefault="001F4BDE" w:rsidP="001F4BDE">
      <w:pPr>
        <w:spacing w:after="200" w:line="276" w:lineRule="auto"/>
        <w:ind w:left="360"/>
        <w:jc w:val="both"/>
        <w:rPr>
          <w:rFonts w:ascii="ITCAvantGardeStd" w:hAnsi="ITCAvantGardeStd"/>
        </w:rPr>
      </w:pPr>
      <w:r w:rsidRPr="001F4BDE">
        <w:rPr>
          <w:rFonts w:ascii="ITCAvantGardeStd" w:hAnsi="ITCAvantGardeStd"/>
        </w:rPr>
        <w:t>Identificar cualquier elemento creativo o estratégico específicamente dirigido al mercado de los jóvenes además de dinámicas, tendencias, valores, características del lenguaje y su significado que sean relevantes.  Los jueces pueden no estar familiarizados con este grupo objetivo, entonces es una oportunidad para exponer todos los detalles.</w:t>
      </w:r>
    </w:p>
    <w:p w14:paraId="135BCABF" w14:textId="77777777" w:rsidR="001F4BDE" w:rsidRDefault="001F4BDE" w:rsidP="001F4BDE">
      <w:pPr>
        <w:spacing w:after="200" w:line="276" w:lineRule="auto"/>
        <w:ind w:left="360"/>
        <w:jc w:val="both"/>
        <w:rPr>
          <w:rFonts w:ascii="ITCAvantGardeStd" w:hAnsi="ITCAvantGardeStd"/>
        </w:rPr>
      </w:pPr>
    </w:p>
    <w:p w14:paraId="7C12A3D5" w14:textId="72242AE5" w:rsidR="001F4BDE" w:rsidRDefault="001F4BDE" w:rsidP="001F4BDE">
      <w:pPr>
        <w:spacing w:after="200" w:line="276" w:lineRule="auto"/>
        <w:ind w:left="360"/>
        <w:jc w:val="both"/>
        <w:rPr>
          <w:rFonts w:ascii="ITCAvantGardeStd" w:hAnsi="ITCAvantGardeStd"/>
        </w:rPr>
      </w:pPr>
    </w:p>
    <w:p w14:paraId="708E9198" w14:textId="77777777" w:rsidR="001F4BDE" w:rsidRPr="001F4BDE" w:rsidRDefault="001F4BDE" w:rsidP="001F4BDE">
      <w:pPr>
        <w:spacing w:after="200" w:line="276" w:lineRule="auto"/>
        <w:ind w:left="360"/>
        <w:jc w:val="both"/>
        <w:rPr>
          <w:rFonts w:ascii="ITCAvantGardeStd" w:hAnsi="ITCAvantGardeStd"/>
          <w:b/>
          <w:bCs/>
        </w:rPr>
      </w:pPr>
    </w:p>
    <w:p w14:paraId="3028AC4E" w14:textId="5B765E61" w:rsidR="001F4BDE" w:rsidRDefault="001F4BDE" w:rsidP="001F4BDE">
      <w:pPr>
        <w:pStyle w:val="Prrafodelista"/>
        <w:numPr>
          <w:ilvl w:val="0"/>
          <w:numId w:val="15"/>
        </w:numPr>
        <w:jc w:val="both"/>
        <w:rPr>
          <w:rFonts w:ascii="ITCAvantGardeStd" w:hAnsi="ITCAvantGardeStd"/>
          <w:b/>
          <w:bCs/>
        </w:rPr>
      </w:pPr>
      <w:r>
        <w:rPr>
          <w:rFonts w:ascii="ITCAvantGardeStd" w:hAnsi="ITCAvantGardeStd"/>
          <w:b/>
          <w:bCs/>
        </w:rPr>
        <w:t>Negocio a Negocio (B2B) -  (</w:t>
      </w:r>
      <w:r w:rsidRPr="001F4BDE">
        <w:rPr>
          <w:rFonts w:ascii="ITCAvantGardeStd" w:hAnsi="ITCAvantGardeStd"/>
          <w:b/>
          <w:bCs/>
        </w:rPr>
        <w:t>NUEVA</w:t>
      </w:r>
      <w:r>
        <w:rPr>
          <w:rFonts w:ascii="ITCAvantGardeStd" w:hAnsi="ITCAvantGardeStd"/>
          <w:b/>
          <w:bCs/>
          <w:u w:val="single"/>
        </w:rPr>
        <w:t>)</w:t>
      </w:r>
      <w:r>
        <w:rPr>
          <w:rFonts w:ascii="ITCAvantGardeStd" w:hAnsi="ITCAvantGardeStd"/>
          <w:b/>
          <w:bCs/>
        </w:rPr>
        <w:t>:</w:t>
      </w:r>
    </w:p>
    <w:p w14:paraId="2366F864" w14:textId="77777777" w:rsidR="001F4BDE" w:rsidRDefault="001F4BDE" w:rsidP="001F4BDE">
      <w:pPr>
        <w:pStyle w:val="Prrafodelista"/>
        <w:jc w:val="both"/>
        <w:rPr>
          <w:rFonts w:ascii="ITCAvantGardeStd" w:hAnsi="ITCAvantGardeStd"/>
          <w:b/>
          <w:bCs/>
        </w:rPr>
      </w:pPr>
    </w:p>
    <w:p w14:paraId="4053D5D1" w14:textId="4C7ACC7A" w:rsidR="001F4BDE" w:rsidRDefault="001F4BDE" w:rsidP="001F4BDE">
      <w:pPr>
        <w:ind w:left="360"/>
        <w:jc w:val="both"/>
        <w:rPr>
          <w:rFonts w:ascii="ITCAvantGardeStd" w:hAnsi="ITCAvantGardeStd"/>
        </w:rPr>
      </w:pPr>
      <w:r w:rsidRPr="00E3327B">
        <w:rPr>
          <w:rFonts w:ascii="ITCAvantGardeStd" w:hAnsi="ITCAvantGardeStd"/>
        </w:rPr>
        <w:t>Reconoce los esfuerzos de marketing de las empresas que son dirigidas a empresas.  Para cualquier tipo de producto o servicio, en cualquier segmento de mercado.</w:t>
      </w:r>
    </w:p>
    <w:p w14:paraId="1E034475" w14:textId="77777777" w:rsidR="001F4BDE" w:rsidRPr="00E3327B" w:rsidRDefault="001F4BDE" w:rsidP="001F4BDE">
      <w:pPr>
        <w:ind w:left="360"/>
        <w:jc w:val="both"/>
        <w:rPr>
          <w:rFonts w:ascii="ITCAvantGardeStd" w:hAnsi="ITCAvantGardeStd"/>
          <w:b/>
          <w:bCs/>
        </w:rPr>
      </w:pPr>
    </w:p>
    <w:p w14:paraId="1A0DC76E" w14:textId="10F14080" w:rsidR="001F4BDE" w:rsidRDefault="001F4BDE" w:rsidP="001F4BDE">
      <w:pPr>
        <w:pStyle w:val="Prrafodelista"/>
        <w:numPr>
          <w:ilvl w:val="0"/>
          <w:numId w:val="15"/>
        </w:numPr>
        <w:spacing w:after="200" w:line="276" w:lineRule="auto"/>
        <w:jc w:val="both"/>
        <w:rPr>
          <w:rFonts w:ascii="ITCAvantGardeStd" w:hAnsi="ITCAvantGardeStd"/>
          <w:b/>
          <w:bCs/>
        </w:rPr>
      </w:pPr>
      <w:r>
        <w:rPr>
          <w:rFonts w:ascii="ITCAvantGardeStd" w:hAnsi="ITCAvantGardeStd"/>
          <w:b/>
          <w:bCs/>
        </w:rPr>
        <w:t xml:space="preserve"> </w:t>
      </w:r>
      <w:r w:rsidRPr="007F08FE">
        <w:rPr>
          <w:rFonts w:ascii="ITCAvantGardeStd" w:hAnsi="ITCAvantGardeStd"/>
          <w:b/>
          <w:bCs/>
        </w:rPr>
        <w:t xml:space="preserve">Renacimiento </w:t>
      </w:r>
    </w:p>
    <w:p w14:paraId="1DA882AE" w14:textId="77777777" w:rsidR="001F4BDE" w:rsidRDefault="001F4BDE" w:rsidP="001F4BDE">
      <w:pPr>
        <w:ind w:left="360"/>
        <w:jc w:val="both"/>
        <w:rPr>
          <w:rFonts w:ascii="ITCAvantGardeStd" w:hAnsi="ITCAvantGardeStd"/>
        </w:rPr>
      </w:pPr>
      <w:r w:rsidRPr="0024219B">
        <w:rPr>
          <w:rFonts w:ascii="ITCAvantGardeStd" w:hAnsi="ITCAvantGardeStd"/>
        </w:rPr>
        <w:t xml:space="preserve">Este es un premio para las campañas que han resurgido. </w:t>
      </w:r>
      <w:r>
        <w:rPr>
          <w:rFonts w:ascii="ITCAvantGardeStd" w:hAnsi="ITCAvantGardeStd"/>
        </w:rPr>
        <w:t xml:space="preserve"> </w:t>
      </w:r>
      <w:r w:rsidRPr="0024219B">
        <w:rPr>
          <w:rFonts w:ascii="ITCAvantGardeStd" w:hAnsi="ITCAvantGardeStd"/>
        </w:rPr>
        <w:t xml:space="preserve">Para aplicar a esta categoría la marca debe haber experimentado una recesión de al menos varios años y  luego se debe reflejar un periodo de al menos de 6 meses de crecimiento de ventas. </w:t>
      </w:r>
      <w:r>
        <w:rPr>
          <w:rFonts w:ascii="ITCAvantGardeStd" w:hAnsi="ITCAvantGardeStd"/>
        </w:rPr>
        <w:t xml:space="preserve"> </w:t>
      </w:r>
      <w:r w:rsidRPr="0024219B">
        <w:rPr>
          <w:rFonts w:ascii="ITCAvantGardeStd" w:hAnsi="ITCAvantGardeStd"/>
        </w:rPr>
        <w:t xml:space="preserve">Se debe especificar el reto para el negocio, la situación de la marca, el panorama competitivo (contexto) y cómo los esfuerzos dieron resultados exitosos. </w:t>
      </w:r>
    </w:p>
    <w:p w14:paraId="64AA1E22" w14:textId="77777777" w:rsidR="001F4BDE" w:rsidRPr="0024219B" w:rsidRDefault="001F4BDE" w:rsidP="001F4BDE">
      <w:pPr>
        <w:ind w:left="360"/>
        <w:jc w:val="both"/>
        <w:rPr>
          <w:rFonts w:ascii="ITCAvantGardeStd" w:hAnsi="ITCAvantGardeStd"/>
        </w:rPr>
      </w:pPr>
    </w:p>
    <w:p w14:paraId="6D52DEC8" w14:textId="670F8C26" w:rsidR="001F4BDE" w:rsidRDefault="001F4BDE" w:rsidP="001F4BDE">
      <w:pPr>
        <w:ind w:left="360"/>
        <w:jc w:val="both"/>
        <w:rPr>
          <w:rFonts w:ascii="ITCAvantGardeStd" w:hAnsi="ITCAvantGardeStd"/>
        </w:rPr>
      </w:pPr>
      <w:r w:rsidRPr="00D67E55">
        <w:rPr>
          <w:rFonts w:ascii="ITCAvantGardeStd" w:hAnsi="ITCAvantGardeStd"/>
          <w:b/>
          <w:bCs/>
        </w:rPr>
        <w:t>Nota:</w:t>
      </w:r>
      <w:r w:rsidRPr="0024219B">
        <w:rPr>
          <w:rFonts w:ascii="ITCAvantGardeStd" w:hAnsi="ITCAvantGardeStd"/>
        </w:rPr>
        <w:t xml:space="preserve"> En la inscripción se debe mencionar la inversión y estrategia previa de marketing como parte del contexto. </w:t>
      </w:r>
      <w:r>
        <w:rPr>
          <w:rFonts w:ascii="ITCAvantGardeStd" w:hAnsi="ITCAvantGardeStd"/>
        </w:rPr>
        <w:t xml:space="preserve">  </w:t>
      </w:r>
      <w:r w:rsidRPr="0024219B">
        <w:rPr>
          <w:rFonts w:ascii="ITCAvantGardeStd" w:hAnsi="ITCAvantGardeStd"/>
        </w:rPr>
        <w:t xml:space="preserve">Además dar detalles del periodo de renacimiento de la marca. </w:t>
      </w:r>
    </w:p>
    <w:p w14:paraId="4BA6D064" w14:textId="1F399618" w:rsidR="001F4BDE" w:rsidRPr="001F4BDE" w:rsidRDefault="001F4BDE" w:rsidP="001F4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p>
    <w:p w14:paraId="211BA926" w14:textId="437DC978" w:rsidR="007F08FE" w:rsidRPr="007F08FE" w:rsidRDefault="007F08FE" w:rsidP="00043951">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rPr>
      </w:pPr>
      <w:r w:rsidRPr="007F08FE">
        <w:rPr>
          <w:rFonts w:ascii="ITCAvantGardeStd" w:hAnsi="ITCAvantGardeStd"/>
          <w:b/>
          <w:bCs/>
        </w:rPr>
        <w:t>Reputación corporativa</w:t>
      </w:r>
    </w:p>
    <w:p w14:paraId="3D34E195" w14:textId="77777777" w:rsidR="007F08FE" w:rsidRPr="007F08FE" w:rsidRDefault="007F08FE" w:rsidP="007F08F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rPr>
      </w:pPr>
    </w:p>
    <w:p w14:paraId="30BEF59C" w14:textId="77777777" w:rsidR="007F08FE" w:rsidRPr="007F08FE" w:rsidRDefault="007F08FE" w:rsidP="005859C4">
      <w:pPr>
        <w:autoSpaceDE w:val="0"/>
        <w:autoSpaceDN w:val="0"/>
        <w:adjustRightInd w:val="0"/>
        <w:ind w:left="360"/>
        <w:jc w:val="both"/>
        <w:rPr>
          <w:rFonts w:ascii="ITCAvantGardeStd" w:hAnsi="ITCAvantGardeStd"/>
        </w:rPr>
      </w:pPr>
      <w:r w:rsidRPr="007F08FE">
        <w:rPr>
          <w:rFonts w:ascii="ITCAvantGardeStd" w:hAnsi="ITCAvantGardeStd"/>
        </w:rPr>
        <w:t>Esta categoría es para comunicaciones que promueven corporaciones, no exclusivamente sus productos o servicios. Son campañas cuyo objetivo principal es mejorar, reforzar, levantar la imagen, percepción, recordación, valor, posicionamiento, de una marca, y/o empresa.</w:t>
      </w:r>
    </w:p>
    <w:p w14:paraId="159867F6" w14:textId="619192B9" w:rsidR="001F4BDE" w:rsidRDefault="007F08FE" w:rsidP="001F4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r w:rsidRPr="007F08FE">
        <w:rPr>
          <w:rFonts w:ascii="ITCAvantGardeStd" w:hAnsi="ITCAvantGardeStd"/>
        </w:rPr>
        <w:t>Además de presentar métricas relacionadas con la reputación, se recomienda a los participantes que también aborden la forma en que estas métricas se relacionan con el negocio de la marca y por qué son importantes.</w:t>
      </w:r>
    </w:p>
    <w:p w14:paraId="28B6A07F" w14:textId="77777777" w:rsidR="001F4BDE" w:rsidRPr="001F4BDE" w:rsidRDefault="001F4BDE" w:rsidP="001F4B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rPr>
      </w:pPr>
    </w:p>
    <w:p w14:paraId="0163AB22" w14:textId="77777777" w:rsidR="001F4BDE" w:rsidRPr="001F4BDE" w:rsidRDefault="001F4BDE" w:rsidP="00777978">
      <w:pPr>
        <w:pStyle w:val="HTMLconformatoprevio"/>
        <w:numPr>
          <w:ilvl w:val="0"/>
          <w:numId w:val="15"/>
        </w:numPr>
        <w:shd w:val="clear" w:color="auto" w:fill="FFFFFF"/>
        <w:rPr>
          <w:rFonts w:ascii="ITCAvantGardeStd" w:hAnsi="ITCAvantGardeStd" w:cs="Times New Roman"/>
          <w:b/>
          <w:bCs/>
          <w:sz w:val="24"/>
          <w:szCs w:val="24"/>
        </w:rPr>
      </w:pPr>
      <w:r w:rsidRPr="001F4BDE">
        <w:rPr>
          <w:rFonts w:ascii="ITCAvantGardeStd" w:hAnsi="ITCAvantGardeStd" w:cs="Times New Roman"/>
          <w:b/>
          <w:bCs/>
          <w:sz w:val="24"/>
          <w:szCs w:val="24"/>
        </w:rPr>
        <w:t xml:space="preserve"> </w:t>
      </w:r>
      <w:r w:rsidRPr="001F4BDE">
        <w:rPr>
          <w:rFonts w:ascii="ITCAvantGardeStd" w:hAnsi="ITCAvantGardeStd" w:cs="Arial"/>
          <w:b/>
          <w:bCs/>
          <w:color w:val="1E1614"/>
          <w:sz w:val="24"/>
          <w:szCs w:val="24"/>
          <w:lang w:val="es-PA"/>
        </w:rPr>
        <w:t>Respuesta a la crisis / Cambio de dirección</w:t>
      </w:r>
    </w:p>
    <w:p w14:paraId="4B3E5157" w14:textId="77777777" w:rsidR="00D018F2" w:rsidRDefault="00D018F2" w:rsidP="00D018F2">
      <w:pPr>
        <w:pStyle w:val="HTMLconformatoprevio"/>
        <w:shd w:val="clear" w:color="auto" w:fill="FFFFFF"/>
        <w:ind w:left="360"/>
        <w:rPr>
          <w:rFonts w:ascii="ITCAvantGardeStd" w:hAnsi="ITCAvantGardeStd" w:cs="Arial"/>
          <w:b/>
          <w:bCs/>
          <w:color w:val="1E1614"/>
          <w:sz w:val="24"/>
          <w:szCs w:val="24"/>
          <w:lang w:val="es-PA"/>
        </w:rPr>
      </w:pPr>
    </w:p>
    <w:p w14:paraId="554DA7B6" w14:textId="594871B0" w:rsidR="001F4BDE" w:rsidRPr="001F4BDE" w:rsidRDefault="001F4BDE" w:rsidP="00D018F2">
      <w:pPr>
        <w:pStyle w:val="HTMLconformatoprevio"/>
        <w:shd w:val="clear" w:color="auto" w:fill="FFFFFF"/>
        <w:ind w:left="360"/>
        <w:rPr>
          <w:rFonts w:ascii="ITCAvantGardeStd" w:hAnsi="ITCAvantGardeStd" w:cs="Times New Roman"/>
          <w:b/>
          <w:bCs/>
          <w:sz w:val="24"/>
          <w:szCs w:val="24"/>
        </w:rPr>
      </w:pPr>
      <w:r w:rsidRPr="001F4BDE">
        <w:rPr>
          <w:rFonts w:ascii="ITCAvantGardeStd" w:hAnsi="ITCAvantGardeStd" w:cs="Arial"/>
          <w:color w:val="1E1614"/>
          <w:sz w:val="24"/>
          <w:szCs w:val="24"/>
          <w:lang w:val="es-PA"/>
        </w:rPr>
        <w:t>Este premio es para las marcas que crearon un cambio positivo al cambiar la dirección de manera efectiva su programa de marketing o actividades comerciales en respuesta a cambios estructurales y culturales significativos (por ejemplo, Covid 19, BLM, elecciones, etc.) en el panorama actual. Los participantes deberán demostrar la efectividad de la acción para la marca. Los ejemplos pueden incluir un cambio en el posicionamiento, un cambio en el portafolio, una aceleración digital, etc </w:t>
      </w:r>
    </w:p>
    <w:p w14:paraId="57C2BE44" w14:textId="77777777" w:rsidR="001F4BDE" w:rsidRPr="00D018F2" w:rsidRDefault="001F4BDE" w:rsidP="00D018F2">
      <w:pPr>
        <w:pStyle w:val="HTMLconformatoprevio"/>
        <w:shd w:val="clear" w:color="auto" w:fill="FFFFFF"/>
        <w:rPr>
          <w:rFonts w:ascii="ITCAvantGardeStd" w:hAnsi="ITCAvantGardeStd" w:cs="Times New Roman"/>
          <w:b/>
          <w:bCs/>
          <w:sz w:val="24"/>
          <w:szCs w:val="24"/>
        </w:rPr>
      </w:pPr>
    </w:p>
    <w:p w14:paraId="594D46CC" w14:textId="451EC2BF" w:rsidR="00D25BC2" w:rsidRDefault="00D25BC2" w:rsidP="00777978">
      <w:pPr>
        <w:pStyle w:val="HTMLconformatoprevio"/>
        <w:numPr>
          <w:ilvl w:val="0"/>
          <w:numId w:val="15"/>
        </w:numPr>
        <w:shd w:val="clear" w:color="auto" w:fill="FFFFFF"/>
        <w:rPr>
          <w:rFonts w:ascii="ITCAvantGardeStd" w:hAnsi="ITCAvantGardeStd" w:cs="Times New Roman"/>
          <w:b/>
          <w:bCs/>
          <w:sz w:val="24"/>
          <w:szCs w:val="24"/>
        </w:rPr>
      </w:pPr>
      <w:r>
        <w:rPr>
          <w:rFonts w:ascii="ITCAvantGardeStd" w:hAnsi="ITCAvantGardeStd" w:cs="Times New Roman"/>
          <w:b/>
          <w:bCs/>
          <w:sz w:val="24"/>
          <w:szCs w:val="24"/>
        </w:rPr>
        <w:t xml:space="preserve">Timely Opportunity (Antes </w:t>
      </w:r>
      <w:r w:rsidRPr="007F08FE">
        <w:rPr>
          <w:rFonts w:ascii="ITCAvantGardeStd" w:hAnsi="ITCAvantGardeStd" w:cs="Times New Roman"/>
          <w:b/>
          <w:bCs/>
          <w:sz w:val="24"/>
          <w:szCs w:val="24"/>
        </w:rPr>
        <w:t>Carpe Diem:  Productos y Servicios</w:t>
      </w:r>
      <w:r>
        <w:rPr>
          <w:rFonts w:ascii="ITCAvantGardeStd" w:hAnsi="ITCAvantGardeStd" w:cs="Times New Roman"/>
          <w:b/>
          <w:bCs/>
          <w:sz w:val="24"/>
          <w:szCs w:val="24"/>
        </w:rPr>
        <w:t>)</w:t>
      </w:r>
    </w:p>
    <w:p w14:paraId="50F879A3" w14:textId="675F523B" w:rsidR="00D25BC2" w:rsidRDefault="00D25BC2" w:rsidP="00D25BC2">
      <w:pPr>
        <w:pStyle w:val="HTMLconformatoprevio"/>
        <w:shd w:val="clear" w:color="auto" w:fill="FFFFFF"/>
        <w:ind w:left="360"/>
        <w:rPr>
          <w:rFonts w:ascii="ITCAvantGardeStd" w:hAnsi="ITCAvantGardeStd" w:cs="Times New Roman"/>
          <w:b/>
          <w:bCs/>
          <w:sz w:val="24"/>
          <w:szCs w:val="24"/>
        </w:rPr>
      </w:pPr>
    </w:p>
    <w:p w14:paraId="64CD7980" w14:textId="77777777" w:rsidR="00D25BC2" w:rsidRPr="007F08FE" w:rsidRDefault="00D25BC2" w:rsidP="00D25BC2">
      <w:pPr>
        <w:ind w:left="360"/>
        <w:jc w:val="both"/>
        <w:rPr>
          <w:rFonts w:ascii="ITCAvantGardeStd" w:hAnsi="ITCAvantGardeStd"/>
        </w:rPr>
      </w:pPr>
      <w:r w:rsidRPr="007F08FE">
        <w:rPr>
          <w:rFonts w:ascii="ITCAvantGardeStd" w:hAnsi="ITCAvantGardeStd"/>
        </w:rPr>
        <w:t>Esta categoría busca aquellas marcas que tuvieron la idea de saber cómo y cuándo "tirar una piedra en un estanque" y maximizar el efecto dominó de ese lanzamiento inicial.  Los casos ingresados ​​en la categoría mostrarán cómo poner una marca o producto/servicio en un foco intensamente brillante para crear un impacto inmediato y cuantificable.</w:t>
      </w:r>
    </w:p>
    <w:p w14:paraId="39BB13E5" w14:textId="77777777" w:rsidR="00D25BC2" w:rsidRPr="007F08FE" w:rsidRDefault="00D25BC2" w:rsidP="00D25BC2">
      <w:pPr>
        <w:ind w:left="360"/>
        <w:jc w:val="both"/>
        <w:rPr>
          <w:rFonts w:ascii="ITCAvantGardeStd" w:hAnsi="ITCAvantGardeStd"/>
        </w:rPr>
      </w:pPr>
      <w:r w:rsidRPr="007F08FE">
        <w:rPr>
          <w:rFonts w:ascii="ITCAvantGardeStd" w:hAnsi="ITCAvantGardeStd"/>
        </w:rPr>
        <w:t>Los ganadores representarán a aquellos que tuvieron la visión y la creatividad para crear esos momentos inesperados y poco convencionales para una marca. Los mejores ejemplos verán experiencias en vivo, momentos, acrobacias y tácticas, en línea y fuera de línea, tal vez amplificados a través de relaciones públicas, redes sociales, participación digital, o incluso el uso de contenido creado en el momento para impulsar campañas pagadas.</w:t>
      </w:r>
    </w:p>
    <w:p w14:paraId="58F6FD59" w14:textId="77777777" w:rsidR="00D25BC2" w:rsidRDefault="00D25BC2" w:rsidP="00D25BC2">
      <w:pPr>
        <w:ind w:left="360"/>
        <w:jc w:val="both"/>
        <w:rPr>
          <w:rFonts w:ascii="ITCAvantGardeStd" w:hAnsi="ITCAvantGardeStd"/>
        </w:rPr>
      </w:pPr>
      <w:r w:rsidRPr="007F08FE">
        <w:rPr>
          <w:rFonts w:ascii="ITCAvantGardeStd" w:hAnsi="ITCAvantGardeStd"/>
        </w:rPr>
        <w:t>Esta categoría destaca aquellos casos estratégicos efectivos que fueron capaces de generar resultados realmente deseados como resultado directo de un solo momento significativo de actividad.</w:t>
      </w:r>
    </w:p>
    <w:p w14:paraId="4EE2907A" w14:textId="77777777" w:rsidR="00D25BC2" w:rsidRDefault="00D25BC2" w:rsidP="00D25BC2">
      <w:pPr>
        <w:pStyle w:val="HTMLconformatoprevio"/>
        <w:shd w:val="clear" w:color="auto" w:fill="FFFFFF"/>
        <w:ind w:left="360"/>
        <w:rPr>
          <w:rFonts w:ascii="ITCAvantGardeStd" w:hAnsi="ITCAvantGardeStd" w:cs="Times New Roman"/>
          <w:b/>
          <w:bCs/>
          <w:sz w:val="24"/>
          <w:szCs w:val="24"/>
        </w:rPr>
      </w:pPr>
    </w:p>
    <w:p w14:paraId="66D306EE" w14:textId="16623246" w:rsidR="00D25BC2" w:rsidRDefault="00D25BC2" w:rsidP="00D25BC2">
      <w:pPr>
        <w:pStyle w:val="HTMLconformatoprevio"/>
        <w:shd w:val="clear" w:color="auto" w:fill="FFFFFF"/>
        <w:ind w:left="720"/>
        <w:rPr>
          <w:rFonts w:ascii="ITCAvantGardeStd" w:hAnsi="ITCAvantGardeStd" w:cs="Times New Roman"/>
          <w:b/>
          <w:bCs/>
          <w:sz w:val="24"/>
          <w:szCs w:val="24"/>
        </w:rPr>
      </w:pPr>
    </w:p>
    <w:p w14:paraId="502F7355" w14:textId="47685DCB" w:rsidR="00D25BC2" w:rsidRDefault="00D25BC2" w:rsidP="00D25BC2">
      <w:pPr>
        <w:pStyle w:val="HTMLconformatoprevio"/>
        <w:shd w:val="clear" w:color="auto" w:fill="FFFFFF"/>
        <w:ind w:left="720"/>
        <w:rPr>
          <w:rFonts w:ascii="ITCAvantGardeStd" w:hAnsi="ITCAvantGardeStd" w:cs="Times New Roman"/>
          <w:b/>
          <w:bCs/>
          <w:sz w:val="24"/>
          <w:szCs w:val="24"/>
        </w:rPr>
      </w:pPr>
    </w:p>
    <w:p w14:paraId="09E30D64" w14:textId="6685643B" w:rsidR="00D25BC2" w:rsidRDefault="00D25BC2" w:rsidP="00D25BC2">
      <w:pPr>
        <w:pStyle w:val="HTMLconformatoprevio"/>
        <w:shd w:val="clear" w:color="auto" w:fill="FFFFFF"/>
        <w:ind w:left="720"/>
        <w:rPr>
          <w:rFonts w:ascii="ITCAvantGardeStd" w:hAnsi="ITCAvantGardeStd" w:cs="Times New Roman"/>
          <w:b/>
          <w:bCs/>
          <w:sz w:val="24"/>
          <w:szCs w:val="24"/>
        </w:rPr>
      </w:pPr>
    </w:p>
    <w:p w14:paraId="26632066" w14:textId="43DEB149" w:rsidR="00D25BC2" w:rsidRDefault="00D25BC2" w:rsidP="00D25BC2">
      <w:pPr>
        <w:pStyle w:val="HTMLconformatoprevio"/>
        <w:shd w:val="clear" w:color="auto" w:fill="FFFFFF"/>
        <w:ind w:left="720"/>
        <w:rPr>
          <w:rFonts w:ascii="ITCAvantGardeStd" w:hAnsi="ITCAvantGardeStd" w:cs="Times New Roman"/>
          <w:b/>
          <w:bCs/>
          <w:sz w:val="24"/>
          <w:szCs w:val="24"/>
        </w:rPr>
      </w:pPr>
    </w:p>
    <w:p w14:paraId="51441B41" w14:textId="77777777" w:rsidR="00D25BC2" w:rsidRDefault="00D25BC2" w:rsidP="00D25BC2">
      <w:pPr>
        <w:pStyle w:val="HTMLconformatoprevio"/>
        <w:shd w:val="clear" w:color="auto" w:fill="FFFFFF"/>
        <w:ind w:left="720"/>
        <w:rPr>
          <w:rFonts w:ascii="ITCAvantGardeStd" w:hAnsi="ITCAvantGardeStd" w:cs="Times New Roman"/>
          <w:b/>
          <w:bCs/>
          <w:sz w:val="24"/>
          <w:szCs w:val="24"/>
        </w:rPr>
      </w:pPr>
    </w:p>
    <w:p w14:paraId="2C730DE7" w14:textId="277EDDE1" w:rsidR="00D25BC2" w:rsidRPr="00D25BC2" w:rsidRDefault="00777978" w:rsidP="00D25BC2">
      <w:pPr>
        <w:autoSpaceDE w:val="0"/>
        <w:autoSpaceDN w:val="0"/>
        <w:adjustRightInd w:val="0"/>
        <w:jc w:val="both"/>
        <w:rPr>
          <w:rFonts w:ascii="Gotham-Black" w:hAnsi="Gotham-Black" w:cs="Gotham-Black"/>
          <w:b/>
          <w:color w:val="AE8959"/>
          <w:szCs w:val="30"/>
          <w:lang w:val="es-MX"/>
        </w:rPr>
      </w:pPr>
      <w:r>
        <w:rPr>
          <w:rFonts w:ascii="ITCAvantGardeStd" w:hAnsi="ITCAvantGardeStd"/>
          <w:b/>
          <w:bCs/>
        </w:rPr>
        <w:t xml:space="preserve"> </w:t>
      </w:r>
      <w:r w:rsidR="00D25BC2">
        <w:rPr>
          <w:rFonts w:ascii="ITCAvantGardeStd" w:hAnsi="ITCAvantGardeStd"/>
          <w:b/>
          <w:bCs/>
        </w:rPr>
        <w:t xml:space="preserve">   </w:t>
      </w:r>
      <w:r w:rsidR="00D25BC2" w:rsidRPr="008B2FC6">
        <w:rPr>
          <w:rFonts w:ascii="Gotham-Black" w:hAnsi="Gotham-Black" w:cs="Gotham-Black"/>
          <w:b/>
          <w:color w:val="AE8959"/>
          <w:szCs w:val="30"/>
          <w:lang w:val="es-MX"/>
        </w:rPr>
        <w:t xml:space="preserve">CATEGORÍAS </w:t>
      </w:r>
      <w:r w:rsidR="00D25BC2">
        <w:rPr>
          <w:rFonts w:ascii="Gotham-Black" w:hAnsi="Gotham-Black" w:cs="Gotham-Black"/>
          <w:b/>
          <w:color w:val="AE8959"/>
          <w:szCs w:val="30"/>
          <w:lang w:val="es-MX"/>
        </w:rPr>
        <w:t>DIGITALES</w:t>
      </w:r>
    </w:p>
    <w:p w14:paraId="1039FD13" w14:textId="77777777" w:rsidR="00D25BC2" w:rsidRDefault="00D25BC2" w:rsidP="00D25BC2">
      <w:pPr>
        <w:ind w:left="360"/>
        <w:jc w:val="both"/>
        <w:rPr>
          <w:rFonts w:ascii="ITCAvantGardeStd" w:hAnsi="ITCAvantGardeStd"/>
        </w:rPr>
      </w:pPr>
    </w:p>
    <w:p w14:paraId="023BC54F" w14:textId="7C88BACB" w:rsidR="00777978" w:rsidRDefault="00D25BC2" w:rsidP="00777978">
      <w:pPr>
        <w:pStyle w:val="HTMLconformatoprevio"/>
        <w:numPr>
          <w:ilvl w:val="0"/>
          <w:numId w:val="15"/>
        </w:numPr>
        <w:shd w:val="clear" w:color="auto" w:fill="FFFFFF"/>
        <w:rPr>
          <w:rFonts w:ascii="ITCAvantGardeStd" w:hAnsi="ITCAvantGardeStd" w:cs="Times New Roman"/>
          <w:b/>
          <w:bCs/>
          <w:sz w:val="24"/>
          <w:szCs w:val="24"/>
        </w:rPr>
      </w:pPr>
      <w:r>
        <w:rPr>
          <w:rFonts w:ascii="ITCAvantGardeStd" w:hAnsi="ITCAvantGardeStd" w:cs="Times New Roman"/>
          <w:b/>
          <w:bCs/>
          <w:sz w:val="24"/>
          <w:szCs w:val="24"/>
        </w:rPr>
        <w:t xml:space="preserve">  Consumo Directo </w:t>
      </w:r>
    </w:p>
    <w:p w14:paraId="24730A8A" w14:textId="3F85AC21" w:rsidR="00D25BC2" w:rsidRDefault="00D25BC2" w:rsidP="00D25BC2">
      <w:pPr>
        <w:pStyle w:val="HTMLconformatoprevio"/>
        <w:shd w:val="clear" w:color="auto" w:fill="FFFFFF"/>
        <w:rPr>
          <w:rFonts w:ascii="ITCAvantGardeStd" w:hAnsi="ITCAvantGardeStd" w:cs="Times New Roman"/>
          <w:b/>
          <w:bCs/>
          <w:sz w:val="24"/>
          <w:szCs w:val="24"/>
        </w:rPr>
      </w:pPr>
    </w:p>
    <w:p w14:paraId="7A02D2AF" w14:textId="77777777" w:rsidR="00D25BC2" w:rsidRDefault="00D25BC2" w:rsidP="00D25BC2">
      <w:pPr>
        <w:ind w:left="360"/>
        <w:jc w:val="both"/>
        <w:rPr>
          <w:rFonts w:ascii="ITCAvantGardeStd" w:hAnsi="ITCAvantGardeStd"/>
        </w:rPr>
      </w:pPr>
      <w:r w:rsidRPr="00C825E1">
        <w:rPr>
          <w:rFonts w:ascii="ITCAvantGardeStd" w:hAnsi="ITCAvantGardeStd"/>
        </w:rPr>
        <w:t xml:space="preserve">Esta categoría aplica para todos los esfuerzos de comunicación enfocados en el negocio de la venta directa (DTC businesses). Puede ser cualquier tipo de producto o servicio, de cualquier segmento del mercado. </w:t>
      </w:r>
    </w:p>
    <w:p w14:paraId="0321CD19" w14:textId="77777777" w:rsidR="00D25BC2" w:rsidRDefault="00D25BC2" w:rsidP="00D25BC2">
      <w:pPr>
        <w:pStyle w:val="HTMLconformatoprevio"/>
        <w:shd w:val="clear" w:color="auto" w:fill="FFFFFF"/>
        <w:rPr>
          <w:rFonts w:ascii="ITCAvantGardeStd" w:hAnsi="ITCAvantGardeStd" w:cs="Times New Roman"/>
          <w:b/>
          <w:bCs/>
          <w:sz w:val="24"/>
          <w:szCs w:val="24"/>
        </w:rPr>
      </w:pPr>
    </w:p>
    <w:p w14:paraId="765A1EDB" w14:textId="342ED0F2" w:rsidR="00D25BC2" w:rsidRPr="00D25BC2" w:rsidRDefault="00D25BC2" w:rsidP="00D25BC2">
      <w:pPr>
        <w:pStyle w:val="HTMLconformatoprevio"/>
        <w:numPr>
          <w:ilvl w:val="0"/>
          <w:numId w:val="15"/>
        </w:numPr>
        <w:shd w:val="clear" w:color="auto" w:fill="FFFFFF"/>
        <w:rPr>
          <w:rFonts w:ascii="ITCAvantGardeStd" w:hAnsi="ITCAvantGardeStd" w:cs="Times New Roman"/>
          <w:b/>
          <w:bCs/>
          <w:sz w:val="24"/>
          <w:szCs w:val="24"/>
        </w:rPr>
      </w:pPr>
      <w:r>
        <w:rPr>
          <w:rFonts w:ascii="ITCAvantGardeStd" w:hAnsi="ITCAvantGardeStd" w:cs="Times New Roman"/>
          <w:b/>
          <w:bCs/>
          <w:sz w:val="24"/>
          <w:szCs w:val="24"/>
        </w:rPr>
        <w:t xml:space="preserve"> </w:t>
      </w:r>
      <w:r w:rsidRPr="00D25BC2">
        <w:rPr>
          <w:rFonts w:ascii="ITCAvantGardeStd" w:hAnsi="ITCAvantGardeStd"/>
          <w:b/>
          <w:bCs/>
          <w:sz w:val="24"/>
          <w:szCs w:val="24"/>
        </w:rPr>
        <w:t xml:space="preserve">Engaged community (Redes Sociales – Productos y Servicios) </w:t>
      </w:r>
    </w:p>
    <w:p w14:paraId="11C50634" w14:textId="77777777" w:rsidR="00D25BC2" w:rsidRDefault="00D25BC2" w:rsidP="00D25BC2">
      <w:pPr>
        <w:pStyle w:val="NormalWeb"/>
        <w:ind w:left="360"/>
        <w:jc w:val="both"/>
        <w:rPr>
          <w:rFonts w:ascii="ITCAvantGardeStd" w:hAnsi="ITCAvantGardeStd"/>
        </w:rPr>
      </w:pPr>
      <w:r w:rsidRPr="00343030">
        <w:rPr>
          <w:rFonts w:ascii="ITCAvantGardeStd" w:hAnsi="ITCAvantGardeStd"/>
        </w:rPr>
        <w:t>Esta categoría se trata de de manejar comunidades efectivas y comprometidas</w:t>
      </w:r>
      <w:r>
        <w:rPr>
          <w:rFonts w:ascii="ITCAvantGardeStd" w:hAnsi="ITCAvantGardeStd"/>
        </w:rPr>
        <w:t>.  S</w:t>
      </w:r>
      <w:r w:rsidRPr="00343030">
        <w:rPr>
          <w:rFonts w:ascii="ITCAvantGardeStd" w:hAnsi="ITCAvantGardeStd"/>
        </w:rPr>
        <w:t xml:space="preserve">on aquellas marcas que están creando contenidos, </w:t>
      </w:r>
      <w:r>
        <w:rPr>
          <w:rFonts w:ascii="ITCAvantGardeStd" w:hAnsi="ITCAvantGardeStd"/>
        </w:rPr>
        <w:t xml:space="preserve">generando </w:t>
      </w:r>
      <w:r w:rsidRPr="00343030">
        <w:rPr>
          <w:rFonts w:ascii="ITCAvantGardeStd" w:hAnsi="ITCAvantGardeStd"/>
        </w:rPr>
        <w:t xml:space="preserve">experiencias, plataformas, noticias que consiguen que las comunidades crezcan, se comprometan, compartan, actuén o amplifiquen el mensaje de una manera que se relacione directamente con las metas de las marcas. </w:t>
      </w:r>
      <w:r>
        <w:rPr>
          <w:rFonts w:ascii="ITCAvantGardeStd" w:hAnsi="ITCAvantGardeStd"/>
        </w:rPr>
        <w:t xml:space="preserve"> </w:t>
      </w:r>
    </w:p>
    <w:p w14:paraId="76C43F69" w14:textId="2A4C2A46" w:rsidR="00D25BC2" w:rsidRPr="00D25BC2" w:rsidRDefault="00D25BC2" w:rsidP="00D25BC2">
      <w:pPr>
        <w:pStyle w:val="NormalWeb"/>
        <w:spacing w:line="276" w:lineRule="auto"/>
        <w:ind w:left="360"/>
        <w:jc w:val="both"/>
        <w:rPr>
          <w:rFonts w:ascii="ITCAvantGardeStd" w:hAnsi="ITCAvantGardeStd"/>
        </w:rPr>
      </w:pPr>
      <w:r>
        <w:rPr>
          <w:rFonts w:ascii="ITCAvantGardeStd" w:hAnsi="ITCAvantGardeStd"/>
        </w:rPr>
        <w:t xml:space="preserve">Se debe indicar </w:t>
      </w:r>
      <w:r w:rsidRPr="00343030">
        <w:rPr>
          <w:rFonts w:ascii="ITCAvantGardeStd" w:hAnsi="ITCAvantGardeStd"/>
        </w:rPr>
        <w:t>claramente c</w:t>
      </w:r>
      <w:r>
        <w:rPr>
          <w:rFonts w:ascii="ITCAvantGardeStd" w:hAnsi="ITCAvantGardeStd"/>
        </w:rPr>
        <w:t>ó</w:t>
      </w:r>
      <w:r w:rsidRPr="00343030">
        <w:rPr>
          <w:rFonts w:ascii="ITCAvantGardeStd" w:hAnsi="ITCAvantGardeStd"/>
        </w:rPr>
        <w:t>mo manejaron la comunidad, c</w:t>
      </w:r>
      <w:r>
        <w:rPr>
          <w:rFonts w:ascii="ITCAvantGardeStd" w:hAnsi="ITCAvantGardeStd"/>
        </w:rPr>
        <w:t>ó</w:t>
      </w:r>
      <w:r w:rsidRPr="00343030">
        <w:rPr>
          <w:rFonts w:ascii="ITCAvantGardeStd" w:hAnsi="ITCAvantGardeStd"/>
        </w:rPr>
        <w:t xml:space="preserve">mo definieron </w:t>
      </w:r>
      <w:r>
        <w:rPr>
          <w:rFonts w:ascii="ITCAvantGardeStd" w:hAnsi="ITCAvantGardeStd"/>
        </w:rPr>
        <w:t xml:space="preserve">la </w:t>
      </w:r>
      <w:r w:rsidRPr="00343030">
        <w:rPr>
          <w:rFonts w:ascii="ITCAvantGardeStd" w:hAnsi="ITCAvantGardeStd"/>
        </w:rPr>
        <w:t>efectividad alrededor de esa comunidad, qu</w:t>
      </w:r>
      <w:r>
        <w:rPr>
          <w:rFonts w:ascii="ITCAvantGardeStd" w:hAnsi="ITCAvantGardeStd"/>
        </w:rPr>
        <w:t>é</w:t>
      </w:r>
      <w:r w:rsidRPr="00343030">
        <w:rPr>
          <w:rFonts w:ascii="ITCAvantGardeStd" w:hAnsi="ITCAvantGardeStd"/>
        </w:rPr>
        <w:t xml:space="preserve"> lograron</w:t>
      </w:r>
      <w:r>
        <w:rPr>
          <w:rFonts w:ascii="ITCAvantGardeStd" w:hAnsi="ITCAvantGardeStd"/>
        </w:rPr>
        <w:t xml:space="preserve"> </w:t>
      </w:r>
      <w:r w:rsidRPr="00343030">
        <w:rPr>
          <w:rFonts w:ascii="ITCAvantGardeStd" w:hAnsi="ITCAvantGardeStd"/>
        </w:rPr>
        <w:t>espec</w:t>
      </w:r>
      <w:r>
        <w:rPr>
          <w:rFonts w:ascii="ITCAvantGardeStd" w:hAnsi="ITCAvantGardeStd"/>
        </w:rPr>
        <w:t>í</w:t>
      </w:r>
      <w:r w:rsidRPr="00343030">
        <w:rPr>
          <w:rFonts w:ascii="ITCAvantGardeStd" w:hAnsi="ITCAvantGardeStd"/>
        </w:rPr>
        <w:t>ficamente y por</w:t>
      </w:r>
      <w:r>
        <w:rPr>
          <w:rFonts w:ascii="ITCAvantGardeStd" w:hAnsi="ITCAvantGardeStd"/>
        </w:rPr>
        <w:t xml:space="preserve"> </w:t>
      </w:r>
      <w:r w:rsidRPr="00343030">
        <w:rPr>
          <w:rFonts w:ascii="ITCAvantGardeStd" w:hAnsi="ITCAvantGardeStd"/>
        </w:rPr>
        <w:t>qué e</w:t>
      </w:r>
      <w:r>
        <w:rPr>
          <w:rFonts w:ascii="ITCAvantGardeStd" w:hAnsi="ITCAvantGardeStd"/>
        </w:rPr>
        <w:t>s</w:t>
      </w:r>
      <w:r w:rsidRPr="00343030">
        <w:rPr>
          <w:rFonts w:ascii="ITCAvantGardeStd" w:hAnsi="ITCAvantGardeStd"/>
        </w:rPr>
        <w:t xml:space="preserve">a comunidad comprometida fue significativa en el desarrollo de la marca/negocio. </w:t>
      </w:r>
      <w:r>
        <w:rPr>
          <w:rFonts w:ascii="ITCAvantGardeStd" w:hAnsi="ITCAvantGardeStd"/>
        </w:rPr>
        <w:t xml:space="preserve"> Estos casos deben demostrar que la idea digital </w:t>
      </w:r>
      <w:r w:rsidRPr="000766BC">
        <w:rPr>
          <w:rFonts w:ascii="ITCAvantGardeStd" w:hAnsi="ITCAvantGardeStd"/>
        </w:rPr>
        <w:t xml:space="preserve">fue el catalizador que le dió impulso a la campaña y que sin elementos online y/o componentes sociales no hubiera funcionado. </w:t>
      </w:r>
    </w:p>
    <w:p w14:paraId="4EB97398" w14:textId="5C4DEAA0" w:rsidR="00D25BC2" w:rsidRPr="001126DD" w:rsidRDefault="00D25BC2" w:rsidP="00D25BC2">
      <w:pPr>
        <w:pStyle w:val="Prrafodelista"/>
        <w:numPr>
          <w:ilvl w:val="0"/>
          <w:numId w:val="15"/>
        </w:numPr>
        <w:spacing w:before="100" w:beforeAutospacing="1" w:after="100" w:afterAutospacing="1"/>
        <w:jc w:val="both"/>
        <w:rPr>
          <w:rFonts w:ascii="ITCAvantGardeStd" w:hAnsi="ITCAvantGardeStd"/>
          <w:b/>
          <w:bCs/>
        </w:rPr>
      </w:pPr>
      <w:r>
        <w:rPr>
          <w:rFonts w:ascii="ITCAvantGardeStd" w:hAnsi="ITCAvantGardeStd"/>
          <w:b/>
          <w:bCs/>
        </w:rPr>
        <w:t xml:space="preserve"> </w:t>
      </w:r>
      <w:r w:rsidRPr="001126DD">
        <w:rPr>
          <w:rFonts w:ascii="ITCAvantGardeStd" w:hAnsi="ITCAvantGardeStd"/>
          <w:b/>
          <w:bCs/>
        </w:rPr>
        <w:t>Influencer Marketing</w:t>
      </w:r>
      <w:r w:rsidR="00601A03">
        <w:rPr>
          <w:rFonts w:ascii="ITCAvantGardeStd" w:hAnsi="ITCAvantGardeStd"/>
          <w:b/>
          <w:bCs/>
        </w:rPr>
        <w:t xml:space="preserve"> (NUEVA)</w:t>
      </w:r>
    </w:p>
    <w:p w14:paraId="3B9477A5" w14:textId="77777777" w:rsidR="00D25BC2" w:rsidRPr="000F299A" w:rsidRDefault="00D25BC2" w:rsidP="00D25BC2">
      <w:pPr>
        <w:spacing w:before="100" w:beforeAutospacing="1" w:after="100" w:afterAutospacing="1"/>
        <w:ind w:left="360"/>
        <w:jc w:val="both"/>
        <w:rPr>
          <w:rFonts w:ascii="ITCAvantGardeStd" w:hAnsi="ITCAvantGardeStd"/>
          <w:b/>
          <w:bCs/>
        </w:rPr>
      </w:pPr>
      <w:r w:rsidRPr="000F299A">
        <w:rPr>
          <w:rFonts w:ascii="ITCAvantGardeStd" w:hAnsi="ITCAvantGardeStd"/>
        </w:rPr>
        <w:t xml:space="preserve">Esta categoría honra aquellas marcas que trabajaron con influencers clave para alcanzar su público objetivo y alcanzar sus metas de mercadeo a corto o largo plazo. Influencers/líderes de opinión pueden ser un lider “social media”/embajadores de marca, bloggers, etc. </w:t>
      </w:r>
    </w:p>
    <w:p w14:paraId="49BEBE39" w14:textId="77777777" w:rsidR="00D25BC2" w:rsidRDefault="00D25BC2" w:rsidP="00D25BC2">
      <w:pPr>
        <w:pStyle w:val="NormalWeb"/>
        <w:ind w:left="360"/>
        <w:jc w:val="both"/>
        <w:rPr>
          <w:rFonts w:ascii="ITCAvantGardeStd" w:hAnsi="ITCAvantGardeStd"/>
        </w:rPr>
      </w:pPr>
      <w:r w:rsidRPr="008A4598">
        <w:rPr>
          <w:rFonts w:ascii="ITCAvantGardeStd" w:hAnsi="ITCAvantGardeStd"/>
        </w:rPr>
        <w:t>Identificar claramente cual fue la estrategia, quién fue su audiencia, y por qué el influencer</w:t>
      </w:r>
      <w:r w:rsidRPr="000F299A">
        <w:rPr>
          <w:rFonts w:ascii="ITCAvantGardeStd" w:hAnsi="ITCAvantGardeStd"/>
        </w:rPr>
        <w:t xml:space="preserve"> </w:t>
      </w:r>
      <w:r w:rsidRPr="008A4598">
        <w:rPr>
          <w:rFonts w:ascii="ITCAvantGardeStd" w:hAnsi="ITCAvantGardeStd"/>
        </w:rPr>
        <w:t xml:space="preserve">fue importante para su audiencia. </w:t>
      </w:r>
      <w:r w:rsidRPr="000F299A">
        <w:rPr>
          <w:rFonts w:ascii="ITCAvantGardeStd" w:hAnsi="ITCAvantGardeStd"/>
        </w:rPr>
        <w:t xml:space="preserve"> </w:t>
      </w:r>
      <w:r w:rsidRPr="008A4598">
        <w:rPr>
          <w:rFonts w:ascii="ITCAvantGardeStd" w:hAnsi="ITCAvantGardeStd"/>
        </w:rPr>
        <w:t xml:space="preserve">Porqué la marca lo escogió, cómo fueron utilizados para desarrollar actividades de marketing y que comportamientos de consumidor fueron impactados y como el negocio se impactó. </w:t>
      </w:r>
    </w:p>
    <w:p w14:paraId="7DFF1FE6" w14:textId="77777777" w:rsidR="00601A03" w:rsidRPr="00601A03" w:rsidRDefault="00601A03" w:rsidP="00601A03">
      <w:pPr>
        <w:pStyle w:val="Prrafodelista"/>
        <w:numPr>
          <w:ilvl w:val="0"/>
          <w:numId w:val="15"/>
        </w:numPr>
        <w:spacing w:before="100" w:beforeAutospacing="1" w:after="100" w:afterAutospacing="1"/>
        <w:rPr>
          <w:b/>
          <w:bCs/>
        </w:rPr>
      </w:pPr>
      <w:r w:rsidRPr="00601A03">
        <w:rPr>
          <w:rFonts w:ascii="ITCAvantGardeStd" w:hAnsi="ITCAvantGardeStd"/>
          <w:b/>
          <w:bCs/>
        </w:rPr>
        <w:t xml:space="preserve"> Performance Marketing – </w:t>
      </w:r>
      <w:r>
        <w:rPr>
          <w:rFonts w:ascii="ITCAvantGardeStd" w:hAnsi="ITCAvantGardeStd"/>
          <w:b/>
          <w:bCs/>
        </w:rPr>
        <w:t>(</w:t>
      </w:r>
      <w:r w:rsidRPr="00601A03">
        <w:rPr>
          <w:rFonts w:ascii="ITCAvantGardeStd" w:hAnsi="ITCAvantGardeStd"/>
          <w:b/>
          <w:bCs/>
        </w:rPr>
        <w:t>NUEVA</w:t>
      </w:r>
      <w:r>
        <w:rPr>
          <w:rFonts w:ascii="ITCAvantGardeStd" w:hAnsi="ITCAvantGardeStd"/>
          <w:b/>
          <w:bCs/>
          <w:u w:val="single"/>
        </w:rPr>
        <w:t>)</w:t>
      </w:r>
    </w:p>
    <w:p w14:paraId="4A97F5C3" w14:textId="77777777" w:rsidR="00601A03" w:rsidRDefault="00601A03" w:rsidP="00601A03">
      <w:pPr>
        <w:spacing w:before="100" w:beforeAutospacing="1" w:after="100" w:afterAutospacing="1"/>
        <w:ind w:left="360"/>
        <w:rPr>
          <w:b/>
          <w:bCs/>
        </w:rPr>
      </w:pPr>
      <w:r w:rsidRPr="00601A03">
        <w:rPr>
          <w:rFonts w:ascii="ITCAvantGardeStd" w:hAnsi="ITCAvantGardeStd"/>
        </w:rPr>
        <w:t xml:space="preserve">Esta categoría reconoce los esfuerzos más efectivos de performance marketing.  Para participar, su esfuerzo debe estar dirigido por el performance marketing y usted debe demostrar cómo su esfuerzo generó resultados para el negocio utilizando KPI’s de performance marketing. </w:t>
      </w:r>
    </w:p>
    <w:p w14:paraId="4C30D9C1" w14:textId="77777777" w:rsidR="00601A03" w:rsidRDefault="00601A03" w:rsidP="00601A03">
      <w:pPr>
        <w:spacing w:before="100" w:beforeAutospacing="1" w:after="100" w:afterAutospacing="1"/>
        <w:ind w:left="360"/>
        <w:rPr>
          <w:b/>
          <w:bCs/>
        </w:rPr>
      </w:pPr>
      <w:r w:rsidRPr="00601A03">
        <w:rPr>
          <w:rFonts w:ascii="ITCAvantGardeStd" w:hAnsi="ITCAvantGardeStd"/>
          <w:b/>
          <w:bCs/>
        </w:rPr>
        <w:t xml:space="preserve">Nota: Los participantes deben utilizar el formulario de inscripción de Performance Marketing cuando se inscriben en esta categoría.  Hay pautas especiales al presentar su creatividad y cómo dio vida a la idea, que se describirán en el formulario de inscripción de Performance Marketing. </w:t>
      </w:r>
    </w:p>
    <w:p w14:paraId="5CF4C763" w14:textId="0ECF926B" w:rsidR="00601A03" w:rsidRPr="00601A03" w:rsidRDefault="00601A03" w:rsidP="00601A03">
      <w:pPr>
        <w:spacing w:before="100" w:beforeAutospacing="1" w:after="100" w:afterAutospacing="1"/>
        <w:ind w:left="360"/>
        <w:rPr>
          <w:b/>
          <w:bCs/>
        </w:rPr>
      </w:pPr>
      <w:r w:rsidRPr="00601A03">
        <w:rPr>
          <w:rFonts w:ascii="ITCAvantGardeStd" w:hAnsi="ITCAvantGardeStd"/>
          <w:b/>
          <w:bCs/>
        </w:rPr>
        <w:t>Este formulario lo podrán encontrar en www.effiepanama.com</w:t>
      </w:r>
    </w:p>
    <w:p w14:paraId="5A33A97F" w14:textId="2EF49B45" w:rsidR="00601A03" w:rsidRPr="00601A03" w:rsidRDefault="00601A03" w:rsidP="00601A03">
      <w:pPr>
        <w:pStyle w:val="Prrafodelista"/>
        <w:numPr>
          <w:ilvl w:val="0"/>
          <w:numId w:val="15"/>
        </w:numPr>
        <w:spacing w:before="100" w:beforeAutospacing="1" w:after="100" w:afterAutospacing="1"/>
        <w:rPr>
          <w:b/>
          <w:bCs/>
        </w:rPr>
      </w:pPr>
      <w:r w:rsidRPr="00601A03">
        <w:rPr>
          <w:rFonts w:ascii="ITCAvantGardeStd" w:hAnsi="ITCAvantGardeStd"/>
          <w:b/>
          <w:bCs/>
        </w:rPr>
        <w:lastRenderedPageBreak/>
        <w:t xml:space="preserve"> Redes Sociales </w:t>
      </w:r>
      <w:r>
        <w:rPr>
          <w:rFonts w:ascii="ITCAvantGardeStd" w:hAnsi="ITCAvantGardeStd"/>
          <w:b/>
          <w:bCs/>
        </w:rPr>
        <w:t>–</w:t>
      </w:r>
      <w:r w:rsidRPr="00601A03">
        <w:rPr>
          <w:rFonts w:ascii="ITCAvantGardeStd" w:hAnsi="ITCAvantGardeStd"/>
          <w:b/>
          <w:bCs/>
        </w:rPr>
        <w:t xml:space="preserve"> </w:t>
      </w:r>
      <w:r>
        <w:rPr>
          <w:rFonts w:ascii="ITCAvantGardeStd" w:hAnsi="ITCAvantGardeStd"/>
          <w:b/>
          <w:bCs/>
        </w:rPr>
        <w:t>(</w:t>
      </w:r>
      <w:r w:rsidRPr="00601A03">
        <w:rPr>
          <w:rFonts w:ascii="ITCAvantGardeStd" w:hAnsi="ITCAvantGardeStd"/>
          <w:b/>
          <w:bCs/>
        </w:rPr>
        <w:t>NUEVA)</w:t>
      </w:r>
    </w:p>
    <w:p w14:paraId="0AFA4FD2" w14:textId="77777777" w:rsidR="00601A03" w:rsidRDefault="00601A03" w:rsidP="00601A03">
      <w:pPr>
        <w:pStyle w:val="Prrafodelista"/>
        <w:spacing w:before="100" w:beforeAutospacing="1" w:after="100" w:afterAutospacing="1"/>
        <w:jc w:val="both"/>
        <w:rPr>
          <w:rFonts w:ascii="ITCAvantGardeStd" w:hAnsi="ITCAvantGardeStd"/>
        </w:rPr>
      </w:pPr>
    </w:p>
    <w:p w14:paraId="3FD4E73B" w14:textId="77777777" w:rsidR="00601A03" w:rsidRPr="004E26AC" w:rsidRDefault="00601A03" w:rsidP="00601A03">
      <w:pPr>
        <w:pStyle w:val="Prrafodelista"/>
        <w:spacing w:before="100" w:beforeAutospacing="1" w:after="100" w:afterAutospacing="1"/>
        <w:jc w:val="both"/>
        <w:rPr>
          <w:rFonts w:ascii="ITCAvantGardeStd" w:hAnsi="ITCAvantGardeStd"/>
        </w:rPr>
      </w:pPr>
      <w:r w:rsidRPr="004E26AC">
        <w:rPr>
          <w:rFonts w:ascii="ITCAvantGardeStd" w:hAnsi="ITCAvantGardeStd"/>
        </w:rPr>
        <w:t xml:space="preserve">Esta categoría es para campañas que se establecieron con el propósito explícito de usar redes sociales como punto de contacto principal. El tipo de idea que está diseñada específicamente para aprovechar al consumidor socialmente conectado y la influencia de lo social.  </w:t>
      </w:r>
    </w:p>
    <w:p w14:paraId="65B7A842" w14:textId="77777777" w:rsidR="00601A03" w:rsidRDefault="00601A03" w:rsidP="00601A03">
      <w:pPr>
        <w:pStyle w:val="Prrafodelista"/>
        <w:spacing w:before="100" w:beforeAutospacing="1" w:after="100" w:afterAutospacing="1"/>
        <w:jc w:val="both"/>
        <w:rPr>
          <w:rFonts w:ascii="ITCAvantGardeStd" w:hAnsi="ITCAvantGardeStd"/>
        </w:rPr>
      </w:pPr>
      <w:r w:rsidRPr="004E26AC">
        <w:rPr>
          <w:rFonts w:ascii="ITCAvantGardeStd" w:hAnsi="ITCAvantGardeStd"/>
        </w:rPr>
        <w:t xml:space="preserve">Los jurados buscan campañas que comienzan con una idea social, en lugar de publicidad o campañas integradas con un elemento de redes sociales. </w:t>
      </w:r>
    </w:p>
    <w:p w14:paraId="51BEE669" w14:textId="77777777" w:rsidR="00601A03" w:rsidRDefault="00601A03" w:rsidP="00601A03">
      <w:pPr>
        <w:pStyle w:val="Prrafodelista"/>
        <w:spacing w:before="100" w:beforeAutospacing="1" w:after="100" w:afterAutospacing="1"/>
        <w:jc w:val="both"/>
        <w:rPr>
          <w:rFonts w:ascii="ITCAvantGardeStd" w:hAnsi="ITCAvantGardeStd"/>
        </w:rPr>
      </w:pPr>
      <w:r w:rsidRPr="004E26AC">
        <w:rPr>
          <w:rFonts w:ascii="ITCAvantGardeStd" w:hAnsi="ITCAvantGardeStd"/>
        </w:rPr>
        <w:t xml:space="preserve">Necesitarán una justificación clara de por qué las redes sociales fueron la forma correcta de abordar el brief y probar cómo la actividad social impulsó de manera medible y material el resultado comercial. </w:t>
      </w:r>
    </w:p>
    <w:p w14:paraId="239A1C58" w14:textId="77777777" w:rsidR="00601A03" w:rsidRDefault="00601A03" w:rsidP="00601A03">
      <w:pPr>
        <w:pStyle w:val="Prrafodelista"/>
        <w:spacing w:before="100" w:beforeAutospacing="1" w:after="100" w:afterAutospacing="1"/>
        <w:jc w:val="both"/>
        <w:rPr>
          <w:rFonts w:ascii="ITCAvantGardeStd" w:hAnsi="ITCAvantGardeStd"/>
        </w:rPr>
      </w:pPr>
      <w:r w:rsidRPr="004E26AC">
        <w:rPr>
          <w:rFonts w:ascii="ITCAvantGardeStd" w:hAnsi="ITCAvantGardeStd"/>
        </w:rPr>
        <w:t xml:space="preserve">No basta con contar el número de impresiones, likes o shares. </w:t>
      </w:r>
      <w:r>
        <w:rPr>
          <w:rFonts w:ascii="ITCAvantGardeStd" w:hAnsi="ITCAvantGardeStd"/>
        </w:rPr>
        <w:t xml:space="preserve"> </w:t>
      </w:r>
      <w:r w:rsidRPr="004E26AC">
        <w:rPr>
          <w:rFonts w:ascii="ITCAvantGardeStd" w:hAnsi="ITCAvantGardeStd"/>
        </w:rPr>
        <w:t xml:space="preserve">Deberá medir y demostrar el valor comercial de las redes sociales a través del efecto directo que tuvo en el comportamiento o las percepciones de la audiencia y demostrar la correlación con los resultados de negocio obtenidos. </w:t>
      </w:r>
    </w:p>
    <w:p w14:paraId="6B3D51FD" w14:textId="1BC89481" w:rsidR="007F08FE" w:rsidRPr="00601A03" w:rsidRDefault="00601A03" w:rsidP="00601A03">
      <w:pPr>
        <w:pStyle w:val="HTMLconformatoprevio"/>
        <w:numPr>
          <w:ilvl w:val="0"/>
          <w:numId w:val="15"/>
        </w:numPr>
        <w:shd w:val="clear" w:color="auto" w:fill="FFFFFF"/>
        <w:rPr>
          <w:rFonts w:ascii="ITCAvantGardeStd" w:hAnsi="ITCAvantGardeStd" w:cs="Times New Roman"/>
          <w:b/>
          <w:bCs/>
          <w:sz w:val="24"/>
          <w:szCs w:val="24"/>
        </w:rPr>
      </w:pPr>
      <w:r w:rsidRPr="00601A03">
        <w:rPr>
          <w:rFonts w:ascii="ITCAvantGardeStd" w:hAnsi="ITCAvantGardeStd" w:cs="Times New Roman"/>
          <w:b/>
          <w:bCs/>
          <w:sz w:val="24"/>
          <w:szCs w:val="24"/>
        </w:rPr>
        <w:t xml:space="preserve"> </w:t>
      </w:r>
      <w:r w:rsidR="007F08FE" w:rsidRPr="00601A03">
        <w:rPr>
          <w:rFonts w:ascii="ITCAvantGardeStd" w:hAnsi="ITCAvantGardeStd"/>
          <w:b/>
          <w:bCs/>
          <w:sz w:val="24"/>
          <w:szCs w:val="24"/>
        </w:rPr>
        <w:t xml:space="preserve">IMPACTO POSITIVO </w:t>
      </w:r>
    </w:p>
    <w:p w14:paraId="2A7F4B80" w14:textId="77777777" w:rsidR="007F08FE" w:rsidRPr="007F08FE" w:rsidRDefault="007F08FE" w:rsidP="007F08FE">
      <w:pPr>
        <w:pStyle w:val="Prrafodelista"/>
        <w:jc w:val="both"/>
        <w:rPr>
          <w:rFonts w:ascii="ITCAvantGardeStd" w:hAnsi="ITCAvantGardeStd"/>
          <w:b/>
          <w:bCs/>
        </w:rPr>
      </w:pPr>
    </w:p>
    <w:p w14:paraId="70803940" w14:textId="06D4524D" w:rsidR="007F08FE" w:rsidRDefault="007F08FE" w:rsidP="00601A03">
      <w:pPr>
        <w:ind w:firstLine="360"/>
        <w:jc w:val="both"/>
        <w:rPr>
          <w:rFonts w:ascii="ITCAvantGardeStd" w:hAnsi="ITCAvantGardeStd"/>
          <w:b/>
          <w:bCs/>
        </w:rPr>
      </w:pPr>
      <w:r w:rsidRPr="007F08FE">
        <w:rPr>
          <w:rFonts w:ascii="ITCAvantGardeStd" w:hAnsi="ITCAvantGardeStd"/>
          <w:b/>
          <w:bCs/>
        </w:rPr>
        <w:t xml:space="preserve">Impacto positivo Ambiental </w:t>
      </w:r>
    </w:p>
    <w:p w14:paraId="71FCF8F8" w14:textId="77777777" w:rsidR="007F08FE" w:rsidRPr="007F08FE" w:rsidRDefault="007F08FE" w:rsidP="007F08FE">
      <w:pPr>
        <w:jc w:val="both"/>
        <w:rPr>
          <w:rFonts w:ascii="ITCAvantGardeStd" w:hAnsi="ITCAvantGardeStd"/>
          <w:b/>
          <w:bCs/>
        </w:rPr>
      </w:pPr>
    </w:p>
    <w:p w14:paraId="02213E98" w14:textId="77777777" w:rsidR="007F08FE" w:rsidRPr="007F08FE" w:rsidRDefault="007F08FE" w:rsidP="00601A03">
      <w:pPr>
        <w:ind w:left="360"/>
        <w:jc w:val="both"/>
        <w:rPr>
          <w:rFonts w:ascii="ITCAvantGardeStd" w:hAnsi="ITCAvantGardeStd"/>
        </w:rPr>
      </w:pPr>
      <w:r w:rsidRPr="007F08FE">
        <w:rPr>
          <w:rFonts w:ascii="ITCAvantGardeStd" w:hAnsi="ITCAvantGardeStd"/>
        </w:rPr>
        <w:t xml:space="preserve">Reconoce los casos que han cambiado el comportamiento del público objetivo hacia alternativas o acciones ambientalmente más sostenibles y/o Incrementado la demanda de productos o servicios ambientalmente más sostenibles, mediante la incorporación de mensajes en su comunicación de mercadeo que generen conciencia ambiental. </w:t>
      </w:r>
    </w:p>
    <w:p w14:paraId="506B07E3" w14:textId="77777777" w:rsidR="007F08FE" w:rsidRPr="007F08FE" w:rsidRDefault="007F08FE" w:rsidP="00601A03">
      <w:pPr>
        <w:ind w:left="360"/>
        <w:jc w:val="both"/>
        <w:rPr>
          <w:rFonts w:ascii="ITCAvantGardeStd" w:hAnsi="ITCAvantGardeStd"/>
        </w:rPr>
      </w:pPr>
      <w:r w:rsidRPr="007F08FE">
        <w:rPr>
          <w:rFonts w:ascii="ITCAvantGardeStd" w:hAnsi="ITCAvantGardeStd"/>
        </w:rPr>
        <w:t>Los ganadores de esta categoría muestran cómo comunicaciones de mercadeo efectivas que incorporan estrategias de sostenibilidad pueden generar un cambio positivo para las marcas, organizaciones y el medio ambiente.</w:t>
      </w:r>
    </w:p>
    <w:p w14:paraId="351A71ED" w14:textId="77777777" w:rsidR="007F08FE" w:rsidRPr="007F08FE" w:rsidRDefault="007F08FE" w:rsidP="00601A03">
      <w:pPr>
        <w:ind w:left="360"/>
        <w:jc w:val="both"/>
        <w:rPr>
          <w:rFonts w:ascii="ITCAvantGardeStd" w:hAnsi="ITCAvantGardeStd"/>
        </w:rPr>
      </w:pPr>
      <w:r w:rsidRPr="007F08FE">
        <w:rPr>
          <w:rFonts w:ascii="ITCAvantGardeStd" w:hAnsi="ITCAvantGardeStd"/>
        </w:rPr>
        <w:t>Los casos inscritos deben tener como uno de sus objetivos estratégicos principales, el cambio del comportamiento de su público objetivo hacia opciones ambientalmente más sostenibles, por medio de la incorporación de mensajes que generen conciencia ambiental en sus comunicaciones de mercadeo. Los concursantes deben describir como la meta de sostenibilidad se relaciona a la marca, organización y/o estrategia del negocio.</w:t>
      </w:r>
    </w:p>
    <w:p w14:paraId="52914F23" w14:textId="77777777" w:rsidR="007F08FE" w:rsidRPr="007F08FE" w:rsidRDefault="007F08FE" w:rsidP="00601A03">
      <w:pPr>
        <w:ind w:left="360"/>
        <w:jc w:val="both"/>
        <w:rPr>
          <w:rFonts w:ascii="ITCAvantGardeStd" w:hAnsi="ITCAvantGardeStd"/>
        </w:rPr>
      </w:pPr>
      <w:r w:rsidRPr="007F08FE">
        <w:rPr>
          <w:rFonts w:ascii="ITCAvantGardeStd" w:hAnsi="ITCAvantGardeStd"/>
        </w:rPr>
        <w:t xml:space="preserve">El criterio para ser acreedor de este premio es el resultado del cambio de comportamiento hacia alternativas ambientalmente sostenibles, considerando los siguientes elementos: </w:t>
      </w:r>
    </w:p>
    <w:p w14:paraId="2B95DAD7" w14:textId="6195B859" w:rsidR="007F08FE" w:rsidRPr="007F08FE" w:rsidRDefault="007F08FE" w:rsidP="00043951">
      <w:pPr>
        <w:pStyle w:val="Prrafodelista"/>
        <w:numPr>
          <w:ilvl w:val="0"/>
          <w:numId w:val="14"/>
        </w:numPr>
        <w:jc w:val="both"/>
        <w:rPr>
          <w:rFonts w:ascii="ITCAvantGardeStd" w:hAnsi="ITCAvantGardeStd"/>
        </w:rPr>
      </w:pPr>
      <w:r w:rsidRPr="007F08FE">
        <w:rPr>
          <w:rFonts w:ascii="ITCAvantGardeStd" w:hAnsi="ITCAvantGardeStd"/>
        </w:rPr>
        <w:t>Conocimiento– Lograr que el público objetivo sea con</w:t>
      </w:r>
      <w:r w:rsidR="005D739D">
        <w:rPr>
          <w:rFonts w:ascii="ITCAvantGardeStd" w:hAnsi="ITCAvantGardeStd"/>
        </w:rPr>
        <w:t>sc</w:t>
      </w:r>
      <w:r w:rsidRPr="007F08FE">
        <w:rPr>
          <w:rFonts w:ascii="ITCAvantGardeStd" w:hAnsi="ITCAvantGardeStd"/>
        </w:rPr>
        <w:t xml:space="preserve">iente de un producto, servicio o acción sostenible </w:t>
      </w:r>
    </w:p>
    <w:p w14:paraId="2EF93DE0" w14:textId="77777777" w:rsidR="007F08FE" w:rsidRPr="007F08FE" w:rsidRDefault="007F08FE" w:rsidP="00043951">
      <w:pPr>
        <w:pStyle w:val="Prrafodelista"/>
        <w:numPr>
          <w:ilvl w:val="0"/>
          <w:numId w:val="14"/>
        </w:numPr>
        <w:jc w:val="both"/>
        <w:rPr>
          <w:rFonts w:ascii="ITCAvantGardeStd" w:hAnsi="ITCAvantGardeStd"/>
        </w:rPr>
      </w:pPr>
      <w:r w:rsidRPr="007F08FE">
        <w:rPr>
          <w:rFonts w:ascii="ITCAvantGardeStd" w:hAnsi="ITCAvantGardeStd"/>
        </w:rPr>
        <w:t xml:space="preserve">Prueba – Generar prueba del producto, servicio o acción sostenible por primera vez. </w:t>
      </w:r>
    </w:p>
    <w:p w14:paraId="2AC79710" w14:textId="77777777" w:rsidR="007F08FE" w:rsidRPr="007F08FE" w:rsidRDefault="007F08FE" w:rsidP="00043951">
      <w:pPr>
        <w:pStyle w:val="Prrafodelista"/>
        <w:numPr>
          <w:ilvl w:val="0"/>
          <w:numId w:val="14"/>
        </w:numPr>
        <w:jc w:val="both"/>
        <w:rPr>
          <w:rFonts w:ascii="ITCAvantGardeStd" w:hAnsi="ITCAvantGardeStd"/>
        </w:rPr>
      </w:pPr>
      <w:r w:rsidRPr="007F08FE">
        <w:rPr>
          <w:rFonts w:ascii="ITCAvantGardeStd" w:hAnsi="ITCAvantGardeStd"/>
        </w:rPr>
        <w:t xml:space="preserve">Sustitución – Hacer que el público objetivo se cambie a un producto, servicio o acción más sostenible. </w:t>
      </w:r>
    </w:p>
    <w:p w14:paraId="45FB0EBD" w14:textId="77777777" w:rsidR="007F08FE" w:rsidRPr="007F08FE" w:rsidRDefault="007F08FE" w:rsidP="00043951">
      <w:pPr>
        <w:pStyle w:val="Prrafodelista"/>
        <w:numPr>
          <w:ilvl w:val="0"/>
          <w:numId w:val="14"/>
        </w:numPr>
        <w:jc w:val="both"/>
        <w:rPr>
          <w:rFonts w:ascii="ITCAvantGardeStd" w:hAnsi="ITCAvantGardeStd"/>
        </w:rPr>
      </w:pPr>
      <w:r w:rsidRPr="007F08FE">
        <w:rPr>
          <w:rFonts w:ascii="ITCAvantGardeStd" w:hAnsi="ITCAvantGardeStd"/>
        </w:rPr>
        <w:t xml:space="preserve">Cambio en Uso – Utilizando un producto o servicio de manera más sostenible, o desarrollando una acción sostenible con mayor continuidad. </w:t>
      </w:r>
    </w:p>
    <w:p w14:paraId="4B713EE7" w14:textId="77777777" w:rsidR="007F08FE" w:rsidRPr="007F08FE" w:rsidRDefault="007F08FE" w:rsidP="007F08FE">
      <w:pPr>
        <w:jc w:val="both"/>
        <w:rPr>
          <w:rFonts w:ascii="ITCAvantGardeStd" w:hAnsi="ITCAvantGardeStd"/>
        </w:rPr>
      </w:pPr>
    </w:p>
    <w:p w14:paraId="52870061" w14:textId="52A3212E" w:rsidR="007F08FE" w:rsidRPr="00601A03" w:rsidRDefault="007F08FE" w:rsidP="00601A03">
      <w:pPr>
        <w:pStyle w:val="Prrafodelista"/>
        <w:numPr>
          <w:ilvl w:val="1"/>
          <w:numId w:val="32"/>
        </w:numPr>
        <w:jc w:val="both"/>
        <w:rPr>
          <w:rFonts w:ascii="ITCAvantGardeStd" w:hAnsi="ITCAvantGardeStd"/>
          <w:b/>
          <w:bCs/>
        </w:rPr>
      </w:pPr>
      <w:r w:rsidRPr="00601A03">
        <w:rPr>
          <w:rFonts w:ascii="ITCAvantGardeStd" w:hAnsi="ITCAvantGardeStd"/>
          <w:b/>
          <w:bCs/>
        </w:rPr>
        <w:t xml:space="preserve">Impacto Positivo Ambiental – Marcas </w:t>
      </w:r>
    </w:p>
    <w:p w14:paraId="202668A0" w14:textId="77777777" w:rsidR="007F08FE" w:rsidRPr="007F08FE" w:rsidRDefault="007F08FE" w:rsidP="007F08FE">
      <w:pPr>
        <w:pStyle w:val="Prrafodelista"/>
        <w:ind w:left="1155"/>
        <w:jc w:val="both"/>
        <w:rPr>
          <w:rFonts w:ascii="ITCAvantGardeStd" w:hAnsi="ITCAvantGardeStd"/>
        </w:rPr>
      </w:pPr>
    </w:p>
    <w:p w14:paraId="7C887E5D" w14:textId="77777777" w:rsidR="007F08FE" w:rsidRPr="007F08FE" w:rsidRDefault="007F08FE" w:rsidP="00601A03">
      <w:pPr>
        <w:ind w:left="720"/>
        <w:jc w:val="both"/>
        <w:rPr>
          <w:rFonts w:ascii="ITCAvantGardeStd" w:hAnsi="ITCAvantGardeStd"/>
        </w:rPr>
      </w:pPr>
      <w:r w:rsidRPr="007F08FE">
        <w:rPr>
          <w:rFonts w:ascii="ITCAvantGardeStd" w:hAnsi="ITCAvantGardeStd"/>
        </w:rPr>
        <w:t xml:space="preserve">Reconoce marcas con programas de mercadeo que han cambiado el comportamiento de sus público objetivo (B2B o B2C) hacia alternativas o acciones ambientalmente sostenibles, y/o incrementado la de demanda de productos o servicios ambientalmente sostenibles, incorporando mensajes en su comunicación de mercadeo que generen conciencia ambiental </w:t>
      </w:r>
    </w:p>
    <w:p w14:paraId="1B64B77D" w14:textId="16B3B3C0" w:rsidR="007F08FE" w:rsidRPr="007F08FE" w:rsidRDefault="004E3A96" w:rsidP="00601A03">
      <w:pPr>
        <w:ind w:left="580"/>
        <w:jc w:val="both"/>
        <w:rPr>
          <w:rFonts w:ascii="ITCAvantGardeStd" w:hAnsi="ITCAvantGardeStd"/>
        </w:rPr>
      </w:pPr>
      <w:r w:rsidRPr="007F08FE">
        <w:rPr>
          <w:rFonts w:ascii="ITCAvantGardeStd" w:hAnsi="ITCAvantGardeStd"/>
        </w:rPr>
        <w:t xml:space="preserve"> </w:t>
      </w:r>
    </w:p>
    <w:p w14:paraId="70DF06AF" w14:textId="42CA52E1" w:rsidR="007F08FE" w:rsidRDefault="007F08FE" w:rsidP="007F08FE">
      <w:pPr>
        <w:jc w:val="both"/>
        <w:rPr>
          <w:rFonts w:ascii="ITCAvantGardeStd" w:hAnsi="ITCAvantGardeStd"/>
        </w:rPr>
      </w:pPr>
    </w:p>
    <w:p w14:paraId="28001E83" w14:textId="77777777" w:rsidR="005B6DAD" w:rsidRDefault="005B6DAD" w:rsidP="007F08FE">
      <w:pPr>
        <w:jc w:val="both"/>
        <w:rPr>
          <w:rFonts w:ascii="ITCAvantGardeStd" w:hAnsi="ITCAvantGardeStd"/>
        </w:rPr>
      </w:pPr>
    </w:p>
    <w:p w14:paraId="08895F35" w14:textId="36071FF4" w:rsidR="007F08FE" w:rsidRPr="00601A03" w:rsidRDefault="007F08FE" w:rsidP="00601A03">
      <w:pPr>
        <w:pStyle w:val="Prrafodelista"/>
        <w:numPr>
          <w:ilvl w:val="1"/>
          <w:numId w:val="32"/>
        </w:numPr>
        <w:jc w:val="both"/>
        <w:rPr>
          <w:rFonts w:ascii="ITCAvantGardeStd" w:hAnsi="ITCAvantGardeStd"/>
          <w:b/>
          <w:bCs/>
        </w:rPr>
      </w:pPr>
      <w:r w:rsidRPr="00601A03">
        <w:rPr>
          <w:rFonts w:ascii="ITCAvantGardeStd" w:hAnsi="ITCAvantGardeStd"/>
          <w:b/>
          <w:bCs/>
        </w:rPr>
        <w:lastRenderedPageBreak/>
        <w:t xml:space="preserve">Impacto Positivo Ambiental – Sin ánimo de Lucro </w:t>
      </w:r>
    </w:p>
    <w:p w14:paraId="19161F7E" w14:textId="77777777" w:rsidR="007F08FE" w:rsidRPr="007F08FE" w:rsidRDefault="007F08FE" w:rsidP="007F08FE">
      <w:pPr>
        <w:pStyle w:val="Prrafodelista"/>
        <w:ind w:left="1155"/>
        <w:jc w:val="both"/>
        <w:rPr>
          <w:rFonts w:ascii="ITCAvantGardeStd" w:hAnsi="ITCAvantGardeStd"/>
        </w:rPr>
      </w:pPr>
    </w:p>
    <w:p w14:paraId="00C2E7D4" w14:textId="77777777" w:rsidR="007F08FE" w:rsidRPr="007F08FE" w:rsidRDefault="007F08FE" w:rsidP="00601A03">
      <w:pPr>
        <w:ind w:left="720"/>
        <w:jc w:val="both"/>
        <w:rPr>
          <w:rFonts w:ascii="ITCAvantGardeStd" w:hAnsi="ITCAvantGardeStd"/>
        </w:rPr>
      </w:pPr>
      <w:r w:rsidRPr="007F08FE">
        <w:rPr>
          <w:rFonts w:ascii="ITCAvantGardeStd" w:hAnsi="ITCAvantGardeStd"/>
        </w:rPr>
        <w:t>Reconoce organizaciones y asociaciones sin ánimo de lucro con acciones de comunicación y/o campañas que han cambiado el comportamiento de su público objetivo (B2B o B2C) hacia alternativas o acciones ambientalmente sostenibles, incrementado la de demanda de productos o servicios ambientalmente sostenibles, y/o de forma medible generó un impacto positivo a la causa de su organización, incorporando mensajes en sus comunicaciones de mercadeo que generen conciencia ambiental.</w:t>
      </w:r>
    </w:p>
    <w:p w14:paraId="30E2D492" w14:textId="70F628C6" w:rsidR="007F08FE" w:rsidRDefault="007F08FE" w:rsidP="007F08FE">
      <w:pPr>
        <w:jc w:val="both"/>
        <w:rPr>
          <w:rFonts w:ascii="ITCAvantGardeStd" w:hAnsi="ITCAvantGardeStd"/>
        </w:rPr>
      </w:pPr>
    </w:p>
    <w:p w14:paraId="2E87346F" w14:textId="77777777" w:rsidR="00E557E0" w:rsidRPr="007F08FE" w:rsidRDefault="00E557E0" w:rsidP="007F08FE">
      <w:pPr>
        <w:jc w:val="both"/>
        <w:rPr>
          <w:rFonts w:ascii="ITCAvantGardeStd" w:hAnsi="ITCAvantGardeStd"/>
        </w:rPr>
      </w:pPr>
    </w:p>
    <w:p w14:paraId="3B0DEDBD" w14:textId="69B5D06A" w:rsidR="007F08FE" w:rsidRPr="00601A03" w:rsidRDefault="007F08FE" w:rsidP="00601A03">
      <w:pPr>
        <w:ind w:firstLine="720"/>
        <w:jc w:val="both"/>
        <w:rPr>
          <w:rFonts w:ascii="ITCAvantGardeStd" w:hAnsi="ITCAvantGardeStd"/>
          <w:b/>
          <w:bCs/>
        </w:rPr>
      </w:pPr>
      <w:r w:rsidRPr="00601A03">
        <w:rPr>
          <w:rFonts w:ascii="ITCAvantGardeStd" w:hAnsi="ITCAvantGardeStd"/>
          <w:b/>
          <w:bCs/>
        </w:rPr>
        <w:t xml:space="preserve">Impacto positivo Social </w:t>
      </w:r>
    </w:p>
    <w:p w14:paraId="21470375" w14:textId="77777777" w:rsidR="007F08FE" w:rsidRPr="007F08FE" w:rsidRDefault="007F08FE" w:rsidP="007F08FE">
      <w:pPr>
        <w:jc w:val="both"/>
        <w:rPr>
          <w:rFonts w:ascii="ITCAvantGardeStd" w:hAnsi="ITCAvantGardeStd"/>
          <w:b/>
          <w:bCs/>
        </w:rPr>
      </w:pPr>
    </w:p>
    <w:p w14:paraId="2066431B" w14:textId="77777777" w:rsidR="007F08FE" w:rsidRPr="007F08FE" w:rsidRDefault="007F08FE" w:rsidP="00601A03">
      <w:pPr>
        <w:ind w:left="720"/>
        <w:jc w:val="both"/>
        <w:rPr>
          <w:rFonts w:ascii="ITCAvantGardeStd" w:hAnsi="ITCAvantGardeStd"/>
        </w:rPr>
      </w:pPr>
      <w:r w:rsidRPr="007F08FE">
        <w:rPr>
          <w:rFonts w:ascii="ITCAvantGardeStd" w:hAnsi="ITCAvantGardeStd"/>
        </w:rPr>
        <w:t>Reconoce los casos de comunicación de mercadeo, que son efectivos en tratar problemas sociales o expandir un programa existente de manera que beneficie a la sociedad. Cualquier caso que demuestre haber generado un impacto positivo a la sociedad, es elegible para participar en esta categoría. Pudo haber sido desarrollada con el objetivo de generar rentabilidad o no, o un ingreso, cualquier caso de comunicaciones de mercadeo, sean campañas completas o acciones individuales dentro de una campaña, son elegidas para concursar, siempre y cuando tengan resultados medibles de su impacto positivo en la sociedad.</w:t>
      </w:r>
    </w:p>
    <w:p w14:paraId="0E291550" w14:textId="77777777" w:rsidR="007F08FE" w:rsidRPr="007F08FE" w:rsidRDefault="007F08FE" w:rsidP="007F08FE">
      <w:pPr>
        <w:jc w:val="both"/>
        <w:rPr>
          <w:rFonts w:ascii="ITCAvantGardeStd" w:hAnsi="ITCAvantGardeStd"/>
        </w:rPr>
      </w:pPr>
    </w:p>
    <w:p w14:paraId="592361DF" w14:textId="24A2B1A8" w:rsidR="007F08FE" w:rsidRPr="007F08FE" w:rsidRDefault="007F08FE" w:rsidP="00601A03">
      <w:pPr>
        <w:pStyle w:val="Prrafodelista"/>
        <w:numPr>
          <w:ilvl w:val="1"/>
          <w:numId w:val="32"/>
        </w:numPr>
        <w:jc w:val="both"/>
        <w:rPr>
          <w:rFonts w:ascii="ITCAvantGardeStd" w:hAnsi="ITCAvantGardeStd"/>
          <w:b/>
          <w:bCs/>
        </w:rPr>
      </w:pPr>
      <w:r w:rsidRPr="007F08FE">
        <w:rPr>
          <w:rFonts w:ascii="ITCAvantGardeStd" w:hAnsi="ITCAvantGardeStd"/>
          <w:b/>
          <w:bCs/>
        </w:rPr>
        <w:t xml:space="preserve">Impacto Positivo Social – Marcas: </w:t>
      </w:r>
    </w:p>
    <w:p w14:paraId="3D6E909D" w14:textId="77777777" w:rsidR="007F08FE" w:rsidRPr="007F08FE" w:rsidRDefault="007F08FE" w:rsidP="007F08FE">
      <w:pPr>
        <w:pStyle w:val="Prrafodelista"/>
        <w:ind w:left="1155"/>
        <w:jc w:val="both"/>
        <w:rPr>
          <w:rFonts w:ascii="ITCAvantGardeStd" w:hAnsi="ITCAvantGardeStd"/>
        </w:rPr>
      </w:pPr>
    </w:p>
    <w:p w14:paraId="55AEA064" w14:textId="77777777" w:rsidR="007F08FE" w:rsidRPr="007F08FE" w:rsidRDefault="007F08FE" w:rsidP="00601A03">
      <w:pPr>
        <w:ind w:left="720"/>
        <w:jc w:val="both"/>
        <w:rPr>
          <w:rFonts w:ascii="ITCAvantGardeStd" w:hAnsi="ITCAvantGardeStd"/>
        </w:rPr>
      </w:pPr>
      <w:r w:rsidRPr="007F08FE">
        <w:rPr>
          <w:rFonts w:ascii="ITCAvantGardeStd" w:hAnsi="ITCAvantGardeStd"/>
        </w:rPr>
        <w:t>Reconoce marcas que están haciendo del mundo un mejor lugar para vivir, utilizando el poder de sus plataformas de comunicación para bien. Esta categoría celebra las campañas que lograron combinar de manera efectiva el objetivo de negocio con una causa social (salud, educación, comunidad, familia, entre otros) y de manera exitosa relacionaron esta causa con la estrategia de marca, generando resultados positivos de negocio e impacto social.</w:t>
      </w:r>
    </w:p>
    <w:p w14:paraId="0D27DD21" w14:textId="4D5AE912" w:rsidR="003A729D" w:rsidRDefault="003A729D" w:rsidP="007F08FE">
      <w:pPr>
        <w:jc w:val="both"/>
        <w:rPr>
          <w:rFonts w:ascii="ITCAvantGardeStd" w:hAnsi="ITCAvantGardeStd"/>
          <w:b/>
          <w:bCs/>
        </w:rPr>
      </w:pPr>
    </w:p>
    <w:p w14:paraId="33AC2637" w14:textId="77777777" w:rsidR="003A729D" w:rsidRPr="007F08FE" w:rsidRDefault="003A729D" w:rsidP="007F08FE">
      <w:pPr>
        <w:jc w:val="both"/>
        <w:rPr>
          <w:rFonts w:ascii="ITCAvantGardeStd" w:hAnsi="ITCAvantGardeStd"/>
          <w:b/>
          <w:bCs/>
        </w:rPr>
      </w:pPr>
    </w:p>
    <w:p w14:paraId="6FD0C35D" w14:textId="60782CFF" w:rsidR="007F08FE" w:rsidRPr="007F08FE" w:rsidRDefault="007F08FE" w:rsidP="00601A03">
      <w:pPr>
        <w:pStyle w:val="Prrafodelista"/>
        <w:numPr>
          <w:ilvl w:val="1"/>
          <w:numId w:val="32"/>
        </w:numPr>
        <w:jc w:val="both"/>
        <w:rPr>
          <w:rFonts w:ascii="ITCAvantGardeStd" w:hAnsi="ITCAvantGardeStd"/>
          <w:b/>
          <w:bCs/>
        </w:rPr>
      </w:pPr>
      <w:r w:rsidRPr="007F08FE">
        <w:rPr>
          <w:rFonts w:ascii="ITCAvantGardeStd" w:hAnsi="ITCAvantGardeStd"/>
          <w:b/>
          <w:bCs/>
        </w:rPr>
        <w:t xml:space="preserve">Impacto Positivo Social – Sin ánimo de lucro: </w:t>
      </w:r>
    </w:p>
    <w:p w14:paraId="36E3C065" w14:textId="77777777" w:rsidR="007F08FE" w:rsidRPr="007F08FE" w:rsidRDefault="007F08FE" w:rsidP="007F08FE">
      <w:pPr>
        <w:pStyle w:val="Prrafodelista"/>
        <w:ind w:left="1155"/>
        <w:jc w:val="both"/>
        <w:rPr>
          <w:rFonts w:ascii="ITCAvantGardeStd" w:hAnsi="ITCAvantGardeStd"/>
        </w:rPr>
      </w:pPr>
    </w:p>
    <w:p w14:paraId="5A58B509" w14:textId="77777777" w:rsidR="007F08FE" w:rsidRPr="007F08FE" w:rsidRDefault="007F08FE" w:rsidP="00601A03">
      <w:pPr>
        <w:ind w:left="720"/>
        <w:jc w:val="both"/>
        <w:rPr>
          <w:rFonts w:ascii="ITCAvantGardeStd" w:hAnsi="ITCAvantGardeStd"/>
        </w:rPr>
      </w:pPr>
      <w:r w:rsidRPr="007F08FE">
        <w:rPr>
          <w:rFonts w:ascii="ITCAvantGardeStd" w:hAnsi="ITCAvantGardeStd"/>
        </w:rPr>
        <w:t>Reconoce organizaciones y asociaciones sin ánimo de lucro, cuyos casos de comunicación han resultado/generado en un impacto positivo en la sociedad y de forma exitosa contribuyeron al propósito de la organización. Las campañas deben mostrar de forma medible el impacto y resultados probados.</w:t>
      </w:r>
    </w:p>
    <w:p w14:paraId="06A79E98" w14:textId="77777777" w:rsidR="007F08FE" w:rsidRPr="007F08FE" w:rsidRDefault="007F08FE" w:rsidP="007F08FE">
      <w:pPr>
        <w:rPr>
          <w:rFonts w:ascii="ITCAvantGardeStd" w:hAnsi="ITCAvantGardeStd"/>
        </w:rPr>
      </w:pPr>
    </w:p>
    <w:p w14:paraId="2901DD6D" w14:textId="350670E1" w:rsidR="00601A03" w:rsidRPr="00E25060" w:rsidRDefault="00601A03" w:rsidP="00601A03">
      <w:pPr>
        <w:pStyle w:val="Prrafodelista"/>
        <w:numPr>
          <w:ilvl w:val="1"/>
          <w:numId w:val="32"/>
        </w:numPr>
        <w:rPr>
          <w:rFonts w:ascii="ITCAvantGardeStd" w:hAnsi="ITCAvantGardeStd"/>
          <w:b/>
          <w:bCs/>
        </w:rPr>
      </w:pPr>
      <w:r w:rsidRPr="00E25060">
        <w:rPr>
          <w:rFonts w:ascii="ITCAvantGardeStd" w:hAnsi="ITCAvantGardeStd"/>
          <w:b/>
          <w:bCs/>
        </w:rPr>
        <w:t xml:space="preserve">Impacto Positivo, Diversidad, Equidad e Inclusión – </w:t>
      </w:r>
      <w:r>
        <w:rPr>
          <w:rFonts w:ascii="ITCAvantGardeStd" w:hAnsi="ITCAvantGardeStd"/>
          <w:b/>
          <w:bCs/>
        </w:rPr>
        <w:t>(</w:t>
      </w:r>
      <w:r w:rsidRPr="00601A03">
        <w:rPr>
          <w:rFonts w:ascii="ITCAvantGardeStd" w:hAnsi="ITCAvantGardeStd"/>
          <w:b/>
          <w:bCs/>
        </w:rPr>
        <w:t>NUEVA)</w:t>
      </w:r>
      <w:r w:rsidRPr="00E25060">
        <w:rPr>
          <w:rFonts w:ascii="ITCAvantGardeStd" w:hAnsi="ITCAvantGardeStd"/>
          <w:b/>
          <w:bCs/>
        </w:rPr>
        <w:t>:</w:t>
      </w:r>
    </w:p>
    <w:p w14:paraId="3BB95BBF" w14:textId="77777777" w:rsidR="00601A03" w:rsidRPr="00E25060" w:rsidRDefault="00601A03" w:rsidP="00601A03">
      <w:pPr>
        <w:pStyle w:val="NormalWeb"/>
        <w:ind w:left="720"/>
        <w:jc w:val="both"/>
        <w:rPr>
          <w:rFonts w:ascii="ITCAvantGardeStd" w:hAnsi="ITCAvantGardeStd"/>
        </w:rPr>
      </w:pPr>
      <w:r w:rsidRPr="00E25060">
        <w:rPr>
          <w:rFonts w:ascii="ITCAvantGardeStd" w:hAnsi="ITCAvantGardeStd"/>
        </w:rPr>
        <w:t xml:space="preserve">Esta categoría aplica para cualquier campaña de marca o entidades sin fines de lucro, cuyo éxito dependa de la conexión efectiva y auténtica con grupos o comunidades culturales, étnicas que son minorías (ejemplo: LGBT, personas con capacidades diferentes, pueblos indígenas, etc.). </w:t>
      </w:r>
      <w:r>
        <w:rPr>
          <w:rFonts w:ascii="ITCAvantGardeStd" w:hAnsi="ITCAvantGardeStd"/>
        </w:rPr>
        <w:t xml:space="preserve"> </w:t>
      </w:r>
      <w:r w:rsidRPr="00E25060">
        <w:rPr>
          <w:rFonts w:ascii="ITCAvantGardeStd" w:hAnsi="ITCAvantGardeStd"/>
        </w:rPr>
        <w:t>Estos esfuerzos pueden incluir mensajes sobre la igualdad de derechos, la eliminación de estereotipos, la lucha contra los prejuicios u otras iniciativas que trabajen para tener un impacto positivo en dichos grupos o comunidades.</w:t>
      </w:r>
      <w:r>
        <w:rPr>
          <w:rFonts w:ascii="ITCAvantGardeStd" w:hAnsi="ITCAvantGardeStd"/>
        </w:rPr>
        <w:t xml:space="preserve"> </w:t>
      </w:r>
      <w:r w:rsidRPr="00E25060">
        <w:rPr>
          <w:rFonts w:ascii="ITCAvantGardeStd" w:hAnsi="ITCAvantGardeStd"/>
        </w:rPr>
        <w:t xml:space="preserve"> Si el caso a presentar fue dirigido a varias audiencias, es necesario demostrar los resultados obtenidos para la audiencia específica que se menciona en la inscripción. </w:t>
      </w:r>
    </w:p>
    <w:p w14:paraId="51016FCC" w14:textId="77777777" w:rsidR="00601A03" w:rsidRPr="00E25060" w:rsidRDefault="00601A03" w:rsidP="00601A03">
      <w:pPr>
        <w:pStyle w:val="NormalWeb"/>
        <w:ind w:left="720"/>
        <w:jc w:val="both"/>
        <w:rPr>
          <w:rFonts w:ascii="ITCAvantGardeStd" w:hAnsi="ITCAvantGardeStd"/>
        </w:rPr>
      </w:pPr>
      <w:r w:rsidRPr="00E25060">
        <w:rPr>
          <w:rFonts w:ascii="ITCAvantGardeStd" w:hAnsi="ITCAvantGardeStd"/>
        </w:rPr>
        <w:t xml:space="preserve">Debe identificar cualquier elemento creativo o estratégico que esté dirigido específicamente a esta comunidad así como cualquier diferencia cultural relevante, dinámicas o matices, tradiciones, valores, características lingüísticas, y su importancia con respecto a la presentación del caso. </w:t>
      </w:r>
      <w:r>
        <w:rPr>
          <w:rFonts w:ascii="ITCAvantGardeStd" w:hAnsi="ITCAvantGardeStd"/>
        </w:rPr>
        <w:t xml:space="preserve"> </w:t>
      </w:r>
      <w:r w:rsidRPr="00E25060">
        <w:rPr>
          <w:rFonts w:ascii="ITCAvantGardeStd" w:hAnsi="ITCAvantGardeStd"/>
        </w:rPr>
        <w:lastRenderedPageBreak/>
        <w:t xml:space="preserve">Recomendamos destacar aquellos detalles que podrían pasar por alto el jurado, teniendo en cuenta que es posible que no estén familiarizados con este segmento. </w:t>
      </w:r>
    </w:p>
    <w:p w14:paraId="68FCECF6" w14:textId="26BCB1F8" w:rsidR="006767EE" w:rsidRPr="007F08FE" w:rsidRDefault="006767EE" w:rsidP="006767EE">
      <w:pPr>
        <w:rPr>
          <w:rFonts w:ascii="ITCAvantGardeStd" w:hAnsi="ITCAvantGardeStd"/>
        </w:rPr>
      </w:pPr>
    </w:p>
    <w:p w14:paraId="300436B6" w14:textId="2CB39FC3" w:rsidR="007F08FE" w:rsidRPr="007F08FE" w:rsidRDefault="007F08FE" w:rsidP="006767EE">
      <w:pPr>
        <w:rPr>
          <w:rFonts w:ascii="ITCAvantGardeStd" w:hAnsi="ITCAvantGardeStd"/>
        </w:rPr>
      </w:pPr>
    </w:p>
    <w:p w14:paraId="44E20C3A" w14:textId="2EFBDBE5" w:rsidR="00714A41" w:rsidRDefault="00714A41" w:rsidP="006767EE">
      <w:pPr>
        <w:rPr>
          <w:rFonts w:ascii="ITCAvantGardeStd" w:hAnsi="ITCAvantGardeStd"/>
        </w:rPr>
      </w:pPr>
    </w:p>
    <w:p w14:paraId="13E5F724" w14:textId="15DF4D54" w:rsidR="006767EE" w:rsidRPr="00D76E0C" w:rsidRDefault="009F256B" w:rsidP="006767EE">
      <w:pPr>
        <w:rPr>
          <w:rFonts w:ascii="ITC Avant Garde Std Bk" w:hAnsi="ITC Avant Garde Std Bk"/>
          <w:b/>
          <w:sz w:val="20"/>
          <w:szCs w:val="20"/>
        </w:rPr>
      </w:pPr>
      <w:bookmarkStart w:id="36" w:name="Contact"/>
      <w:bookmarkStart w:id="37" w:name="contacto"/>
      <w:r>
        <w:rPr>
          <w:rFonts w:ascii="ITC Avant Garde Std Md" w:hAnsi="ITC Avant Garde Std Md"/>
          <w:b/>
          <w:sz w:val="58"/>
          <w:szCs w:val="58"/>
        </w:rPr>
        <w:t>Conta</w:t>
      </w:r>
      <w:r w:rsidR="003A729D">
        <w:rPr>
          <w:rFonts w:ascii="ITC Avant Garde Std Md" w:hAnsi="ITC Avant Garde Std Md"/>
          <w:b/>
          <w:sz w:val="58"/>
          <w:szCs w:val="58"/>
        </w:rPr>
        <w:t>c</w:t>
      </w:r>
      <w:r>
        <w:rPr>
          <w:rFonts w:ascii="ITC Avant Garde Std Md" w:hAnsi="ITC Avant Garde Std Md"/>
          <w:b/>
          <w:sz w:val="58"/>
          <w:szCs w:val="58"/>
        </w:rPr>
        <w:t>to</w:t>
      </w:r>
    </w:p>
    <w:bookmarkEnd w:id="36"/>
    <w:bookmarkEnd w:id="37"/>
    <w:p w14:paraId="7846E96E" w14:textId="774AC830" w:rsidR="006767EE" w:rsidRPr="00D76E0C" w:rsidRDefault="00326B77" w:rsidP="006767EE">
      <w:pPr>
        <w:rPr>
          <w:rFonts w:ascii="ITC Avant Garde Std Bk" w:hAnsi="ITC Avant Garde Std Bk"/>
          <w:b/>
          <w:sz w:val="20"/>
          <w:szCs w:val="20"/>
        </w:rPr>
      </w:pPr>
      <w:r w:rsidRPr="00863070">
        <w:rPr>
          <w:rFonts w:ascii="ITC Avant Garde Std Bk" w:hAnsi="ITC Avant Garde Std Bk"/>
          <w:b/>
          <w:noProof/>
          <w:color w:val="B59739"/>
          <w:sz w:val="20"/>
          <w:szCs w:val="20"/>
        </w:rPr>
        <mc:AlternateContent>
          <mc:Choice Requires="wps">
            <w:drawing>
              <wp:anchor distT="0" distB="0" distL="114300" distR="114300" simplePos="0" relativeHeight="252669952" behindDoc="0" locked="0" layoutInCell="1" allowOverlap="1" wp14:anchorId="0AEEE0E9" wp14:editId="09370DB6">
                <wp:simplePos x="0" y="0"/>
                <wp:positionH relativeFrom="margin">
                  <wp:posOffset>0</wp:posOffset>
                </wp:positionH>
                <wp:positionV relativeFrom="paragraph">
                  <wp:posOffset>153670</wp:posOffset>
                </wp:positionV>
                <wp:extent cx="7093585" cy="203200"/>
                <wp:effectExtent l="0" t="0" r="5715" b="0"/>
                <wp:wrapSquare wrapText="bothSides"/>
                <wp:docPr id="486" name="Text Box 364"/>
                <wp:cNvGraphicFramePr/>
                <a:graphic xmlns:a="http://schemas.openxmlformats.org/drawingml/2006/main">
                  <a:graphicData uri="http://schemas.microsoft.com/office/word/2010/wordprocessingShape">
                    <wps:wsp>
                      <wps:cNvSpPr txBox="1"/>
                      <wps:spPr>
                        <a:xfrm>
                          <a:off x="0" y="0"/>
                          <a:ext cx="7093585" cy="203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E2AE70" w14:textId="77777777" w:rsidR="00CD2B4A" w:rsidRPr="00326B77" w:rsidRDefault="0010349B" w:rsidP="00326B77">
                            <w:pPr>
                              <w:rPr>
                                <w:rFonts w:ascii="ITC Avant Garde Std Md" w:hAnsi="ITC Avant Garde Std Md"/>
                                <w:b/>
                                <w:color w:val="B8B8B8" w:themeColor="accent4"/>
                                <w:sz w:val="20"/>
                                <w:szCs w:val="20"/>
                              </w:rPr>
                            </w:pPr>
                            <w:hyperlink w:anchor="informacion" w:history="1">
                              <w:r w:rsidR="00CD2B4A" w:rsidRPr="00326B77">
                                <w:rPr>
                                  <w:rStyle w:val="Hipervnculo"/>
                                  <w:rFonts w:ascii="ITC Avant Garde Std Md" w:hAnsi="ITC Avant Garde Std Md"/>
                                  <w:b/>
                                  <w:color w:val="B8B8B8" w:themeColor="accent4"/>
                                  <w:sz w:val="20"/>
                                  <w:szCs w:val="20"/>
                                </w:rPr>
                                <w:t>información básica</w:t>
                              </w:r>
                            </w:hyperlink>
                            <w:r w:rsidR="00CD2B4A" w:rsidRPr="00326B77">
                              <w:rPr>
                                <w:rFonts w:ascii="ITC Avant Garde Std Md" w:hAnsi="ITC Avant Garde Std Md"/>
                                <w:b/>
                                <w:color w:val="B8B8B8" w:themeColor="accent4"/>
                                <w:sz w:val="20"/>
                                <w:szCs w:val="20"/>
                              </w:rPr>
                              <w:t xml:space="preserve">/ </w:t>
                            </w:r>
                            <w:hyperlink w:anchor="formulario" w:history="1">
                              <w:r w:rsidR="00CD2B4A" w:rsidRPr="00326B77">
                                <w:rPr>
                                  <w:rStyle w:val="Hipervnculo"/>
                                  <w:rFonts w:ascii="ITC Avant Garde Std Md" w:hAnsi="ITC Avant Garde Std Md"/>
                                  <w:b/>
                                  <w:color w:val="B8B8B8" w:themeColor="accent4"/>
                                  <w:sz w:val="20"/>
                                  <w:szCs w:val="20"/>
                                </w:rPr>
                                <w:t>Formulario de inscripción</w:t>
                              </w:r>
                            </w:hyperlink>
                            <w:r w:rsidR="00CD2B4A" w:rsidRPr="00326B77">
                              <w:rPr>
                                <w:rFonts w:ascii="ITC Avant Garde Std Md" w:hAnsi="ITC Avant Garde Std Md"/>
                                <w:b/>
                                <w:color w:val="B8B8B8" w:themeColor="accent4"/>
                                <w:sz w:val="20"/>
                                <w:szCs w:val="20"/>
                              </w:rPr>
                              <w:t xml:space="preserve"> / </w:t>
                            </w:r>
                            <w:hyperlink w:anchor="publicacionyconfidencialidad" w:history="1">
                              <w:r w:rsidR="00CD2B4A"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00CD2B4A" w:rsidRPr="00326B77">
                                <w:rPr>
                                  <w:rStyle w:val="Hipervnculo"/>
                                  <w:rFonts w:ascii="ITC Avant Garde Std Md" w:hAnsi="ITC Avant Garde Std Md"/>
                                  <w:b/>
                                  <w:color w:val="B8B8B8" w:themeColor="accent4"/>
                                  <w:sz w:val="20"/>
                                  <w:szCs w:val="20"/>
                                </w:rPr>
                                <w:t>/ Juzgamiento</w:t>
                              </w:r>
                            </w:hyperlink>
                            <w:r w:rsidR="00CD2B4A" w:rsidRPr="00326B77">
                              <w:rPr>
                                <w:rFonts w:ascii="ITC Avant Garde Std Md" w:hAnsi="ITC Avant Garde Std Md"/>
                                <w:b/>
                                <w:color w:val="B8B8B8" w:themeColor="accent4"/>
                                <w:sz w:val="20"/>
                                <w:szCs w:val="20"/>
                              </w:rPr>
                              <w:t xml:space="preserve">/ </w:t>
                            </w:r>
                            <w:hyperlink w:anchor="categorias" w:history="1">
                              <w:r w:rsidR="00CD2B4A" w:rsidRPr="00326B77">
                                <w:rPr>
                                  <w:rStyle w:val="Hipervnculo"/>
                                  <w:rFonts w:ascii="ITC Avant Garde Std Md" w:hAnsi="ITC Avant Garde Std Md"/>
                                  <w:b/>
                                  <w:color w:val="B8B8B8" w:themeColor="accent4"/>
                                  <w:sz w:val="20"/>
                                  <w:szCs w:val="20"/>
                                </w:rPr>
                                <w:t>Categorías</w:t>
                              </w:r>
                            </w:hyperlink>
                            <w:r w:rsidR="00CD2B4A" w:rsidRPr="00326B77">
                              <w:rPr>
                                <w:rFonts w:ascii="ITC Avant Garde Std Md" w:hAnsi="ITC Avant Garde Std Md"/>
                                <w:b/>
                                <w:color w:val="B8B8B8" w:themeColor="accent4"/>
                                <w:sz w:val="20"/>
                                <w:szCs w:val="20"/>
                              </w:rPr>
                              <w:t>/</w:t>
                            </w:r>
                            <w:r w:rsidR="00CD2B4A" w:rsidRPr="00326B77">
                              <w:rPr>
                                <w:rFonts w:ascii="ITC Avant Garde Std Md" w:hAnsi="ITC Avant Garde Std Md"/>
                                <w:b/>
                                <w:color w:val="000000" w:themeColor="text1"/>
                                <w:sz w:val="20"/>
                                <w:szCs w:val="20"/>
                              </w:rPr>
                              <w:t xml:space="preserve"> </w:t>
                            </w:r>
                            <w:hyperlink w:anchor="contacto" w:history="1">
                              <w:r w:rsidR="00CD2B4A" w:rsidRPr="00326B77">
                                <w:rPr>
                                  <w:rStyle w:val="Hipervnculo"/>
                                  <w:rFonts w:ascii="ITC Avant Garde Std Md" w:hAnsi="ITC Avant Garde Std Md"/>
                                  <w:b/>
                                  <w:color w:val="000000" w:themeColor="text1"/>
                                  <w:sz w:val="20"/>
                                  <w:szCs w:val="20"/>
                                </w:rPr>
                                <w:t>Contactos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E0E9" id="_x0000_s1079" type="#_x0000_t202" style="position:absolute;margin-left:0;margin-top:12.1pt;width:558.55pt;height:16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" filled="f" stroked="f">
                <v:textbox inset="0,0,0,0">
                  <w:txbxContent>
                    <w:p w14:paraId="34E2AE70" w14:textId="77777777" w:rsidR="00CD2B4A" w:rsidRPr="00326B77" w:rsidRDefault="00CD2B4A" w:rsidP="00326B77">
                      <w:pPr>
                        <w:rPr>
                          <w:rFonts w:ascii="ITC Avant Garde Std Md" w:hAnsi="ITC Avant Garde Std Md"/>
                          <w:b/>
                          <w:color w:val="B8B8B8" w:themeColor="accent4"/>
                          <w:sz w:val="20"/>
                          <w:szCs w:val="20"/>
                        </w:rPr>
                      </w:pPr>
                      <w:hyperlink w:anchor="informacion" w:history="1">
                        <w:r w:rsidRPr="00326B77">
                          <w:rPr>
                            <w:rStyle w:val="Hipervnculo"/>
                            <w:rFonts w:ascii="ITC Avant Garde Std Md" w:hAnsi="ITC Avant Garde Std Md"/>
                            <w:b/>
                            <w:color w:val="B8B8B8" w:themeColor="accent4"/>
                            <w:sz w:val="20"/>
                            <w:szCs w:val="20"/>
                          </w:rPr>
                          <w:t>información básica</w:t>
                        </w:r>
                      </w:hyperlink>
                      <w:r w:rsidRPr="00326B77">
                        <w:rPr>
                          <w:rFonts w:ascii="ITC Avant Garde Std Md" w:hAnsi="ITC Avant Garde Std Md"/>
                          <w:b/>
                          <w:color w:val="B8B8B8" w:themeColor="accent4"/>
                          <w:sz w:val="20"/>
                          <w:szCs w:val="20"/>
                        </w:rPr>
                        <w:t xml:space="preserve">/ </w:t>
                      </w:r>
                      <w:hyperlink w:anchor="formulario" w:history="1">
                        <w:r w:rsidRPr="00326B77">
                          <w:rPr>
                            <w:rStyle w:val="Hipervnculo"/>
                            <w:rFonts w:ascii="ITC Avant Garde Std Md" w:hAnsi="ITC Avant Garde Std Md"/>
                            <w:b/>
                            <w:color w:val="B8B8B8" w:themeColor="accent4"/>
                            <w:sz w:val="20"/>
                            <w:szCs w:val="20"/>
                          </w:rPr>
                          <w:t>Formulario de inscripción</w:t>
                        </w:r>
                      </w:hyperlink>
                      <w:r w:rsidRPr="00326B77">
                        <w:rPr>
                          <w:rFonts w:ascii="ITC Avant Garde Std Md" w:hAnsi="ITC Avant Garde Std Md"/>
                          <w:b/>
                          <w:color w:val="B8B8B8" w:themeColor="accent4"/>
                          <w:sz w:val="20"/>
                          <w:szCs w:val="20"/>
                        </w:rPr>
                        <w:t xml:space="preserve"> / </w:t>
                      </w:r>
                      <w:hyperlink w:anchor="publicacionyconfidencialidad" w:history="1">
                        <w:r w:rsidRPr="00326B77">
                          <w:rPr>
                            <w:rStyle w:val="Hipervnculo"/>
                            <w:rFonts w:ascii="ITC Avant Garde Std Md" w:hAnsi="ITC Avant Garde Std Md"/>
                            <w:b/>
                            <w:color w:val="B8B8B8" w:themeColor="accent4"/>
                            <w:sz w:val="20"/>
                            <w:szCs w:val="20"/>
                          </w:rPr>
                          <w:t>Publicación y confidencialidad</w:t>
                        </w:r>
                      </w:hyperlink>
                      <w:hyperlink w:anchor="juzgamiento" w:history="1">
                        <w:r w:rsidRPr="00326B77">
                          <w:rPr>
                            <w:rStyle w:val="Hipervnculo"/>
                            <w:rFonts w:ascii="ITC Avant Garde Std Md" w:hAnsi="ITC Avant Garde Std Md"/>
                            <w:b/>
                            <w:color w:val="B8B8B8" w:themeColor="accent4"/>
                            <w:sz w:val="20"/>
                            <w:szCs w:val="20"/>
                          </w:rPr>
                          <w:t>/ Juzgamiento</w:t>
                        </w:r>
                      </w:hyperlink>
                      <w:r w:rsidRPr="00326B77">
                        <w:rPr>
                          <w:rFonts w:ascii="ITC Avant Garde Std Md" w:hAnsi="ITC Avant Garde Std Md"/>
                          <w:b/>
                          <w:color w:val="B8B8B8" w:themeColor="accent4"/>
                          <w:sz w:val="20"/>
                          <w:szCs w:val="20"/>
                        </w:rPr>
                        <w:t xml:space="preserve">/ </w:t>
                      </w:r>
                      <w:hyperlink w:anchor="categorias" w:history="1">
                        <w:r w:rsidRPr="00326B77">
                          <w:rPr>
                            <w:rStyle w:val="Hipervnculo"/>
                            <w:rFonts w:ascii="ITC Avant Garde Std Md" w:hAnsi="ITC Avant Garde Std Md"/>
                            <w:b/>
                            <w:color w:val="B8B8B8" w:themeColor="accent4"/>
                            <w:sz w:val="20"/>
                            <w:szCs w:val="20"/>
                          </w:rPr>
                          <w:t>Categorías</w:t>
                        </w:r>
                      </w:hyperlink>
                      <w:r w:rsidRPr="00326B77">
                        <w:rPr>
                          <w:rFonts w:ascii="ITC Avant Garde Std Md" w:hAnsi="ITC Avant Garde Std Md"/>
                          <w:b/>
                          <w:color w:val="B8B8B8" w:themeColor="accent4"/>
                          <w:sz w:val="20"/>
                          <w:szCs w:val="20"/>
                        </w:rPr>
                        <w:t>/</w:t>
                      </w:r>
                      <w:r w:rsidRPr="00326B77">
                        <w:rPr>
                          <w:rFonts w:ascii="ITC Avant Garde Std Md" w:hAnsi="ITC Avant Garde Std Md"/>
                          <w:b/>
                          <w:color w:val="000000" w:themeColor="text1"/>
                          <w:sz w:val="20"/>
                          <w:szCs w:val="20"/>
                        </w:rPr>
                        <w:t xml:space="preserve"> </w:t>
                      </w:r>
                      <w:hyperlink w:anchor="contacto" w:history="1">
                        <w:r w:rsidRPr="00326B77">
                          <w:rPr>
                            <w:rStyle w:val="Hipervnculo"/>
                            <w:rFonts w:ascii="ITC Avant Garde Std Md" w:hAnsi="ITC Avant Garde Std Md"/>
                            <w:b/>
                            <w:color w:val="000000" w:themeColor="text1"/>
                            <w:sz w:val="20"/>
                            <w:szCs w:val="20"/>
                          </w:rPr>
                          <w:t>Contactos</w:t>
                        </w:r>
                      </w:hyperlink>
                    </w:p>
                  </w:txbxContent>
                </v:textbox>
                <w10:wrap type="square" anchorx="margin"/>
              </v:shape>
            </w:pict>
          </mc:Fallback>
        </mc:AlternateContent>
      </w:r>
      <w:r w:rsidR="006767EE" w:rsidRPr="00D76E0C">
        <w:rPr>
          <w:rFonts w:ascii="ITC Avant Garde Std Bk" w:hAnsi="ITC Avant Garde Std Bk"/>
          <w:b/>
          <w:sz w:val="20"/>
          <w:szCs w:val="20"/>
        </w:rPr>
        <w:tab/>
      </w:r>
      <w:r w:rsidR="006767EE" w:rsidRPr="00D76E0C">
        <w:rPr>
          <w:rFonts w:ascii="ITC Avant Garde Std Bk" w:hAnsi="ITC Avant Garde Std Bk"/>
          <w:b/>
          <w:sz w:val="20"/>
          <w:szCs w:val="20"/>
        </w:rPr>
        <w:tab/>
      </w:r>
      <w:r w:rsidR="006767EE" w:rsidRPr="00D76E0C">
        <w:rPr>
          <w:rFonts w:ascii="ITC Avant Garde Std Bk" w:hAnsi="ITC Avant Garde Std Bk"/>
          <w:b/>
          <w:sz w:val="20"/>
          <w:szCs w:val="20"/>
        </w:rPr>
        <w:tab/>
        <w:t xml:space="preserve"> </w:t>
      </w:r>
    </w:p>
    <w:p w14:paraId="4607A34E" w14:textId="759B0733" w:rsidR="00227D06" w:rsidRPr="003D0E78" w:rsidRDefault="00227D06" w:rsidP="00777D69">
      <w:pPr>
        <w:rPr>
          <w:rFonts w:ascii="ITC Avant Garde Std Bk" w:hAnsi="ITC Avant Garde Std Bk"/>
          <w:sz w:val="20"/>
          <w:szCs w:val="20"/>
        </w:rPr>
        <w:sectPr w:rsidR="00227D06" w:rsidRPr="003D0E78" w:rsidSect="002915D8">
          <w:footerReference w:type="default" r:id="rId22"/>
          <w:type w:val="continuous"/>
          <w:pgSz w:w="12240" w:h="15840"/>
          <w:pgMar w:top="634" w:right="720" w:bottom="720" w:left="720" w:header="720" w:footer="288" w:gutter="0"/>
          <w:cols w:space="720"/>
          <w:docGrid w:linePitch="360"/>
        </w:sectPr>
      </w:pPr>
    </w:p>
    <w:p w14:paraId="05AA177C" w14:textId="739FC6B9" w:rsidR="00114E3F" w:rsidRDefault="00114E3F" w:rsidP="009F256B">
      <w:pPr>
        <w:rPr>
          <w:rFonts w:ascii="ITC Avant Garde Std Bk" w:hAnsi="ITC Avant Garde Std Bk"/>
          <w:sz w:val="20"/>
          <w:szCs w:val="20"/>
        </w:rPr>
        <w:sectPr w:rsidR="00114E3F" w:rsidSect="002D46C8">
          <w:headerReference w:type="default" r:id="rId23"/>
          <w:footerReference w:type="default" r:id="rId24"/>
          <w:type w:val="continuous"/>
          <w:pgSz w:w="12240" w:h="15840"/>
          <w:pgMar w:top="634" w:right="720" w:bottom="720" w:left="720" w:header="720" w:footer="144" w:gutter="0"/>
          <w:cols w:num="2" w:space="720"/>
          <w:docGrid w:linePitch="360"/>
        </w:sectPr>
      </w:pPr>
    </w:p>
    <w:p w14:paraId="342083C7" w14:textId="77777777" w:rsidR="009F256B" w:rsidRPr="009F256B" w:rsidRDefault="009F256B" w:rsidP="009F256B">
      <w:pPr>
        <w:pStyle w:val="NormalWeb"/>
        <w:rPr>
          <w:rFonts w:ascii="ITCAvantGardeStd" w:hAnsi="ITCAvantGardeStd"/>
        </w:rPr>
      </w:pPr>
      <w:r w:rsidRPr="009F256B">
        <w:rPr>
          <w:rFonts w:ascii="ITCAvantGardeStd" w:hAnsi="ITCAvantGardeStd"/>
        </w:rPr>
        <w:t xml:space="preserve">Para cualquier consulta sobre el proceso de inscripción, materiales, categorías, reglas, etc., </w:t>
      </w:r>
    </w:p>
    <w:p w14:paraId="5E6C29CE" w14:textId="2BADAB82" w:rsidR="009F256B" w:rsidRDefault="009F256B" w:rsidP="009F256B">
      <w:pPr>
        <w:pStyle w:val="NormalWeb"/>
        <w:rPr>
          <w:rStyle w:val="Hipervnculo"/>
          <w:rFonts w:ascii="ITCAvantGardeStd" w:hAnsi="ITCAvantGardeStd"/>
        </w:rPr>
      </w:pPr>
      <w:r w:rsidRPr="009F256B">
        <w:rPr>
          <w:rFonts w:ascii="ITCAvantGardeStd" w:hAnsi="ITCAvantGardeStd"/>
        </w:rPr>
        <w:t xml:space="preserve">por favor diríjase a: </w:t>
      </w:r>
      <w:hyperlink r:id="rId25" w:history="1">
        <w:r w:rsidR="00D5322F" w:rsidRPr="00175926">
          <w:rPr>
            <w:rStyle w:val="Hipervnculo"/>
            <w:rFonts w:ascii="ITCAvantGardeStd" w:hAnsi="ITCAvantGardeStd"/>
          </w:rPr>
          <w:t>nicolefc@valorapanama.com</w:t>
        </w:r>
      </w:hyperlink>
    </w:p>
    <w:p w14:paraId="3B12D059" w14:textId="4FD40ABA" w:rsidR="00D5322F" w:rsidRDefault="00D5322F" w:rsidP="00D5322F">
      <w:pPr>
        <w:pStyle w:val="NormalWeb"/>
        <w:ind w:left="1440"/>
        <w:rPr>
          <w:rFonts w:ascii="ITCAvantGardeStd" w:hAnsi="ITCAvantGardeStd"/>
        </w:rPr>
      </w:pPr>
      <w:r w:rsidRPr="00D5322F">
        <w:rPr>
          <w:rStyle w:val="Hipervnculo"/>
          <w:rFonts w:ascii="ITCAvantGardeStd" w:hAnsi="ITCAvantGardeStd"/>
          <w:u w:val="none"/>
        </w:rPr>
        <w:t xml:space="preserve">           </w:t>
      </w:r>
      <w:r>
        <w:rPr>
          <w:rStyle w:val="Hipervnculo"/>
          <w:rFonts w:ascii="ITCAvantGardeStd" w:hAnsi="ITCAvantGardeStd"/>
        </w:rPr>
        <w:t>507 69988650</w:t>
      </w:r>
    </w:p>
    <w:p w14:paraId="72BB7881" w14:textId="77777777" w:rsidR="009F256B" w:rsidRPr="009F256B" w:rsidRDefault="009F256B" w:rsidP="009F256B">
      <w:pPr>
        <w:pStyle w:val="NormalWeb"/>
        <w:rPr>
          <w:rFonts w:ascii="ITCAvantGardeStd" w:hAnsi="ITCAvantGardeStd"/>
        </w:rPr>
      </w:pPr>
    </w:p>
    <w:p w14:paraId="6953A3E5" w14:textId="5C8CE684" w:rsidR="00EF1741" w:rsidRDefault="00EF1741" w:rsidP="004F60C2">
      <w:pPr>
        <w:rPr>
          <w:rFonts w:ascii="ITC Avant Garde Std Bk" w:hAnsi="ITC Avant Garde Std Bk"/>
          <w:sz w:val="20"/>
          <w:szCs w:val="20"/>
        </w:rPr>
      </w:pPr>
    </w:p>
    <w:sectPr w:rsidR="00EF1741" w:rsidSect="00114E3F">
      <w:headerReference w:type="default" r:id="rId26"/>
      <w:footerReference w:type="default" r:id="rId27"/>
      <w:type w:val="continuous"/>
      <w:pgSz w:w="12240" w:h="15840"/>
      <w:pgMar w:top="634"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DBAAD" w14:textId="77777777" w:rsidR="0010349B" w:rsidRDefault="0010349B" w:rsidP="009A3DB4">
      <w:r>
        <w:separator/>
      </w:r>
    </w:p>
  </w:endnote>
  <w:endnote w:type="continuationSeparator" w:id="0">
    <w:p w14:paraId="3DB0E843" w14:textId="77777777" w:rsidR="0010349B" w:rsidRDefault="0010349B" w:rsidP="009A3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TCAvantGardeStd">
    <w:altName w:val="Cambria"/>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 Avant Garde Std Md">
    <w:altName w:val="Calib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Avant Garde Std Bk">
    <w:altName w:val="Calibri"/>
    <w:panose1 w:val="020B0604020202020204"/>
    <w:charset w:val="4D"/>
    <w:family w:val="swiss"/>
    <w:notTrueType/>
    <w:pitch w:val="variable"/>
    <w:sig w:usb0="00000003" w:usb1="00000000" w:usb2="00000000" w:usb3="00000000" w:csb0="00000001" w:csb1="00000000"/>
  </w:font>
  <w:font w:name="AvantGardeL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Gotham-Black">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430F7" w14:textId="6CA035EE" w:rsidR="00CD2B4A" w:rsidRDefault="00CD2B4A"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981824" behindDoc="0" locked="0" layoutInCell="1" allowOverlap="1" wp14:anchorId="3AAC9919" wp14:editId="6756B6F2">
              <wp:simplePos x="0" y="0"/>
              <wp:positionH relativeFrom="column">
                <wp:posOffset>5575935</wp:posOffset>
              </wp:positionH>
              <wp:positionV relativeFrom="paragraph">
                <wp:posOffset>53975</wp:posOffset>
              </wp:positionV>
              <wp:extent cx="1698625" cy="203200"/>
              <wp:effectExtent l="0" t="0" r="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FD2FA"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C9919" id="_x0000_t202" coordsize="21600,21600" o:spt="202" path="m,l,21600r21600,l21600,xe">
              <v:stroke joinstyle="miter"/>
              <v:path gradientshapeok="t" o:connecttype="rect"/>
            </v:shapetype>
            <v:shape id="Text Box 26" o:spid="_x0000_s1082" type="#_x0000_t202" style="position:absolute;margin-left:439.05pt;margin-top:4.25pt;width:133.75pt;height:1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" filled="f" stroked="f">
              <v:textbox>
                <w:txbxContent>
                  <w:p w14:paraId="4A7FD2FA"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r>
      <w:rPr>
        <w:noProof/>
        <w:sz w:val="20"/>
        <w:szCs w:val="20"/>
      </w:rPr>
      <w:drawing>
        <wp:anchor distT="0" distB="0" distL="114300" distR="114300" simplePos="0" relativeHeight="251979776" behindDoc="0" locked="0" layoutInCell="1" allowOverlap="1" wp14:anchorId="208F578A" wp14:editId="1E454B78">
          <wp:simplePos x="0" y="0"/>
          <wp:positionH relativeFrom="column">
            <wp:posOffset>-45528</wp:posOffset>
          </wp:positionH>
          <wp:positionV relativeFrom="paragraph">
            <wp:posOffset>635</wp:posOffset>
          </wp:positionV>
          <wp:extent cx="919096" cy="279725"/>
          <wp:effectExtent l="0" t="0" r="0" b="0"/>
          <wp:wrapNone/>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stretch>
                    <a:fillRect/>
                  </a:stretch>
                </pic:blipFill>
                <pic:spPr bwMode="auto">
                  <a:xfrm>
                    <a:off x="0" y="0"/>
                    <a:ext cx="919096" cy="2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71F74" w14:textId="74E0BC2E" w:rsidR="00CD2B4A" w:rsidRDefault="00CD2B4A" w:rsidP="00863070">
    <w:pPr>
      <w:pStyle w:val="Piedepgina"/>
      <w:rPr>
        <w:rFonts w:ascii="ITC Avant Garde Std Bk" w:hAnsi="ITC Avant Garde Std Bk"/>
        <w:sz w:val="14"/>
        <w:szCs w:val="14"/>
      </w:rPr>
    </w:pPr>
  </w:p>
  <w:p w14:paraId="0CDE6B50" w14:textId="77777777" w:rsidR="00CD2B4A" w:rsidRPr="00863070" w:rsidRDefault="00CD2B4A"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982848" behindDoc="1" locked="0" layoutInCell="1" allowOverlap="1" wp14:anchorId="0C8B450C" wp14:editId="55E49854">
          <wp:simplePos x="0" y="0"/>
          <wp:positionH relativeFrom="column">
            <wp:posOffset>-10795</wp:posOffset>
          </wp:positionH>
          <wp:positionV relativeFrom="paragraph">
            <wp:posOffset>9629140</wp:posOffset>
          </wp:positionV>
          <wp:extent cx="1000125" cy="400050"/>
          <wp:effectExtent l="0" t="0" r="9525" b="0"/>
          <wp:wrapNone/>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980800" behindDoc="0" locked="0" layoutInCell="1" allowOverlap="1" wp14:anchorId="3DB4A67B" wp14:editId="56639FF6">
              <wp:simplePos x="0" y="0"/>
              <wp:positionH relativeFrom="column">
                <wp:posOffset>6262370</wp:posOffset>
              </wp:positionH>
              <wp:positionV relativeFrom="paragraph">
                <wp:posOffset>9837420</wp:posOffset>
              </wp:positionV>
              <wp:extent cx="1690370" cy="2324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7C81204F"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4A67B" id="Text Box 27" o:spid="_x0000_s1083" type="#_x0000_t202" style="position:absolute;left:0;text-align:left;margin-left:493.1pt;margin-top:774.6pt;width:133.1pt;height:18.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" filled="f" stroked="f">
              <v:textbox>
                <w:txbxContent>
                  <w:p w14:paraId="7C81204F"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3</w:t>
    </w:r>
    <w:r w:rsidRPr="00927E40">
      <w:rPr>
        <w:rFonts w:ascii="ITC Avant Garde Std Bk" w:hAnsi="ITC Avant Garde Std Bk"/>
        <w:noProo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9C10" w14:textId="77777777" w:rsidR="00CD2B4A" w:rsidRDefault="00CD2B4A" w:rsidP="00863070">
    <w:pPr>
      <w:pStyle w:val="Piedepgina"/>
      <w:rPr>
        <w:rFonts w:ascii="ITC Avant Garde Std Bk" w:hAnsi="ITC Avant Garde Std Bk"/>
        <w:sz w:val="14"/>
        <w:szCs w:val="14"/>
      </w:rPr>
    </w:pPr>
    <w:r>
      <w:rPr>
        <w:noProof/>
        <w:sz w:val="20"/>
        <w:szCs w:val="20"/>
      </w:rPr>
      <w:drawing>
        <wp:anchor distT="0" distB="0" distL="114300" distR="114300" simplePos="0" relativeHeight="251685888" behindDoc="0" locked="0" layoutInCell="1" allowOverlap="1" wp14:anchorId="70DFBC43" wp14:editId="162D690F">
          <wp:simplePos x="0" y="0"/>
          <wp:positionH relativeFrom="column">
            <wp:posOffset>-76200</wp:posOffset>
          </wp:positionH>
          <wp:positionV relativeFrom="paragraph">
            <wp:posOffset>13848</wp:posOffset>
          </wp:positionV>
          <wp:extent cx="1005840" cy="3061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stretch>
                    <a:fillRect/>
                  </a:stretch>
                </pic:blipFill>
                <pic:spPr bwMode="auto">
                  <a:xfrm>
                    <a:off x="0" y="0"/>
                    <a:ext cx="1005840" cy="306125"/>
                  </a:xfrm>
                  <a:prstGeom prst="rect">
                    <a:avLst/>
                  </a:prstGeom>
                  <a:noFill/>
                </pic:spPr>
              </pic:pic>
            </a:graphicData>
          </a:graphic>
          <wp14:sizeRelH relativeFrom="page">
            <wp14:pctWidth>0</wp14:pctWidth>
          </wp14:sizeRelH>
          <wp14:sizeRelV relativeFrom="page">
            <wp14:pctHeight>0</wp14:pctHeight>
          </wp14:sizeRelV>
        </wp:anchor>
      </w:drawing>
    </w:r>
  </w:p>
  <w:p w14:paraId="6403E129" w14:textId="77777777" w:rsidR="00CD2B4A" w:rsidRDefault="00CD2B4A"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687936" behindDoc="0" locked="0" layoutInCell="1" allowOverlap="1" wp14:anchorId="6EF749BA" wp14:editId="1FD455B7">
              <wp:simplePos x="0" y="0"/>
              <wp:positionH relativeFrom="column">
                <wp:posOffset>5625491</wp:posOffset>
              </wp:positionH>
              <wp:positionV relativeFrom="paragraph">
                <wp:posOffset>56210</wp:posOffset>
              </wp:positionV>
              <wp:extent cx="1698625" cy="203200"/>
              <wp:effectExtent l="0" t="0" r="0" b="635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4048"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F749BA" id="_x0000_t202" coordsize="21600,21600" o:spt="202" path="m,l,21600r21600,l21600,xe">
              <v:stroke joinstyle="miter"/>
              <v:path gradientshapeok="t" o:connecttype="rect"/>
            </v:shapetype>
            <v:shape id="Text Box 342" o:spid="_x0000_s1085" type="#_x0000_t202" style="position:absolute;margin-left:442.95pt;margin-top:4.45pt;width:133.7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" filled="f" stroked="f">
              <v:textbox>
                <w:txbxContent>
                  <w:p w14:paraId="7BA14048"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03E1C973" w14:textId="55F1FC94" w:rsidR="00CD2B4A" w:rsidRPr="00863070" w:rsidRDefault="00CD2B4A" w:rsidP="001D1F17">
    <w:pPr>
      <w:pStyle w:val="Piedepgina"/>
      <w:tabs>
        <w:tab w:val="center" w:pos="5400"/>
        <w:tab w:val="left" w:pos="5850"/>
      </w:tabs>
      <w:rPr>
        <w:rFonts w:ascii="ITC Avant Garde Std Bk" w:hAnsi="ITC Avant Garde Std Bk"/>
        <w:sz w:val="14"/>
        <w:szCs w:val="14"/>
      </w:rPr>
    </w:pPr>
    <w:r>
      <w:rPr>
        <w:rFonts w:ascii="ITC Avant Garde Std Bk" w:hAnsi="ITC Avant Garde Std Bk"/>
        <w:sz w:val="14"/>
        <w:szCs w:val="14"/>
      </w:rPr>
      <w:tab/>
    </w:r>
    <w:r>
      <w:rPr>
        <w:rFonts w:ascii="ITC Avant Garde Std Bk" w:hAnsi="ITC Avant Garde Std Bk"/>
        <w:sz w:val="14"/>
        <w:szCs w:val="14"/>
      </w:rPr>
      <w:tab/>
    </w:r>
    <w:r>
      <w:rPr>
        <w:noProof/>
        <w:sz w:val="20"/>
        <w:szCs w:val="20"/>
      </w:rPr>
      <w:drawing>
        <wp:anchor distT="0" distB="0" distL="114300" distR="114300" simplePos="0" relativeHeight="251688960" behindDoc="1" locked="0" layoutInCell="1" allowOverlap="1" wp14:anchorId="2FE90BBF" wp14:editId="1A74760E">
          <wp:simplePos x="0" y="0"/>
          <wp:positionH relativeFrom="column">
            <wp:posOffset>-10795</wp:posOffset>
          </wp:positionH>
          <wp:positionV relativeFrom="paragraph">
            <wp:posOffset>9629140</wp:posOffset>
          </wp:positionV>
          <wp:extent cx="1000125" cy="400050"/>
          <wp:effectExtent l="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86912" behindDoc="0" locked="0" layoutInCell="1" allowOverlap="1" wp14:anchorId="00E1BE7F" wp14:editId="6F55C595">
              <wp:simplePos x="0" y="0"/>
              <wp:positionH relativeFrom="column">
                <wp:posOffset>6262370</wp:posOffset>
              </wp:positionH>
              <wp:positionV relativeFrom="paragraph">
                <wp:posOffset>9837420</wp:posOffset>
              </wp:positionV>
              <wp:extent cx="1690370" cy="232410"/>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57572B73"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1BE7F" id="Text Box 343" o:spid="_x0000_s1086" type="#_x0000_t202" style="position:absolute;margin-left:493.1pt;margin-top:774.6pt;width:133.1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" filled="f" stroked="f">
              <v:textbox>
                <w:txbxContent>
                  <w:p w14:paraId="57572B73"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21</w:t>
    </w:r>
    <w:r w:rsidRPr="00927E40">
      <w:rPr>
        <w:rFonts w:ascii="ITC Avant Garde Std Bk" w:hAnsi="ITC Avant Garde Std Bk"/>
        <w:noProof/>
        <w:sz w:val="14"/>
        <w:szCs w:val="14"/>
      </w:rPr>
      <w:fldChar w:fldCharType="end"/>
    </w:r>
    <w:r>
      <w:rPr>
        <w:rFonts w:ascii="ITC Avant Garde Std Bk" w:hAnsi="ITC Avant Garde Std Bk"/>
        <w:noProof/>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12BB5" w14:textId="37B62F2B" w:rsidR="00CD2B4A" w:rsidRDefault="00CD2B4A" w:rsidP="00863070">
    <w:pPr>
      <w:pStyle w:val="Piedepgina"/>
      <w:rPr>
        <w:rFonts w:ascii="ITC Avant Garde Std Bk" w:hAnsi="ITC Avant Garde Std Bk"/>
        <w:sz w:val="14"/>
        <w:szCs w:val="14"/>
      </w:rPr>
    </w:pPr>
    <w:r>
      <w:rPr>
        <w:noProof/>
        <w:sz w:val="20"/>
        <w:szCs w:val="20"/>
      </w:rPr>
      <w:drawing>
        <wp:anchor distT="0" distB="0" distL="114300" distR="114300" simplePos="0" relativeHeight="251832320" behindDoc="0" locked="0" layoutInCell="1" allowOverlap="1" wp14:anchorId="230DD25F" wp14:editId="30664849">
          <wp:simplePos x="0" y="0"/>
          <wp:positionH relativeFrom="column">
            <wp:posOffset>-103505</wp:posOffset>
          </wp:positionH>
          <wp:positionV relativeFrom="paragraph">
            <wp:posOffset>73025</wp:posOffset>
          </wp:positionV>
          <wp:extent cx="1005840" cy="38290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840" cy="382905"/>
                  </a:xfrm>
                  <a:prstGeom prst="rect">
                    <a:avLst/>
                  </a:prstGeom>
                  <a:noFill/>
                </pic:spPr>
              </pic:pic>
            </a:graphicData>
          </a:graphic>
          <wp14:sizeRelH relativeFrom="page">
            <wp14:pctWidth>0</wp14:pctWidth>
          </wp14:sizeRelH>
          <wp14:sizeRelV relativeFrom="page">
            <wp14:pctHeight>0</wp14:pctHeight>
          </wp14:sizeRelV>
        </wp:anchor>
      </w:drawing>
    </w:r>
  </w:p>
  <w:p w14:paraId="5216A5EE" w14:textId="265F791E" w:rsidR="00CD2B4A" w:rsidRDefault="00CD2B4A" w:rsidP="00863070">
    <w:pPr>
      <w:pStyle w:val="Piedepgina"/>
      <w:rPr>
        <w:rFonts w:ascii="ITC Avant Garde Std Bk" w:hAnsi="ITC Avant Garde Std Bk"/>
        <w:sz w:val="14"/>
        <w:szCs w:val="14"/>
      </w:rPr>
    </w:pPr>
  </w:p>
  <w:p w14:paraId="49E879DF" w14:textId="77777777" w:rsidR="00CD2B4A" w:rsidRDefault="00CD2B4A"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834368" behindDoc="0" locked="0" layoutInCell="1" allowOverlap="1" wp14:anchorId="5C05E8D2" wp14:editId="69C1AEF5">
              <wp:simplePos x="0" y="0"/>
              <wp:positionH relativeFrom="column">
                <wp:posOffset>5579466</wp:posOffset>
              </wp:positionH>
              <wp:positionV relativeFrom="paragraph">
                <wp:posOffset>34265</wp:posOffset>
              </wp:positionV>
              <wp:extent cx="1698625" cy="203200"/>
              <wp:effectExtent l="0" t="0" r="0" b="635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01D4A"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05E8D2" id="_x0000_t202" coordsize="21600,21600" o:spt="202" path="m,l,21600r21600,l21600,xe">
              <v:stroke joinstyle="miter"/>
              <v:path gradientshapeok="t" o:connecttype="rect"/>
            </v:shapetype>
            <v:shape id="Text Box 558" o:spid="_x0000_s1089" type="#_x0000_t202" style="position:absolute;margin-left:439.35pt;margin-top:2.7pt;width:133.75pt;height:1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" filled="f" stroked="f">
              <v:textbox>
                <w:txbxContent>
                  <w:p w14:paraId="0DA01D4A"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769834C1" w14:textId="220E7178" w:rsidR="00CD2B4A" w:rsidRPr="00863070" w:rsidRDefault="00CD2B4A"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835392" behindDoc="1" locked="0" layoutInCell="1" allowOverlap="1" wp14:anchorId="4661D1B5" wp14:editId="31B6EB64">
          <wp:simplePos x="0" y="0"/>
          <wp:positionH relativeFrom="column">
            <wp:posOffset>-10795</wp:posOffset>
          </wp:positionH>
          <wp:positionV relativeFrom="paragraph">
            <wp:posOffset>9629140</wp:posOffset>
          </wp:positionV>
          <wp:extent cx="1000125" cy="4000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833344" behindDoc="0" locked="0" layoutInCell="1" allowOverlap="1" wp14:anchorId="51711E9D" wp14:editId="7BB04B37">
              <wp:simplePos x="0" y="0"/>
              <wp:positionH relativeFrom="column">
                <wp:posOffset>6262370</wp:posOffset>
              </wp:positionH>
              <wp:positionV relativeFrom="paragraph">
                <wp:posOffset>9837420</wp:posOffset>
              </wp:positionV>
              <wp:extent cx="1690370" cy="232410"/>
              <wp:effectExtent l="0" t="0" r="0" b="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061CDF20"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11E9D" id="Text Box 559" o:spid="_x0000_s1090" type="#_x0000_t202" style="position:absolute;left:0;text-align:left;margin-left:493.1pt;margin-top:774.6pt;width:133.1pt;height:18.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" filled="f" stroked="f">
              <v:textbox>
                <w:txbxContent>
                  <w:p w14:paraId="061CDF20"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32</w:t>
    </w:r>
    <w:r w:rsidRPr="00927E40">
      <w:rPr>
        <w:rFonts w:ascii="ITC Avant Garde Std Bk" w:hAnsi="ITC Avant Garde Std Bk"/>
        <w:noProof/>
        <w:sz w:val="14"/>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4E398" w14:textId="77777777" w:rsidR="00CD2B4A" w:rsidRDefault="00CD2B4A" w:rsidP="00863070">
    <w:pPr>
      <w:pStyle w:val="Piedepgina"/>
      <w:rPr>
        <w:rFonts w:ascii="ITC Avant Garde Std Bk" w:hAnsi="ITC Avant Garde Std Bk"/>
        <w:sz w:val="14"/>
        <w:szCs w:val="14"/>
      </w:rPr>
    </w:pPr>
    <w:r>
      <w:rPr>
        <w:noProof/>
        <w:sz w:val="20"/>
        <w:szCs w:val="20"/>
      </w:rPr>
      <w:drawing>
        <wp:anchor distT="0" distB="0" distL="114300" distR="114300" simplePos="0" relativeHeight="251917312" behindDoc="0" locked="0" layoutInCell="1" allowOverlap="1" wp14:anchorId="5F2DC906" wp14:editId="1992CB50">
          <wp:simplePos x="0" y="0"/>
          <wp:positionH relativeFrom="column">
            <wp:posOffset>-114300</wp:posOffset>
          </wp:positionH>
          <wp:positionV relativeFrom="paragraph">
            <wp:posOffset>46233</wp:posOffset>
          </wp:positionV>
          <wp:extent cx="1005840" cy="30612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stretch>
                    <a:fillRect/>
                  </a:stretch>
                </pic:blipFill>
                <pic:spPr bwMode="auto">
                  <a:xfrm>
                    <a:off x="0" y="0"/>
                    <a:ext cx="1005840" cy="306125"/>
                  </a:xfrm>
                  <a:prstGeom prst="rect">
                    <a:avLst/>
                  </a:prstGeom>
                  <a:noFill/>
                </pic:spPr>
              </pic:pic>
            </a:graphicData>
          </a:graphic>
          <wp14:sizeRelH relativeFrom="page">
            <wp14:pctWidth>0</wp14:pctWidth>
          </wp14:sizeRelH>
          <wp14:sizeRelV relativeFrom="page">
            <wp14:pctHeight>0</wp14:pctHeight>
          </wp14:sizeRelV>
        </wp:anchor>
      </w:drawing>
    </w:r>
  </w:p>
  <w:p w14:paraId="630BFF1B" w14:textId="77777777" w:rsidR="00CD2B4A" w:rsidRDefault="00CD2B4A" w:rsidP="00863070">
    <w:pPr>
      <w:pStyle w:val="Piedepgina"/>
      <w:rPr>
        <w:rFonts w:ascii="ITC Avant Garde Std Bk" w:hAnsi="ITC Avant Garde Std Bk"/>
        <w:sz w:val="14"/>
        <w:szCs w:val="14"/>
      </w:rPr>
    </w:pPr>
  </w:p>
  <w:p w14:paraId="5E46942F" w14:textId="77777777" w:rsidR="00CD2B4A" w:rsidRDefault="00CD2B4A"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919360" behindDoc="0" locked="0" layoutInCell="1" allowOverlap="1" wp14:anchorId="7AAA4E0D" wp14:editId="72814986">
              <wp:simplePos x="0" y="0"/>
              <wp:positionH relativeFrom="column">
                <wp:posOffset>5572151</wp:posOffset>
              </wp:positionH>
              <wp:positionV relativeFrom="paragraph">
                <wp:posOffset>28575</wp:posOffset>
              </wp:positionV>
              <wp:extent cx="1698625" cy="203200"/>
              <wp:effectExtent l="0" t="0" r="0"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671F"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A4E0D" id="_x0000_t202" coordsize="21600,21600" o:spt="202" path="m,l,21600r21600,l21600,xe">
              <v:stroke joinstyle="miter"/>
              <v:path gradientshapeok="t" o:connecttype="rect"/>
            </v:shapetype>
            <v:shape id="Text Box 29" o:spid="_x0000_s1091" type="#_x0000_t202" style="position:absolute;margin-left:438.75pt;margin-top:2.25pt;width:133.75pt;height: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" filled="f" stroked="f">
              <v:textbox>
                <w:txbxContent>
                  <w:p w14:paraId="33A6671F"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54AFC60F" w14:textId="309198E2" w:rsidR="00CD2B4A" w:rsidRPr="00863070" w:rsidRDefault="00CD2B4A"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920384" behindDoc="1" locked="0" layoutInCell="1" allowOverlap="1" wp14:anchorId="64EE7CCF" wp14:editId="2C36F707">
          <wp:simplePos x="0" y="0"/>
          <wp:positionH relativeFrom="column">
            <wp:posOffset>-10795</wp:posOffset>
          </wp:positionH>
          <wp:positionV relativeFrom="paragraph">
            <wp:posOffset>9629140</wp:posOffset>
          </wp:positionV>
          <wp:extent cx="1000125" cy="40005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918336" behindDoc="0" locked="0" layoutInCell="1" allowOverlap="1" wp14:anchorId="53AF9B9D" wp14:editId="12F1A83C">
              <wp:simplePos x="0" y="0"/>
              <wp:positionH relativeFrom="column">
                <wp:posOffset>6262370</wp:posOffset>
              </wp:positionH>
              <wp:positionV relativeFrom="paragraph">
                <wp:posOffset>9837420</wp:posOffset>
              </wp:positionV>
              <wp:extent cx="1690370" cy="23241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4984BE4A"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9B9D" id="Text Box 96" o:spid="_x0000_s1092" type="#_x0000_t202" style="position:absolute;left:0;text-align:left;margin-left:493.1pt;margin-top:774.6pt;width:133.1pt;height:18.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" filled="f" stroked="f">
              <v:textbox>
                <w:txbxContent>
                  <w:p w14:paraId="4984BE4A"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46</w:t>
    </w:r>
    <w:r w:rsidRPr="00927E40">
      <w:rPr>
        <w:rFonts w:ascii="ITC Avant Garde Std Bk" w:hAnsi="ITC Avant Garde Std Bk"/>
        <w:noProof/>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5E05" w14:textId="77777777" w:rsidR="00CD2B4A" w:rsidRDefault="00CD2B4A" w:rsidP="00863070">
    <w:pPr>
      <w:pStyle w:val="Piedepgina"/>
      <w:jc w:val="center"/>
      <w:rPr>
        <w:rFonts w:ascii="ITC Avant Garde Std Bk" w:hAnsi="ITC Avant Garde Std Bk"/>
        <w:sz w:val="14"/>
        <w:szCs w:val="14"/>
      </w:rPr>
    </w:pPr>
  </w:p>
  <w:p w14:paraId="5D03AC2C" w14:textId="77777777" w:rsidR="00CD2B4A" w:rsidRDefault="00CD2B4A" w:rsidP="00863070">
    <w:pPr>
      <w:pStyle w:val="Piedepgina"/>
      <w:rPr>
        <w:rFonts w:ascii="ITC Avant Garde Std Bk" w:hAnsi="ITC Avant Garde Std Bk"/>
        <w:sz w:val="14"/>
        <w:szCs w:val="14"/>
      </w:rPr>
    </w:pPr>
  </w:p>
  <w:p w14:paraId="70F10353" w14:textId="77777777" w:rsidR="00CD2B4A" w:rsidRDefault="00CD2B4A" w:rsidP="00863070">
    <w:pPr>
      <w:pStyle w:val="Piedepgina"/>
      <w:rPr>
        <w:rFonts w:ascii="ITC Avant Garde Std Bk" w:hAnsi="ITC Avant Garde Std Bk"/>
        <w:sz w:val="14"/>
        <w:szCs w:val="14"/>
      </w:rPr>
    </w:pPr>
    <w:r>
      <w:rPr>
        <w:noProof/>
        <w:sz w:val="20"/>
        <w:szCs w:val="20"/>
      </w:rPr>
      <w:drawing>
        <wp:anchor distT="0" distB="0" distL="114300" distR="114300" simplePos="0" relativeHeight="251753472" behindDoc="0" locked="0" layoutInCell="1" allowOverlap="1" wp14:anchorId="2B84B64B" wp14:editId="1D5234F0">
          <wp:simplePos x="0" y="0"/>
          <wp:positionH relativeFrom="column">
            <wp:posOffset>-445770</wp:posOffset>
          </wp:positionH>
          <wp:positionV relativeFrom="paragraph">
            <wp:posOffset>59506</wp:posOffset>
          </wp:positionV>
          <wp:extent cx="1005840" cy="401955"/>
          <wp:effectExtent l="0" t="0" r="3810" b="0"/>
          <wp:wrapNone/>
          <wp:docPr id="141" name="Picture 141" descr="effi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401955"/>
                  </a:xfrm>
                  <a:prstGeom prst="rect">
                    <a:avLst/>
                  </a:prstGeom>
                  <a:noFill/>
                </pic:spPr>
              </pic:pic>
            </a:graphicData>
          </a:graphic>
          <wp14:sizeRelH relativeFrom="page">
            <wp14:pctWidth>0</wp14:pctWidth>
          </wp14:sizeRelH>
          <wp14:sizeRelV relativeFrom="page">
            <wp14:pctHeight>0</wp14:pctHeight>
          </wp14:sizeRelV>
        </wp:anchor>
      </w:drawing>
    </w:r>
  </w:p>
  <w:p w14:paraId="69198435" w14:textId="77777777" w:rsidR="00CD2B4A" w:rsidRDefault="00CD2B4A" w:rsidP="00863070">
    <w:pPr>
      <w:pStyle w:val="Piedepgina"/>
      <w:rPr>
        <w:rFonts w:ascii="ITC Avant Garde Std Bk" w:hAnsi="ITC Avant Garde Std Bk"/>
        <w:sz w:val="14"/>
        <w:szCs w:val="14"/>
      </w:rPr>
    </w:pPr>
  </w:p>
  <w:p w14:paraId="12F1C53D" w14:textId="77777777" w:rsidR="00CD2B4A" w:rsidRDefault="00CD2B4A"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755520" behindDoc="0" locked="0" layoutInCell="1" allowOverlap="1" wp14:anchorId="75C59EEB" wp14:editId="396EA55E">
              <wp:simplePos x="0" y="0"/>
              <wp:positionH relativeFrom="column">
                <wp:posOffset>5740400</wp:posOffset>
              </wp:positionH>
              <wp:positionV relativeFrom="paragraph">
                <wp:posOffset>28575</wp:posOffset>
              </wp:positionV>
              <wp:extent cx="1698625" cy="203200"/>
              <wp:effectExtent l="0" t="0" r="0" b="63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DE7B"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59EEB" id="_x0000_t202" coordsize="21600,21600" o:spt="202" path="m,l,21600r21600,l21600,xe">
              <v:stroke joinstyle="miter"/>
              <v:path gradientshapeok="t" o:connecttype="rect"/>
            </v:shapetype>
            <v:shape id="Text Box 64" o:spid="_x0000_s1094" type="#_x0000_t202" style="position:absolute;margin-left:452pt;margin-top:2.25pt;width:133.75pt;height: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" filled="f" stroked="f">
              <v:textbox>
                <w:txbxContent>
                  <w:p w14:paraId="2383DE7B"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602882C9" w14:textId="6E3C713C" w:rsidR="00CD2B4A" w:rsidRPr="00863070" w:rsidRDefault="00CD2B4A"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756544" behindDoc="1" locked="0" layoutInCell="1" allowOverlap="1" wp14:anchorId="64CAD4B3" wp14:editId="544EB0CA">
          <wp:simplePos x="0" y="0"/>
          <wp:positionH relativeFrom="column">
            <wp:posOffset>-10795</wp:posOffset>
          </wp:positionH>
          <wp:positionV relativeFrom="paragraph">
            <wp:posOffset>9629140</wp:posOffset>
          </wp:positionV>
          <wp:extent cx="1000125" cy="400050"/>
          <wp:effectExtent l="0" t="0" r="952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54496" behindDoc="0" locked="0" layoutInCell="1" allowOverlap="1" wp14:anchorId="69E12673" wp14:editId="7D8CE749">
              <wp:simplePos x="0" y="0"/>
              <wp:positionH relativeFrom="column">
                <wp:posOffset>6262370</wp:posOffset>
              </wp:positionH>
              <wp:positionV relativeFrom="paragraph">
                <wp:posOffset>9837420</wp:posOffset>
              </wp:positionV>
              <wp:extent cx="1690370" cy="23241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74845710"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2673" id="Text Box 60" o:spid="_x0000_s1095" type="#_x0000_t202" style="position:absolute;left:0;text-align:left;margin-left:493.1pt;margin-top:774.6pt;width:133.1pt;height:1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" filled="f" stroked="f">
              <v:textbox>
                <w:txbxContent>
                  <w:p w14:paraId="74845710"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58</w:t>
    </w:r>
    <w:r w:rsidRPr="00927E40">
      <w:rPr>
        <w:rFonts w:ascii="ITC Avant Garde Std Bk" w:hAnsi="ITC Avant Garde Std Bk"/>
        <w:noProof/>
        <w:sz w:val="14"/>
        <w:szCs w:val="1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0EC8E" w14:textId="77777777" w:rsidR="00CD2B4A" w:rsidRDefault="00CD2B4A" w:rsidP="00863070">
    <w:pPr>
      <w:pStyle w:val="Piedepgina"/>
      <w:jc w:val="center"/>
      <w:rPr>
        <w:rFonts w:ascii="ITC Avant Garde Std Bk" w:hAnsi="ITC Avant Garde Std Bk"/>
        <w:sz w:val="14"/>
        <w:szCs w:val="14"/>
      </w:rPr>
    </w:pPr>
  </w:p>
  <w:p w14:paraId="44CFBE41" w14:textId="77777777" w:rsidR="00CD2B4A" w:rsidRDefault="00CD2B4A" w:rsidP="00863070">
    <w:pPr>
      <w:pStyle w:val="Piedepgina"/>
      <w:rPr>
        <w:rFonts w:ascii="ITC Avant Garde Std Bk" w:hAnsi="ITC Avant Garde Std Bk"/>
        <w:sz w:val="14"/>
        <w:szCs w:val="14"/>
      </w:rPr>
    </w:pPr>
  </w:p>
  <w:p w14:paraId="70C2A611" w14:textId="77777777" w:rsidR="00CD2B4A" w:rsidRDefault="00CD2B4A" w:rsidP="00863070">
    <w:pPr>
      <w:pStyle w:val="Piedepgina"/>
      <w:rPr>
        <w:rFonts w:ascii="ITC Avant Garde Std Bk" w:hAnsi="ITC Avant Garde Std Bk"/>
        <w:sz w:val="14"/>
        <w:szCs w:val="14"/>
      </w:rPr>
    </w:pPr>
    <w:r>
      <w:rPr>
        <w:noProof/>
        <w:sz w:val="20"/>
        <w:szCs w:val="20"/>
      </w:rPr>
      <w:drawing>
        <wp:anchor distT="0" distB="0" distL="114300" distR="114300" simplePos="0" relativeHeight="251742208" behindDoc="0" locked="0" layoutInCell="1" allowOverlap="1" wp14:anchorId="0099577F" wp14:editId="15BE57D0">
          <wp:simplePos x="0" y="0"/>
          <wp:positionH relativeFrom="column">
            <wp:posOffset>-445770</wp:posOffset>
          </wp:positionH>
          <wp:positionV relativeFrom="paragraph">
            <wp:posOffset>59506</wp:posOffset>
          </wp:positionV>
          <wp:extent cx="1005840" cy="401955"/>
          <wp:effectExtent l="0" t="0" r="3810" b="0"/>
          <wp:wrapNone/>
          <wp:docPr id="3" name="Picture 3" descr="effi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401955"/>
                  </a:xfrm>
                  <a:prstGeom prst="rect">
                    <a:avLst/>
                  </a:prstGeom>
                  <a:noFill/>
                </pic:spPr>
              </pic:pic>
            </a:graphicData>
          </a:graphic>
          <wp14:sizeRelH relativeFrom="page">
            <wp14:pctWidth>0</wp14:pctWidth>
          </wp14:sizeRelH>
          <wp14:sizeRelV relativeFrom="page">
            <wp14:pctHeight>0</wp14:pctHeight>
          </wp14:sizeRelV>
        </wp:anchor>
      </w:drawing>
    </w:r>
  </w:p>
  <w:p w14:paraId="7669CDF0" w14:textId="77777777" w:rsidR="00CD2B4A" w:rsidRDefault="00CD2B4A" w:rsidP="00863070">
    <w:pPr>
      <w:pStyle w:val="Piedepgina"/>
      <w:rPr>
        <w:rFonts w:ascii="ITC Avant Garde Std Bk" w:hAnsi="ITC Avant Garde Std Bk"/>
        <w:sz w:val="14"/>
        <w:szCs w:val="14"/>
      </w:rPr>
    </w:pPr>
  </w:p>
  <w:p w14:paraId="540E6274" w14:textId="77777777" w:rsidR="00CD2B4A" w:rsidRDefault="00CD2B4A"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744256" behindDoc="0" locked="0" layoutInCell="1" allowOverlap="1" wp14:anchorId="423B94A4" wp14:editId="02C220E6">
              <wp:simplePos x="0" y="0"/>
              <wp:positionH relativeFrom="column">
                <wp:posOffset>5740400</wp:posOffset>
              </wp:positionH>
              <wp:positionV relativeFrom="paragraph">
                <wp:posOffset>28575</wp:posOffset>
              </wp:positionV>
              <wp:extent cx="1698625" cy="203200"/>
              <wp:effectExtent l="0" t="0" r="0" b="635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BD6A"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3B94A4" id="_x0000_t202" coordsize="21600,21600" o:spt="202" path="m,l,21600r21600,l21600,xe">
              <v:stroke joinstyle="miter"/>
              <v:path gradientshapeok="t" o:connecttype="rect"/>
            </v:shapetype>
            <v:shape id="Text Box 544" o:spid="_x0000_s1097" type="#_x0000_t202" style="position:absolute;margin-left:452pt;margin-top:2.25pt;width:133.75pt;height: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" filled="f" stroked="f">
              <v:textbox>
                <w:txbxContent>
                  <w:p w14:paraId="0A3EBD6A" w14:textId="77777777" w:rsidR="00CD2B4A" w:rsidRPr="00863070" w:rsidRDefault="00CD2B4A"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46E3D621" w14:textId="77777777" w:rsidR="00CD2B4A" w:rsidRPr="00863070" w:rsidRDefault="00CD2B4A"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745280" behindDoc="1" locked="0" layoutInCell="1" allowOverlap="1" wp14:anchorId="6C74D418" wp14:editId="58F993EE">
          <wp:simplePos x="0" y="0"/>
          <wp:positionH relativeFrom="column">
            <wp:posOffset>-10795</wp:posOffset>
          </wp:positionH>
          <wp:positionV relativeFrom="paragraph">
            <wp:posOffset>9629140</wp:posOffset>
          </wp:positionV>
          <wp:extent cx="1000125" cy="4000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43232" behindDoc="0" locked="0" layoutInCell="1" allowOverlap="1" wp14:anchorId="79AD01ED" wp14:editId="7D2FD396">
              <wp:simplePos x="0" y="0"/>
              <wp:positionH relativeFrom="column">
                <wp:posOffset>6262370</wp:posOffset>
              </wp:positionH>
              <wp:positionV relativeFrom="paragraph">
                <wp:posOffset>9837420</wp:posOffset>
              </wp:positionV>
              <wp:extent cx="1690370" cy="232410"/>
              <wp:effectExtent l="0" t="0" r="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13589165"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D01ED" id="Text Box 545" o:spid="_x0000_s1098" type="#_x0000_t202" style="position:absolute;left:0;text-align:left;margin-left:493.1pt;margin-top:774.6pt;width:133.1pt;height:1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" filled="f" stroked="f">
              <v:textbox>
                <w:txbxContent>
                  <w:p w14:paraId="13589165" w14:textId="77777777" w:rsidR="00CD2B4A" w:rsidRPr="00115560" w:rsidRDefault="00CD2B4A"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56</w:t>
    </w:r>
    <w:r w:rsidRPr="00927E40">
      <w:rPr>
        <w:rFonts w:ascii="ITC Avant Garde Std Bk" w:hAnsi="ITC Avant Garde Std Bk"/>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F2CD6" w14:textId="77777777" w:rsidR="0010349B" w:rsidRDefault="0010349B" w:rsidP="009A3DB4">
      <w:r>
        <w:separator/>
      </w:r>
    </w:p>
  </w:footnote>
  <w:footnote w:type="continuationSeparator" w:id="0">
    <w:p w14:paraId="787A7027" w14:textId="77777777" w:rsidR="0010349B" w:rsidRDefault="0010349B" w:rsidP="009A3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5D464" w14:textId="77777777" w:rsidR="00CD2B4A" w:rsidRDefault="00CD2B4A">
    <w:pPr>
      <w:pStyle w:val="Encabezado"/>
    </w:pPr>
    <w:r>
      <w:rPr>
        <w:noProof/>
        <w:sz w:val="56"/>
        <w:szCs w:val="56"/>
      </w:rPr>
      <mc:AlternateContent>
        <mc:Choice Requires="wps">
          <w:drawing>
            <wp:anchor distT="0" distB="0" distL="114300" distR="114300" simplePos="0" relativeHeight="251983872" behindDoc="1" locked="0" layoutInCell="1" allowOverlap="1" wp14:anchorId="45586A96" wp14:editId="1745FFEC">
              <wp:simplePos x="0" y="0"/>
              <wp:positionH relativeFrom="column">
                <wp:posOffset>-649301</wp:posOffset>
              </wp:positionH>
              <wp:positionV relativeFrom="paragraph">
                <wp:posOffset>-472568</wp:posOffset>
              </wp:positionV>
              <wp:extent cx="7969955" cy="533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533400"/>
                      </a:xfrm>
                      <a:prstGeom prst="rect">
                        <a:avLst/>
                      </a:prstGeom>
                      <a:solidFill>
                        <a:srgbClr val="B5975A"/>
                      </a:solidFill>
                      <a:ln w="25400" cap="flat" cmpd="sng" algn="ctr">
                        <a:noFill/>
                        <a:prstDash val="solid"/>
                      </a:ln>
                      <a:effectLst/>
                    </wps:spPr>
                    <wps:txbx>
                      <w:txbxContent>
                        <w:p w14:paraId="1198379D" w14:textId="05E2CF0C" w:rsidR="00CD2B4A" w:rsidRPr="00CD2B4A" w:rsidRDefault="00CD2B4A" w:rsidP="00486BF8">
                          <w:pPr>
                            <w:jc w:val="center"/>
                            <w:rPr>
                              <w:rFonts w:ascii="ITC Avant Garde Std Md" w:hAnsi="ITC Avant Garde Std Md"/>
                              <w:b/>
                              <w:lang w:val="en-US"/>
                            </w:rPr>
                          </w:pPr>
                          <w:r w:rsidRPr="00CD2B4A">
                            <w:rPr>
                              <w:rFonts w:ascii="ITC Avant Garde Std Md" w:hAnsi="ITC Avant Garde Std Md"/>
                              <w:b/>
                              <w:color w:val="FFFFFF" w:themeColor="background1"/>
                              <w:sz w:val="16"/>
                              <w:lang w:val="en-US"/>
                            </w:rPr>
                            <w:br/>
                            <w:t xml:space="preserve"> </w:t>
                          </w:r>
                          <w:r w:rsidRPr="00CD2B4A">
                            <w:rPr>
                              <w:rFonts w:ascii="ITC Avant Garde Std Md" w:hAnsi="ITC Avant Garde Std Md"/>
                              <w:b/>
                              <w:color w:val="FFFFFF" w:themeColor="background1"/>
                              <w:lang w:val="en-US"/>
                            </w:rPr>
                            <w:t xml:space="preserve">                     </w:t>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t xml:space="preserve">   </w:t>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t xml:space="preserve">2022 Effie Award Panamá </w:t>
                          </w:r>
                          <w:r w:rsidRPr="006B48C2">
                            <w:rPr>
                              <w:rFonts w:ascii="ITC Avant Garde Std Md" w:hAnsi="ITC Avant Garde Std Md"/>
                              <w:b/>
                              <w:color w:val="000000" w:themeColor="text1"/>
                              <w:lang w:val="en-US"/>
                            </w:rPr>
                            <w:t>ENTRY KIT</w:t>
                          </w:r>
                        </w:p>
                        <w:p w14:paraId="179A3AD5" w14:textId="77777777" w:rsidR="00CD2B4A" w:rsidRPr="00CD2B4A" w:rsidRDefault="00CD2B4A" w:rsidP="00486BF8">
                          <w:pPr>
                            <w:ind w:left="6480"/>
                            <w:jc w:val="right"/>
                            <w:rPr>
                              <w:rFonts w:ascii="ITC Avant Garde Std Bk" w:hAnsi="ITC Avant Garde Std Bk"/>
                              <w:b/>
                              <w:color w:val="FFFFFF"/>
                              <w:lang w:val="en-US"/>
                            </w:rPr>
                          </w:pPr>
                        </w:p>
                        <w:p w14:paraId="12CFCB15" w14:textId="77777777" w:rsidR="00CD2B4A" w:rsidRPr="00CD2B4A" w:rsidRDefault="00CD2B4A" w:rsidP="00486BF8">
                          <w:pPr>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586A96" id="Rectangle 12" o:spid="_x0000_s1080" style="position:absolute;margin-left:-51.15pt;margin-top:-37.2pt;width:627.55pt;height:42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" fillcolor="#b5975a" stroked="f" strokeweight="2pt">
              <v:textbox>
                <w:txbxContent>
                  <w:p w14:paraId="1198379D" w14:textId="05E2CF0C" w:rsidR="00CD2B4A" w:rsidRPr="00CD2B4A" w:rsidRDefault="00CD2B4A" w:rsidP="00486BF8">
                    <w:pPr>
                      <w:jc w:val="center"/>
                      <w:rPr>
                        <w:rFonts w:ascii="ITC Avant Garde Std Md" w:hAnsi="ITC Avant Garde Std Md"/>
                        <w:b/>
                        <w:lang w:val="en-US"/>
                      </w:rPr>
                    </w:pPr>
                    <w:r w:rsidRPr="00CD2B4A">
                      <w:rPr>
                        <w:rFonts w:ascii="ITC Avant Garde Std Md" w:hAnsi="ITC Avant Garde Std Md"/>
                        <w:b/>
                        <w:color w:val="FFFFFF" w:themeColor="background1"/>
                        <w:sz w:val="16"/>
                        <w:lang w:val="en-US"/>
                      </w:rPr>
                      <w:br/>
                      <w:t xml:space="preserve"> </w:t>
                    </w:r>
                    <w:r w:rsidRPr="00CD2B4A">
                      <w:rPr>
                        <w:rFonts w:ascii="ITC Avant Garde Std Md" w:hAnsi="ITC Avant Garde Std Md"/>
                        <w:b/>
                        <w:color w:val="FFFFFF" w:themeColor="background1"/>
                        <w:lang w:val="en-US"/>
                      </w:rPr>
                      <w:t xml:space="preserve">                     </w:t>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t xml:space="preserve">   </w:t>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r>
                    <w:r w:rsidRPr="00CD2B4A">
                      <w:rPr>
                        <w:rFonts w:ascii="ITC Avant Garde Std Md" w:hAnsi="ITC Avant Garde Std Md"/>
                        <w:b/>
                        <w:color w:val="FFFFFF" w:themeColor="background1"/>
                        <w:lang w:val="en-US"/>
                      </w:rPr>
                      <w:tab/>
                      <w:t xml:space="preserve">2022 Effie Award Panamá </w:t>
                    </w:r>
                    <w:r w:rsidRPr="006B48C2">
                      <w:rPr>
                        <w:rFonts w:ascii="ITC Avant Garde Std Md" w:hAnsi="ITC Avant Garde Std Md"/>
                        <w:b/>
                        <w:color w:val="000000" w:themeColor="text1"/>
                        <w:lang w:val="en-US"/>
                      </w:rPr>
                      <w:t>ENTRY KIT</w:t>
                    </w:r>
                  </w:p>
                  <w:p w14:paraId="179A3AD5" w14:textId="77777777" w:rsidR="00CD2B4A" w:rsidRPr="00CD2B4A" w:rsidRDefault="00CD2B4A" w:rsidP="00486BF8">
                    <w:pPr>
                      <w:ind w:left="6480"/>
                      <w:jc w:val="right"/>
                      <w:rPr>
                        <w:rFonts w:ascii="ITC Avant Garde Std Bk" w:hAnsi="ITC Avant Garde Std Bk"/>
                        <w:b/>
                        <w:color w:val="FFFFFF"/>
                        <w:lang w:val="en-US"/>
                      </w:rPr>
                    </w:pPr>
                  </w:p>
                  <w:p w14:paraId="12CFCB15" w14:textId="77777777" w:rsidR="00CD2B4A" w:rsidRPr="00CD2B4A" w:rsidRDefault="00CD2B4A" w:rsidP="00486BF8">
                    <w:pPr>
                      <w:rPr>
                        <w:rFonts w:ascii="ITC Avant Garde Std Bk" w:hAnsi="ITC Avant Garde Std Bk"/>
                        <w:b/>
                        <w:color w:val="FFFFFF"/>
                        <w:lang w:val="en-US"/>
                      </w:rPr>
                    </w:pPr>
                  </w:p>
                </w:txbxContent>
              </v:textbox>
            </v:rect>
          </w:pict>
        </mc:Fallback>
      </mc:AlternateContent>
    </w:r>
    <w:r>
      <w:rPr>
        <w:noProof/>
        <w:sz w:val="56"/>
        <w:szCs w:val="56"/>
      </w:rPr>
      <mc:AlternateContent>
        <mc:Choice Requires="wps">
          <w:drawing>
            <wp:anchor distT="0" distB="0" distL="114300" distR="114300" simplePos="0" relativeHeight="251978752" behindDoc="1" locked="0" layoutInCell="1" allowOverlap="1" wp14:anchorId="01AA485C" wp14:editId="7CA6A831">
              <wp:simplePos x="0" y="0"/>
              <wp:positionH relativeFrom="column">
                <wp:posOffset>-647700</wp:posOffset>
              </wp:positionH>
              <wp:positionV relativeFrom="paragraph">
                <wp:posOffset>-476251</wp:posOffset>
              </wp:positionV>
              <wp:extent cx="7969955" cy="523875"/>
              <wp:effectExtent l="0" t="0" r="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523875"/>
                      </a:xfrm>
                      <a:prstGeom prst="rect">
                        <a:avLst/>
                      </a:prstGeom>
                      <a:solidFill>
                        <a:srgbClr val="B5975A"/>
                      </a:solidFill>
                      <a:ln w="25400" cap="flat" cmpd="sng" algn="ctr">
                        <a:noFill/>
                        <a:prstDash val="solid"/>
                      </a:ln>
                      <a:effectLst/>
                    </wps:spPr>
                    <wps:txbx>
                      <w:txbxContent>
                        <w:p w14:paraId="6F21DD8D" w14:textId="77777777" w:rsidR="00CD2B4A" w:rsidRPr="00AC367C" w:rsidRDefault="00CD2B4A" w:rsidP="008B1670">
                          <w:pPr>
                            <w:jc w:val="center"/>
                            <w:rPr>
                              <w:rFonts w:ascii="ITC Avant Garde Std Md" w:hAnsi="ITC Avant Garde Std Md"/>
                              <w:b/>
                              <w:lang w:val="en-US"/>
                            </w:rPr>
                          </w:pPr>
                          <w:r w:rsidRPr="00AC367C">
                            <w:rPr>
                              <w:rFonts w:ascii="ITC Avant Garde Std Md" w:hAnsi="ITC Avant Garde Std Md"/>
                              <w:b/>
                              <w:color w:val="FFFFFF" w:themeColor="background1"/>
                              <w:sz w:val="22"/>
                              <w:lang w:val="en-US"/>
                            </w:rPr>
                            <w:br/>
                            <w:t xml:space="preserve"> </w:t>
                          </w:r>
                          <w:r w:rsidRPr="00AC367C">
                            <w:rPr>
                              <w:rFonts w:ascii="ITC Avant Garde Std Md" w:hAnsi="ITC Avant Garde Std Md"/>
                              <w:b/>
                              <w:color w:val="FFFFFF" w:themeColor="background1"/>
                              <w:sz w:val="36"/>
                              <w:lang w:val="en-US"/>
                            </w:rPr>
                            <w:t xml:space="preserve">                     </w:t>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t xml:space="preserve"> </w:t>
                          </w:r>
                          <w:r w:rsidRPr="00AC367C">
                            <w:rPr>
                              <w:rFonts w:ascii="ITC Avant Garde Std Md" w:hAnsi="ITC Avant Garde Std Md"/>
                              <w:b/>
                              <w:color w:val="FFFFFF" w:themeColor="background1"/>
                              <w:lang w:val="en-US"/>
                            </w:rPr>
                            <w:t xml:space="preserve"> 2019</w:t>
                          </w:r>
                          <w:r w:rsidRPr="00AC367C">
                            <w:rPr>
                              <w:rFonts w:ascii="ITC Avant Garde Std Md" w:hAnsi="ITC Avant Garde Std Md"/>
                              <w:b/>
                              <w:lang w:val="en-US"/>
                            </w:rPr>
                            <w:t xml:space="preserve"> </w:t>
                          </w:r>
                          <w:proofErr w:type="spellStart"/>
                          <w:r w:rsidRPr="00AC367C">
                            <w:rPr>
                              <w:rFonts w:ascii="ITC Avant Garde Std Md" w:hAnsi="ITC Avant Garde Std Md"/>
                              <w:b/>
                              <w:color w:val="000000" w:themeColor="text1"/>
                              <w:lang w:val="en-US"/>
                            </w:rPr>
                            <w:t>effie</w:t>
                          </w:r>
                          <w:proofErr w:type="spellEnd"/>
                          <w:r w:rsidRPr="00AC367C">
                            <w:rPr>
                              <w:rFonts w:ascii="ITC Avant Garde Std Md" w:hAnsi="ITC Avant Garde Std Md"/>
                              <w:b/>
                              <w:color w:val="000000" w:themeColor="text1"/>
                              <w:lang w:val="en-US"/>
                            </w:rPr>
                            <w:t xml:space="preserve"> awards united states entry kit</w:t>
                          </w:r>
                        </w:p>
                        <w:p w14:paraId="013D6EDA" w14:textId="77777777" w:rsidR="00CD2B4A" w:rsidRPr="00AC367C" w:rsidRDefault="00CD2B4A" w:rsidP="008B1670">
                          <w:pPr>
                            <w:ind w:left="6480"/>
                            <w:jc w:val="right"/>
                            <w:rPr>
                              <w:rFonts w:ascii="ITC Avant Garde Std Bk" w:hAnsi="ITC Avant Garde Std Bk"/>
                              <w:b/>
                              <w:color w:val="FFFFFF"/>
                              <w:lang w:val="en-US"/>
                            </w:rPr>
                          </w:pPr>
                        </w:p>
                        <w:p w14:paraId="2CD241CA" w14:textId="77777777" w:rsidR="00CD2B4A" w:rsidRPr="00AC367C" w:rsidRDefault="00CD2B4A" w:rsidP="000E4DD8">
                          <w:pPr>
                            <w:ind w:left="6480"/>
                            <w:jc w:val="right"/>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AA485C" id="Rectangle 24" o:spid="_x0000_s1081" style="position:absolute;margin-left:-51pt;margin-top:-37.5pt;width:627.55pt;height:41.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" fillcolor="#b5975a" stroked="f" strokeweight="2pt">
              <v:textbox>
                <w:txbxContent>
                  <w:p w14:paraId="6F21DD8D" w14:textId="77777777" w:rsidR="00CD2B4A" w:rsidRPr="00AC367C" w:rsidRDefault="00CD2B4A" w:rsidP="008B1670">
                    <w:pPr>
                      <w:jc w:val="center"/>
                      <w:rPr>
                        <w:rFonts w:ascii="ITC Avant Garde Std Md" w:hAnsi="ITC Avant Garde Std Md"/>
                        <w:b/>
                        <w:lang w:val="en-US"/>
                      </w:rPr>
                    </w:pPr>
                    <w:r w:rsidRPr="00AC367C">
                      <w:rPr>
                        <w:rFonts w:ascii="ITC Avant Garde Std Md" w:hAnsi="ITC Avant Garde Std Md"/>
                        <w:b/>
                        <w:color w:val="FFFFFF" w:themeColor="background1"/>
                        <w:sz w:val="22"/>
                        <w:lang w:val="en-US"/>
                      </w:rPr>
                      <w:br/>
                      <w:t xml:space="preserve"> </w:t>
                    </w:r>
                    <w:r w:rsidRPr="00AC367C">
                      <w:rPr>
                        <w:rFonts w:ascii="ITC Avant Garde Std Md" w:hAnsi="ITC Avant Garde Std Md"/>
                        <w:b/>
                        <w:color w:val="FFFFFF" w:themeColor="background1"/>
                        <w:sz w:val="36"/>
                        <w:lang w:val="en-US"/>
                      </w:rPr>
                      <w:t xml:space="preserve">                     </w:t>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t xml:space="preserve"> </w:t>
                    </w:r>
                    <w:r w:rsidRPr="00AC367C">
                      <w:rPr>
                        <w:rFonts w:ascii="ITC Avant Garde Std Md" w:hAnsi="ITC Avant Garde Std Md"/>
                        <w:b/>
                        <w:color w:val="FFFFFF" w:themeColor="background1"/>
                        <w:lang w:val="en-US"/>
                      </w:rPr>
                      <w:t xml:space="preserve"> 2019</w:t>
                    </w:r>
                    <w:r w:rsidRPr="00AC367C">
                      <w:rPr>
                        <w:rFonts w:ascii="ITC Avant Garde Std Md" w:hAnsi="ITC Avant Garde Std Md"/>
                        <w:b/>
                        <w:lang w:val="en-US"/>
                      </w:rPr>
                      <w:t xml:space="preserve"> </w:t>
                    </w:r>
                    <w:proofErr w:type="spellStart"/>
                    <w:r w:rsidRPr="00AC367C">
                      <w:rPr>
                        <w:rFonts w:ascii="ITC Avant Garde Std Md" w:hAnsi="ITC Avant Garde Std Md"/>
                        <w:b/>
                        <w:color w:val="000000" w:themeColor="text1"/>
                        <w:lang w:val="en-US"/>
                      </w:rPr>
                      <w:t>effie</w:t>
                    </w:r>
                    <w:proofErr w:type="spellEnd"/>
                    <w:r w:rsidRPr="00AC367C">
                      <w:rPr>
                        <w:rFonts w:ascii="ITC Avant Garde Std Md" w:hAnsi="ITC Avant Garde Std Md"/>
                        <w:b/>
                        <w:color w:val="000000" w:themeColor="text1"/>
                        <w:lang w:val="en-US"/>
                      </w:rPr>
                      <w:t xml:space="preserve"> awards united states entry kit</w:t>
                    </w:r>
                  </w:p>
                  <w:p w14:paraId="013D6EDA" w14:textId="77777777" w:rsidR="00CD2B4A" w:rsidRPr="00AC367C" w:rsidRDefault="00CD2B4A" w:rsidP="008B1670">
                    <w:pPr>
                      <w:ind w:left="6480"/>
                      <w:jc w:val="right"/>
                      <w:rPr>
                        <w:rFonts w:ascii="ITC Avant Garde Std Bk" w:hAnsi="ITC Avant Garde Std Bk"/>
                        <w:b/>
                        <w:color w:val="FFFFFF"/>
                        <w:lang w:val="en-US"/>
                      </w:rPr>
                    </w:pPr>
                  </w:p>
                  <w:p w14:paraId="2CD241CA" w14:textId="77777777" w:rsidR="00CD2B4A" w:rsidRPr="00AC367C" w:rsidRDefault="00CD2B4A" w:rsidP="000E4DD8">
                    <w:pPr>
                      <w:ind w:left="6480"/>
                      <w:jc w:val="right"/>
                      <w:rPr>
                        <w:rFonts w:ascii="ITC Avant Garde Std Bk" w:hAnsi="ITC Avant Garde Std Bk"/>
                        <w:b/>
                        <w:color w:val="FFFFFF"/>
                        <w:lang w:val="en-US"/>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B79D" w14:textId="77777777" w:rsidR="00CD2B4A" w:rsidRDefault="00CD2B4A">
    <w:pPr>
      <w:pStyle w:val="Encabezado"/>
    </w:pPr>
    <w:r>
      <w:rPr>
        <w:noProof/>
        <w:sz w:val="56"/>
        <w:szCs w:val="56"/>
      </w:rPr>
      <mc:AlternateContent>
        <mc:Choice Requires="wps">
          <w:drawing>
            <wp:anchor distT="0" distB="0" distL="114300" distR="114300" simplePos="0" relativeHeight="251684864" behindDoc="1" locked="0" layoutInCell="1" allowOverlap="1" wp14:anchorId="4FAF79FE" wp14:editId="5A05B6CC">
              <wp:simplePos x="0" y="0"/>
              <wp:positionH relativeFrom="column">
                <wp:posOffset>-647700</wp:posOffset>
              </wp:positionH>
              <wp:positionV relativeFrom="paragraph">
                <wp:posOffset>-466726</wp:posOffset>
              </wp:positionV>
              <wp:extent cx="7969955" cy="485775"/>
              <wp:effectExtent l="0" t="0" r="0" b="952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85775"/>
                      </a:xfrm>
                      <a:prstGeom prst="rect">
                        <a:avLst/>
                      </a:prstGeom>
                      <a:solidFill>
                        <a:srgbClr val="B5975A"/>
                      </a:solidFill>
                      <a:ln w="25400" cap="flat" cmpd="sng" algn="ctr">
                        <a:noFill/>
                        <a:prstDash val="solid"/>
                      </a:ln>
                      <a:effectLst/>
                    </wps:spPr>
                    <wps:txbx>
                      <w:txbxContent>
                        <w:p w14:paraId="262DA92A" w14:textId="77777777" w:rsidR="00CD2B4A" w:rsidRDefault="00CD2B4A" w:rsidP="00E0453E">
                          <w:pPr>
                            <w:jc w:val="right"/>
                            <w:rPr>
                              <w:rFonts w:ascii="ITC Avant Garde Std Md" w:hAnsi="ITC Avant Garde Std Md"/>
                              <w:b/>
                              <w:color w:val="FFFFFF" w:themeColor="background1"/>
                              <w:sz w:val="14"/>
                            </w:rPr>
                          </w:pPr>
                        </w:p>
                        <w:p w14:paraId="0D96C7FA" w14:textId="2CB8F1DF" w:rsidR="00CD2B4A" w:rsidRPr="00BD6D2A" w:rsidRDefault="00CD2B4A" w:rsidP="009F256B">
                          <w:pPr>
                            <w:jc w:val="right"/>
                            <w:rPr>
                              <w:rFonts w:ascii="ITC Avant Garde Std Md" w:hAnsi="ITC Avant Garde Std Md"/>
                              <w:b/>
                              <w:lang w:val="en-US"/>
                            </w:rPr>
                          </w:pPr>
                          <w:r w:rsidRPr="00BD6D2A">
                            <w:rPr>
                              <w:rFonts w:ascii="ITC Avant Garde Std Md" w:hAnsi="ITC Avant Garde Std Md"/>
                              <w:b/>
                              <w:color w:val="FFFFFF" w:themeColor="background1"/>
                              <w:lang w:val="en-US"/>
                            </w:rPr>
                            <w:t>202</w:t>
                          </w:r>
                          <w:r w:rsidR="00BD6D2A" w:rsidRPr="00BD6D2A">
                            <w:rPr>
                              <w:rFonts w:ascii="ITC Avant Garde Std Md" w:hAnsi="ITC Avant Garde Std Md"/>
                              <w:b/>
                              <w:color w:val="FFFFFF" w:themeColor="background1"/>
                              <w:lang w:val="en-US"/>
                            </w:rPr>
                            <w:t>2</w:t>
                          </w:r>
                          <w:r w:rsidRPr="00BD6D2A">
                            <w:rPr>
                              <w:rFonts w:ascii="ITC Avant Garde Std Md" w:hAnsi="ITC Avant Garde Std Md"/>
                              <w:b/>
                              <w:color w:val="FFFFFF" w:themeColor="background1"/>
                              <w:lang w:val="en-US"/>
                            </w:rPr>
                            <w:t xml:space="preserve"> Effie Award Panamá </w:t>
                          </w:r>
                          <w:r w:rsidRPr="006B48C2">
                            <w:rPr>
                              <w:rFonts w:ascii="ITC Avant Garde Std Md" w:hAnsi="ITC Avant Garde Std Md"/>
                              <w:b/>
                              <w:color w:val="000000" w:themeColor="text1"/>
                              <w:lang w:val="en-US"/>
                            </w:rPr>
                            <w:t>ENTRY KIT</w:t>
                          </w:r>
                        </w:p>
                        <w:p w14:paraId="78C1F803" w14:textId="77777777" w:rsidR="00CD2B4A" w:rsidRPr="00BD6D2A" w:rsidRDefault="00CD2B4A" w:rsidP="009F256B">
                          <w:pPr>
                            <w:ind w:left="6480"/>
                            <w:jc w:val="right"/>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AF79FE" id="Rectangle 341" o:spid="_x0000_s1084" style="position:absolute;margin-left:-51pt;margin-top:-36.75pt;width:627.55pt;height:3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" fillcolor="#b5975a" stroked="f" strokeweight="2pt">
              <v:textbox>
                <w:txbxContent>
                  <w:p w14:paraId="262DA92A" w14:textId="77777777" w:rsidR="00CD2B4A" w:rsidRDefault="00CD2B4A" w:rsidP="00E0453E">
                    <w:pPr>
                      <w:jc w:val="right"/>
                      <w:rPr>
                        <w:rFonts w:ascii="ITC Avant Garde Std Md" w:hAnsi="ITC Avant Garde Std Md"/>
                        <w:b/>
                        <w:color w:val="FFFFFF" w:themeColor="background1"/>
                        <w:sz w:val="14"/>
                      </w:rPr>
                    </w:pPr>
                  </w:p>
                  <w:p w14:paraId="0D96C7FA" w14:textId="2CB8F1DF" w:rsidR="00CD2B4A" w:rsidRPr="00BD6D2A" w:rsidRDefault="00CD2B4A" w:rsidP="009F256B">
                    <w:pPr>
                      <w:jc w:val="right"/>
                      <w:rPr>
                        <w:rFonts w:ascii="ITC Avant Garde Std Md" w:hAnsi="ITC Avant Garde Std Md"/>
                        <w:b/>
                        <w:lang w:val="en-US"/>
                      </w:rPr>
                    </w:pPr>
                    <w:r w:rsidRPr="00BD6D2A">
                      <w:rPr>
                        <w:rFonts w:ascii="ITC Avant Garde Std Md" w:hAnsi="ITC Avant Garde Std Md"/>
                        <w:b/>
                        <w:color w:val="FFFFFF" w:themeColor="background1"/>
                        <w:lang w:val="en-US"/>
                      </w:rPr>
                      <w:t>202</w:t>
                    </w:r>
                    <w:r w:rsidR="00BD6D2A" w:rsidRPr="00BD6D2A">
                      <w:rPr>
                        <w:rFonts w:ascii="ITC Avant Garde Std Md" w:hAnsi="ITC Avant Garde Std Md"/>
                        <w:b/>
                        <w:color w:val="FFFFFF" w:themeColor="background1"/>
                        <w:lang w:val="en-US"/>
                      </w:rPr>
                      <w:t>2</w:t>
                    </w:r>
                    <w:r w:rsidRPr="00BD6D2A">
                      <w:rPr>
                        <w:rFonts w:ascii="ITC Avant Garde Std Md" w:hAnsi="ITC Avant Garde Std Md"/>
                        <w:b/>
                        <w:color w:val="FFFFFF" w:themeColor="background1"/>
                        <w:lang w:val="en-US"/>
                      </w:rPr>
                      <w:t xml:space="preserve"> Effie Award Panamá </w:t>
                    </w:r>
                    <w:r w:rsidRPr="006B48C2">
                      <w:rPr>
                        <w:rFonts w:ascii="ITC Avant Garde Std Md" w:hAnsi="ITC Avant Garde Std Md"/>
                        <w:b/>
                        <w:color w:val="000000" w:themeColor="text1"/>
                        <w:lang w:val="en-US"/>
                      </w:rPr>
                      <w:t>ENTRY KIT</w:t>
                    </w:r>
                  </w:p>
                  <w:p w14:paraId="78C1F803" w14:textId="77777777" w:rsidR="00CD2B4A" w:rsidRPr="00BD6D2A" w:rsidRDefault="00CD2B4A" w:rsidP="009F256B">
                    <w:pPr>
                      <w:ind w:left="6480"/>
                      <w:jc w:val="right"/>
                      <w:rPr>
                        <w:rFonts w:ascii="ITC Avant Garde Std Bk" w:hAnsi="ITC Avant Garde Std Bk"/>
                        <w:b/>
                        <w:color w:val="FFFFFF"/>
                        <w:lang w:val="en-US"/>
                      </w:rP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4717A" w14:textId="646395D9" w:rsidR="00CD2B4A" w:rsidRDefault="00CD2B4A">
    <w:pPr>
      <w:pStyle w:val="Encabezado"/>
    </w:pPr>
    <w:r>
      <w:rPr>
        <w:noProof/>
        <w:sz w:val="56"/>
        <w:szCs w:val="56"/>
      </w:rPr>
      <mc:AlternateContent>
        <mc:Choice Requires="wps">
          <w:drawing>
            <wp:anchor distT="0" distB="0" distL="114300" distR="114300" simplePos="0" relativeHeight="251948032" behindDoc="1" locked="0" layoutInCell="1" allowOverlap="1" wp14:anchorId="5B7895EC" wp14:editId="3C1C74BF">
              <wp:simplePos x="0" y="0"/>
              <wp:positionH relativeFrom="column">
                <wp:posOffset>-649301</wp:posOffset>
              </wp:positionH>
              <wp:positionV relativeFrom="paragraph">
                <wp:posOffset>-464884</wp:posOffset>
              </wp:positionV>
              <wp:extent cx="7969955" cy="53340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533400"/>
                      </a:xfrm>
                      <a:prstGeom prst="rect">
                        <a:avLst/>
                      </a:prstGeom>
                      <a:solidFill>
                        <a:srgbClr val="B5975A"/>
                      </a:solidFill>
                      <a:ln w="25400" cap="flat" cmpd="sng" algn="ctr">
                        <a:noFill/>
                        <a:prstDash val="solid"/>
                      </a:ln>
                      <a:effectLst/>
                    </wps:spPr>
                    <wps:txbx>
                      <w:txbxContent>
                        <w:p w14:paraId="72F15161" w14:textId="5C3A168F" w:rsidR="00CD2B4A" w:rsidRPr="003A729D" w:rsidRDefault="00CD2B4A" w:rsidP="007F08FE">
                          <w:pPr>
                            <w:jc w:val="right"/>
                            <w:rPr>
                              <w:rFonts w:ascii="ITC Avant Garde Std Md" w:hAnsi="ITC Avant Garde Std Md"/>
                              <w:b/>
                              <w:lang w:val="en-US"/>
                            </w:rPr>
                          </w:pPr>
                          <w:r w:rsidRPr="00961A22">
                            <w:rPr>
                              <w:rFonts w:ascii="ITC Avant Garde Std Md" w:hAnsi="ITC Avant Garde Std Md"/>
                              <w:b/>
                              <w:color w:val="FFFFFF" w:themeColor="background1"/>
                              <w:sz w:val="16"/>
                              <w:lang w:val="en-US"/>
                            </w:rPr>
                            <w:br/>
                            <w:t xml:space="preserve"> </w:t>
                          </w:r>
                          <w:r w:rsidRPr="00961A22">
                            <w:rPr>
                              <w:rFonts w:ascii="ITC Avant Garde Std Md" w:hAnsi="ITC Avant Garde Std Md"/>
                              <w:b/>
                              <w:color w:val="FFFFFF" w:themeColor="background1"/>
                              <w:lang w:val="en-US"/>
                            </w:rPr>
                            <w:t xml:space="preserve">                     </w:t>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t xml:space="preserve">   </w:t>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3A729D">
                            <w:rPr>
                              <w:rFonts w:ascii="ITC Avant Garde Std Md" w:hAnsi="ITC Avant Garde Std Md"/>
                              <w:b/>
                              <w:color w:val="FFFFFF" w:themeColor="background1"/>
                              <w:lang w:val="en-US"/>
                            </w:rPr>
                            <w:t>202</w:t>
                          </w:r>
                          <w:r w:rsidR="001231C6">
                            <w:rPr>
                              <w:rFonts w:ascii="ITC Avant Garde Std Md" w:hAnsi="ITC Avant Garde Std Md"/>
                              <w:b/>
                              <w:color w:val="FFFFFF" w:themeColor="background1"/>
                              <w:lang w:val="en-US"/>
                            </w:rPr>
                            <w:t>2</w:t>
                          </w:r>
                          <w:r w:rsidRPr="003A729D">
                            <w:rPr>
                              <w:rFonts w:ascii="ITC Avant Garde Std Md" w:hAnsi="ITC Avant Garde Std Md"/>
                              <w:b/>
                              <w:color w:val="FFFFFF" w:themeColor="background1"/>
                              <w:lang w:val="en-US"/>
                            </w:rPr>
                            <w:t xml:space="preserve"> Effie Award Panamá </w:t>
                          </w:r>
                          <w:r w:rsidRPr="006B48C2">
                            <w:rPr>
                              <w:rFonts w:ascii="ITC Avant Garde Std Md" w:hAnsi="ITC Avant Garde Std Md"/>
                              <w:b/>
                              <w:color w:val="000000" w:themeColor="text1"/>
                              <w:lang w:val="en-US"/>
                            </w:rPr>
                            <w:t>ENTRY KIT</w:t>
                          </w:r>
                        </w:p>
                        <w:p w14:paraId="45F08E74" w14:textId="2ECBDE2A" w:rsidR="00CD2B4A" w:rsidRPr="00961A22" w:rsidRDefault="00CD2B4A" w:rsidP="007F08FE">
                          <w:pPr>
                            <w:jc w:val="center"/>
                            <w:rPr>
                              <w:rFonts w:ascii="ITC Avant Garde Std Bk" w:hAnsi="ITC Avant Garde Std Bk"/>
                              <w:b/>
                              <w:color w:val="FFFFFF"/>
                              <w:lang w:val="en-US"/>
                            </w:rPr>
                          </w:pPr>
                        </w:p>
                        <w:p w14:paraId="3895C2EB" w14:textId="77777777" w:rsidR="00CD2B4A" w:rsidRPr="00961A22" w:rsidRDefault="00CD2B4A" w:rsidP="006B25FB">
                          <w:pPr>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7895EC" id="Rectangle 118" o:spid="_x0000_s1087" style="position:absolute;margin-left:-51.15pt;margin-top:-36.6pt;width:627.55pt;height:42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" fillcolor="#b5975a" stroked="f" strokeweight="2pt">
              <v:textbox>
                <w:txbxContent>
                  <w:p w14:paraId="72F15161" w14:textId="5C3A168F" w:rsidR="00CD2B4A" w:rsidRPr="003A729D" w:rsidRDefault="00CD2B4A" w:rsidP="007F08FE">
                    <w:pPr>
                      <w:jc w:val="right"/>
                      <w:rPr>
                        <w:rFonts w:ascii="ITC Avant Garde Std Md" w:hAnsi="ITC Avant Garde Std Md"/>
                        <w:b/>
                        <w:lang w:val="en-US"/>
                      </w:rPr>
                    </w:pPr>
                    <w:r w:rsidRPr="00961A22">
                      <w:rPr>
                        <w:rFonts w:ascii="ITC Avant Garde Std Md" w:hAnsi="ITC Avant Garde Std Md"/>
                        <w:b/>
                        <w:color w:val="FFFFFF" w:themeColor="background1"/>
                        <w:sz w:val="16"/>
                        <w:lang w:val="en-US"/>
                      </w:rPr>
                      <w:br/>
                      <w:t xml:space="preserve"> </w:t>
                    </w:r>
                    <w:r w:rsidRPr="00961A22">
                      <w:rPr>
                        <w:rFonts w:ascii="ITC Avant Garde Std Md" w:hAnsi="ITC Avant Garde Std Md"/>
                        <w:b/>
                        <w:color w:val="FFFFFF" w:themeColor="background1"/>
                        <w:lang w:val="en-US"/>
                      </w:rPr>
                      <w:t xml:space="preserve">                     </w:t>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t xml:space="preserve">   </w:t>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3A729D">
                      <w:rPr>
                        <w:rFonts w:ascii="ITC Avant Garde Std Md" w:hAnsi="ITC Avant Garde Std Md"/>
                        <w:b/>
                        <w:color w:val="FFFFFF" w:themeColor="background1"/>
                        <w:lang w:val="en-US"/>
                      </w:rPr>
                      <w:t>202</w:t>
                    </w:r>
                    <w:r w:rsidR="001231C6">
                      <w:rPr>
                        <w:rFonts w:ascii="ITC Avant Garde Std Md" w:hAnsi="ITC Avant Garde Std Md"/>
                        <w:b/>
                        <w:color w:val="FFFFFF" w:themeColor="background1"/>
                        <w:lang w:val="en-US"/>
                      </w:rPr>
                      <w:t>2</w:t>
                    </w:r>
                    <w:r w:rsidRPr="003A729D">
                      <w:rPr>
                        <w:rFonts w:ascii="ITC Avant Garde Std Md" w:hAnsi="ITC Avant Garde Std Md"/>
                        <w:b/>
                        <w:color w:val="FFFFFF" w:themeColor="background1"/>
                        <w:lang w:val="en-US"/>
                      </w:rPr>
                      <w:t xml:space="preserve"> Effie Award Panamá </w:t>
                    </w:r>
                    <w:r w:rsidRPr="006B48C2">
                      <w:rPr>
                        <w:rFonts w:ascii="ITC Avant Garde Std Md" w:hAnsi="ITC Avant Garde Std Md"/>
                        <w:b/>
                        <w:color w:val="000000" w:themeColor="text1"/>
                        <w:lang w:val="en-US"/>
                      </w:rPr>
                      <w:t>ENTRY KIT</w:t>
                    </w:r>
                  </w:p>
                  <w:p w14:paraId="45F08E74" w14:textId="2ECBDE2A" w:rsidR="00CD2B4A" w:rsidRPr="00961A22" w:rsidRDefault="00CD2B4A" w:rsidP="007F08FE">
                    <w:pPr>
                      <w:jc w:val="center"/>
                      <w:rPr>
                        <w:rFonts w:ascii="ITC Avant Garde Std Bk" w:hAnsi="ITC Avant Garde Std Bk"/>
                        <w:b/>
                        <w:color w:val="FFFFFF"/>
                        <w:lang w:val="en-US"/>
                      </w:rPr>
                    </w:pPr>
                  </w:p>
                  <w:p w14:paraId="3895C2EB" w14:textId="77777777" w:rsidR="00CD2B4A" w:rsidRPr="00961A22" w:rsidRDefault="00CD2B4A" w:rsidP="006B25FB">
                    <w:pPr>
                      <w:rPr>
                        <w:rFonts w:ascii="ITC Avant Garde Std Bk" w:hAnsi="ITC Avant Garde Std Bk"/>
                        <w:b/>
                        <w:color w:val="FFFFFF"/>
                        <w:lang w:val="en-US"/>
                      </w:rPr>
                    </w:pPr>
                  </w:p>
                </w:txbxContent>
              </v:textbox>
            </v:rect>
          </w:pict>
        </mc:Fallback>
      </mc:AlternateContent>
    </w:r>
    <w:r>
      <w:rPr>
        <w:noProof/>
        <w:sz w:val="56"/>
        <w:szCs w:val="56"/>
      </w:rPr>
      <mc:AlternateContent>
        <mc:Choice Requires="wps">
          <w:drawing>
            <wp:anchor distT="0" distB="0" distL="114300" distR="114300" simplePos="0" relativeHeight="251831296" behindDoc="1" locked="0" layoutInCell="1" allowOverlap="1" wp14:anchorId="4889CEDB" wp14:editId="69D171F6">
              <wp:simplePos x="0" y="0"/>
              <wp:positionH relativeFrom="column">
                <wp:posOffset>-649111</wp:posOffset>
              </wp:positionH>
              <wp:positionV relativeFrom="paragraph">
                <wp:posOffset>-468489</wp:posOffset>
              </wp:positionV>
              <wp:extent cx="7969955" cy="419100"/>
              <wp:effectExtent l="0" t="0" r="0" b="0"/>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19100"/>
                      </a:xfrm>
                      <a:prstGeom prst="rect">
                        <a:avLst/>
                      </a:prstGeom>
                      <a:solidFill>
                        <a:srgbClr val="B5975A"/>
                      </a:solidFill>
                      <a:ln w="25400" cap="flat" cmpd="sng" algn="ctr">
                        <a:noFill/>
                        <a:prstDash val="solid"/>
                      </a:ln>
                      <a:effectLst/>
                    </wps:spPr>
                    <wps:txbx>
                      <w:txbxContent>
                        <w:p w14:paraId="6EE168C2" w14:textId="79A9720E" w:rsidR="00CD2B4A" w:rsidRPr="00961A22" w:rsidRDefault="00CD2B4A" w:rsidP="00B35678">
                          <w:pPr>
                            <w:jc w:val="center"/>
                            <w:rPr>
                              <w:rFonts w:ascii="ITC Avant Garde Std Md" w:hAnsi="ITC Avant Garde Std Md"/>
                              <w:b/>
                              <w:lang w:val="en-US"/>
                            </w:rPr>
                          </w:pPr>
                          <w:r w:rsidRPr="00961A22">
                            <w:rPr>
                              <w:rFonts w:ascii="ITC Avant Garde Std Md" w:hAnsi="ITC Avant Garde Std Md"/>
                              <w:b/>
                              <w:color w:val="FFFFFF" w:themeColor="background1"/>
                              <w:sz w:val="16"/>
                              <w:lang w:val="en-US"/>
                            </w:rPr>
                            <w:br/>
                            <w:t xml:space="preserve"> </w:t>
                          </w:r>
                          <w:r w:rsidRPr="00961A22">
                            <w:rPr>
                              <w:rFonts w:ascii="ITC Avant Garde Std Md" w:hAnsi="ITC Avant Garde Std Md"/>
                              <w:b/>
                              <w:color w:val="FFFFFF" w:themeColor="background1"/>
                              <w:lang w:val="en-US"/>
                            </w:rPr>
                            <w:t xml:space="preserve">                     </w:t>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t xml:space="preserve">           2018</w:t>
                          </w:r>
                          <w:r w:rsidRPr="00961A22">
                            <w:rPr>
                              <w:rFonts w:ascii="ITC Avant Garde Std Md" w:hAnsi="ITC Avant Garde Std Md"/>
                              <w:b/>
                              <w:lang w:val="en-US"/>
                            </w:rPr>
                            <w:t xml:space="preserve"> </w:t>
                          </w:r>
                          <w:r w:rsidRPr="00961A22">
                            <w:rPr>
                              <w:rFonts w:ascii="ITC Avant Garde Std Md" w:hAnsi="ITC Avant Garde Std Md"/>
                              <w:b/>
                              <w:color w:val="000000" w:themeColor="text1"/>
                              <w:lang w:val="en-US"/>
                            </w:rPr>
                            <w:t xml:space="preserve">north </w:t>
                          </w:r>
                          <w:proofErr w:type="spellStart"/>
                          <w:r w:rsidRPr="00961A22">
                            <w:rPr>
                              <w:rFonts w:ascii="ITC Avant Garde Std Md" w:hAnsi="ITC Avant Garde Std Md"/>
                              <w:b/>
                              <w:color w:val="000000" w:themeColor="text1"/>
                              <w:lang w:val="en-US"/>
                            </w:rPr>
                            <w:t>american</w:t>
                          </w:r>
                          <w:proofErr w:type="spellEnd"/>
                          <w:r w:rsidRPr="00961A22">
                            <w:rPr>
                              <w:rFonts w:ascii="ITC Avant Garde Std Md" w:hAnsi="ITC Avant Garde Std Md"/>
                              <w:b/>
                              <w:color w:val="000000" w:themeColor="text1"/>
                              <w:lang w:val="en-US"/>
                            </w:rPr>
                            <w:t xml:space="preserve"> </w:t>
                          </w:r>
                          <w:proofErr w:type="spellStart"/>
                          <w:r w:rsidRPr="00961A22">
                            <w:rPr>
                              <w:rFonts w:ascii="ITC Avant Garde Std Md" w:hAnsi="ITC Avant Garde Std Md"/>
                              <w:b/>
                              <w:color w:val="000000" w:themeColor="text1"/>
                              <w:lang w:val="en-US"/>
                            </w:rPr>
                            <w:t>effie</w:t>
                          </w:r>
                          <w:proofErr w:type="spellEnd"/>
                          <w:r w:rsidRPr="00961A22">
                            <w:rPr>
                              <w:rFonts w:ascii="ITC Avant Garde Std Md" w:hAnsi="ITC Avant Garde Std Md"/>
                              <w:b/>
                              <w:color w:val="000000" w:themeColor="text1"/>
                              <w:lang w:val="en-US"/>
                            </w:rPr>
                            <w:t xml:space="preserve"> awards entry kit</w:t>
                          </w:r>
                        </w:p>
                        <w:p w14:paraId="587CCFBD" w14:textId="77777777" w:rsidR="00CD2B4A" w:rsidRPr="00961A22" w:rsidRDefault="00CD2B4A" w:rsidP="00B35678">
                          <w:pPr>
                            <w:ind w:left="6480"/>
                            <w:jc w:val="right"/>
                            <w:rPr>
                              <w:rFonts w:ascii="ITC Avant Garde Std Bk" w:hAnsi="ITC Avant Garde Std Bk"/>
                              <w:b/>
                              <w:color w:val="FFFFFF"/>
                              <w:lang w:val="en-US"/>
                            </w:rPr>
                          </w:pPr>
                        </w:p>
                        <w:p w14:paraId="473A69D7" w14:textId="77777777" w:rsidR="00CD2B4A" w:rsidRPr="00961A22" w:rsidRDefault="00CD2B4A" w:rsidP="00863070">
                          <w:pPr>
                            <w:ind w:left="6480"/>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89CEDB" id="Rectangle 557" o:spid="_x0000_s1088" style="position:absolute;margin-left:-51.1pt;margin-top:-36.9pt;width:627.55pt;height:3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" fillcolor="#b5975a" stroked="f" strokeweight="2pt">
              <v:textbox>
                <w:txbxContent>
                  <w:p w14:paraId="6EE168C2" w14:textId="79A9720E" w:rsidR="00CD2B4A" w:rsidRPr="00961A22" w:rsidRDefault="00CD2B4A" w:rsidP="00B35678">
                    <w:pPr>
                      <w:jc w:val="center"/>
                      <w:rPr>
                        <w:rFonts w:ascii="ITC Avant Garde Std Md" w:hAnsi="ITC Avant Garde Std Md"/>
                        <w:b/>
                        <w:lang w:val="en-US"/>
                      </w:rPr>
                    </w:pPr>
                    <w:r w:rsidRPr="00961A22">
                      <w:rPr>
                        <w:rFonts w:ascii="ITC Avant Garde Std Md" w:hAnsi="ITC Avant Garde Std Md"/>
                        <w:b/>
                        <w:color w:val="FFFFFF" w:themeColor="background1"/>
                        <w:sz w:val="16"/>
                        <w:lang w:val="en-US"/>
                      </w:rPr>
                      <w:br/>
                      <w:t xml:space="preserve"> </w:t>
                    </w:r>
                    <w:r w:rsidRPr="00961A22">
                      <w:rPr>
                        <w:rFonts w:ascii="ITC Avant Garde Std Md" w:hAnsi="ITC Avant Garde Std Md"/>
                        <w:b/>
                        <w:color w:val="FFFFFF" w:themeColor="background1"/>
                        <w:lang w:val="en-US"/>
                      </w:rPr>
                      <w:t xml:space="preserve">                     </w:t>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r>
                    <w:r w:rsidRPr="00961A22">
                      <w:rPr>
                        <w:rFonts w:ascii="ITC Avant Garde Std Md" w:hAnsi="ITC Avant Garde Std Md"/>
                        <w:b/>
                        <w:color w:val="FFFFFF" w:themeColor="background1"/>
                        <w:lang w:val="en-US"/>
                      </w:rPr>
                      <w:tab/>
                      <w:t xml:space="preserve">           2018</w:t>
                    </w:r>
                    <w:r w:rsidRPr="00961A22">
                      <w:rPr>
                        <w:rFonts w:ascii="ITC Avant Garde Std Md" w:hAnsi="ITC Avant Garde Std Md"/>
                        <w:b/>
                        <w:lang w:val="en-US"/>
                      </w:rPr>
                      <w:t xml:space="preserve"> </w:t>
                    </w:r>
                    <w:r w:rsidRPr="00961A22">
                      <w:rPr>
                        <w:rFonts w:ascii="ITC Avant Garde Std Md" w:hAnsi="ITC Avant Garde Std Md"/>
                        <w:b/>
                        <w:color w:val="000000" w:themeColor="text1"/>
                        <w:lang w:val="en-US"/>
                      </w:rPr>
                      <w:t xml:space="preserve">north </w:t>
                    </w:r>
                    <w:proofErr w:type="spellStart"/>
                    <w:r w:rsidRPr="00961A22">
                      <w:rPr>
                        <w:rFonts w:ascii="ITC Avant Garde Std Md" w:hAnsi="ITC Avant Garde Std Md"/>
                        <w:b/>
                        <w:color w:val="000000" w:themeColor="text1"/>
                        <w:lang w:val="en-US"/>
                      </w:rPr>
                      <w:t>american</w:t>
                    </w:r>
                    <w:proofErr w:type="spellEnd"/>
                    <w:r w:rsidRPr="00961A22">
                      <w:rPr>
                        <w:rFonts w:ascii="ITC Avant Garde Std Md" w:hAnsi="ITC Avant Garde Std Md"/>
                        <w:b/>
                        <w:color w:val="000000" w:themeColor="text1"/>
                        <w:lang w:val="en-US"/>
                      </w:rPr>
                      <w:t xml:space="preserve"> </w:t>
                    </w:r>
                    <w:proofErr w:type="spellStart"/>
                    <w:r w:rsidRPr="00961A22">
                      <w:rPr>
                        <w:rFonts w:ascii="ITC Avant Garde Std Md" w:hAnsi="ITC Avant Garde Std Md"/>
                        <w:b/>
                        <w:color w:val="000000" w:themeColor="text1"/>
                        <w:lang w:val="en-US"/>
                      </w:rPr>
                      <w:t>effie</w:t>
                    </w:r>
                    <w:proofErr w:type="spellEnd"/>
                    <w:r w:rsidRPr="00961A22">
                      <w:rPr>
                        <w:rFonts w:ascii="ITC Avant Garde Std Md" w:hAnsi="ITC Avant Garde Std Md"/>
                        <w:b/>
                        <w:color w:val="000000" w:themeColor="text1"/>
                        <w:lang w:val="en-US"/>
                      </w:rPr>
                      <w:t xml:space="preserve"> awards entry kit</w:t>
                    </w:r>
                  </w:p>
                  <w:p w14:paraId="587CCFBD" w14:textId="77777777" w:rsidR="00CD2B4A" w:rsidRPr="00961A22" w:rsidRDefault="00CD2B4A" w:rsidP="00B35678">
                    <w:pPr>
                      <w:ind w:left="6480"/>
                      <w:jc w:val="right"/>
                      <w:rPr>
                        <w:rFonts w:ascii="ITC Avant Garde Std Bk" w:hAnsi="ITC Avant Garde Std Bk"/>
                        <w:b/>
                        <w:color w:val="FFFFFF"/>
                        <w:lang w:val="en-US"/>
                      </w:rPr>
                    </w:pPr>
                  </w:p>
                  <w:p w14:paraId="473A69D7" w14:textId="77777777" w:rsidR="00CD2B4A" w:rsidRPr="00961A22" w:rsidRDefault="00CD2B4A" w:rsidP="00863070">
                    <w:pPr>
                      <w:ind w:left="6480"/>
                      <w:rPr>
                        <w:rFonts w:ascii="ITC Avant Garde Std Bk" w:hAnsi="ITC Avant Garde Std Bk"/>
                        <w:b/>
                        <w:color w:val="FFFFFF"/>
                        <w:lang w:val="en-US"/>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9D612" w14:textId="77777777" w:rsidR="00CD2B4A" w:rsidRDefault="00CD2B4A">
    <w:pPr>
      <w:pStyle w:val="Encabezado"/>
    </w:pPr>
    <w:r>
      <w:rPr>
        <w:noProof/>
        <w:sz w:val="56"/>
        <w:szCs w:val="56"/>
      </w:rPr>
      <mc:AlternateContent>
        <mc:Choice Requires="wps">
          <w:drawing>
            <wp:anchor distT="0" distB="0" distL="114300" distR="114300" simplePos="0" relativeHeight="251752448" behindDoc="1" locked="0" layoutInCell="1" allowOverlap="1" wp14:anchorId="5BCFC33D" wp14:editId="4C81D2E7">
              <wp:simplePos x="0" y="0"/>
              <wp:positionH relativeFrom="column">
                <wp:posOffset>-649111</wp:posOffset>
              </wp:positionH>
              <wp:positionV relativeFrom="paragraph">
                <wp:posOffset>-468489</wp:posOffset>
              </wp:positionV>
              <wp:extent cx="7969955" cy="4191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19100"/>
                      </a:xfrm>
                      <a:prstGeom prst="rect">
                        <a:avLst/>
                      </a:prstGeom>
                      <a:solidFill>
                        <a:srgbClr val="B5975A"/>
                      </a:solidFill>
                      <a:ln w="25400" cap="flat" cmpd="sng" algn="ctr">
                        <a:noFill/>
                        <a:prstDash val="solid"/>
                      </a:ln>
                      <a:effectLst/>
                    </wps:spPr>
                    <wps:txbx>
                      <w:txbxContent>
                        <w:p w14:paraId="7D9D95FE" w14:textId="77777777" w:rsidR="00CD2B4A" w:rsidRPr="00961A22" w:rsidRDefault="00CD2B4A" w:rsidP="002A185C">
                          <w:pPr>
                            <w:ind w:left="6480"/>
                            <w:rPr>
                              <w:rFonts w:ascii="ITC Avant Garde Std Md" w:hAnsi="ITC Avant Garde Std Md"/>
                              <w:b/>
                              <w:lang w:val="en-US"/>
                            </w:rPr>
                          </w:pPr>
                          <w:r w:rsidRPr="00961A22">
                            <w:rPr>
                              <w:rFonts w:ascii="ITC Avant Garde Std Md" w:hAnsi="ITC Avant Garde Std Md"/>
                              <w:b/>
                              <w:color w:val="FFFFFF" w:themeColor="background1"/>
                              <w:lang w:val="en-US"/>
                            </w:rPr>
                            <w:t>2015</w:t>
                          </w:r>
                          <w:r w:rsidRPr="00961A22">
                            <w:rPr>
                              <w:rFonts w:ascii="ITC Avant Garde Std Md" w:hAnsi="ITC Avant Garde Std Md"/>
                              <w:b/>
                              <w:lang w:val="en-US"/>
                            </w:rPr>
                            <w:t xml:space="preserve"> </w:t>
                          </w:r>
                          <w:proofErr w:type="spellStart"/>
                          <w:r w:rsidRPr="00961A22">
                            <w:rPr>
                              <w:rFonts w:ascii="ITC Avant Garde Std Md" w:hAnsi="ITC Avant Garde Std Md"/>
                              <w:b/>
                              <w:color w:val="000000" w:themeColor="text1"/>
                              <w:lang w:val="en-US"/>
                            </w:rPr>
                            <w:t>effie</w:t>
                          </w:r>
                          <w:proofErr w:type="spellEnd"/>
                          <w:r w:rsidRPr="00961A22">
                            <w:rPr>
                              <w:rFonts w:ascii="ITC Avant Garde Std Md" w:hAnsi="ITC Avant Garde Std Md"/>
                              <w:b/>
                              <w:color w:val="000000" w:themeColor="text1"/>
                              <w:lang w:val="en-US"/>
                            </w:rPr>
                            <w:t xml:space="preserve"> north </w:t>
                          </w:r>
                          <w:proofErr w:type="spellStart"/>
                          <w:r w:rsidRPr="00961A22">
                            <w:rPr>
                              <w:rFonts w:ascii="ITC Avant Garde Std Md" w:hAnsi="ITC Avant Garde Std Md"/>
                              <w:b/>
                              <w:color w:val="000000" w:themeColor="text1"/>
                              <w:lang w:val="en-US"/>
                            </w:rPr>
                            <w:t>america</w:t>
                          </w:r>
                          <w:proofErr w:type="spellEnd"/>
                          <w:r w:rsidRPr="00961A22">
                            <w:rPr>
                              <w:rFonts w:ascii="ITC Avant Garde Std Md" w:hAnsi="ITC Avant Garde Std Md"/>
                              <w:b/>
                              <w:color w:val="000000" w:themeColor="text1"/>
                              <w:lang w:val="en-US"/>
                            </w:rPr>
                            <w:t xml:space="preserve"> advice from the jury</w:t>
                          </w:r>
                        </w:p>
                        <w:p w14:paraId="21903D2B" w14:textId="77777777" w:rsidR="00CD2B4A" w:rsidRPr="00961A22" w:rsidRDefault="00CD2B4A" w:rsidP="00863070">
                          <w:pPr>
                            <w:ind w:left="6480"/>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CFC33D" id="Rectangle 58" o:spid="_x0000_s1093" style="position:absolute;margin-left:-51.1pt;margin-top:-36.9pt;width:627.55pt;height:3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" fillcolor="#b5975a" stroked="f" strokeweight="2pt">
              <v:textbox>
                <w:txbxContent>
                  <w:p w14:paraId="7D9D95FE" w14:textId="77777777" w:rsidR="00CD2B4A" w:rsidRPr="00961A22" w:rsidRDefault="00CD2B4A" w:rsidP="002A185C">
                    <w:pPr>
                      <w:ind w:left="6480"/>
                      <w:rPr>
                        <w:rFonts w:ascii="ITC Avant Garde Std Md" w:hAnsi="ITC Avant Garde Std Md"/>
                        <w:b/>
                        <w:lang w:val="en-US"/>
                      </w:rPr>
                    </w:pPr>
                    <w:r w:rsidRPr="00961A22">
                      <w:rPr>
                        <w:rFonts w:ascii="ITC Avant Garde Std Md" w:hAnsi="ITC Avant Garde Std Md"/>
                        <w:b/>
                        <w:color w:val="FFFFFF" w:themeColor="background1"/>
                        <w:lang w:val="en-US"/>
                      </w:rPr>
                      <w:t>2015</w:t>
                    </w:r>
                    <w:r w:rsidRPr="00961A22">
                      <w:rPr>
                        <w:rFonts w:ascii="ITC Avant Garde Std Md" w:hAnsi="ITC Avant Garde Std Md"/>
                        <w:b/>
                        <w:lang w:val="en-US"/>
                      </w:rPr>
                      <w:t xml:space="preserve"> </w:t>
                    </w:r>
                    <w:proofErr w:type="spellStart"/>
                    <w:r w:rsidRPr="00961A22">
                      <w:rPr>
                        <w:rFonts w:ascii="ITC Avant Garde Std Md" w:hAnsi="ITC Avant Garde Std Md"/>
                        <w:b/>
                        <w:color w:val="000000" w:themeColor="text1"/>
                        <w:lang w:val="en-US"/>
                      </w:rPr>
                      <w:t>effie</w:t>
                    </w:r>
                    <w:proofErr w:type="spellEnd"/>
                    <w:r w:rsidRPr="00961A22">
                      <w:rPr>
                        <w:rFonts w:ascii="ITC Avant Garde Std Md" w:hAnsi="ITC Avant Garde Std Md"/>
                        <w:b/>
                        <w:color w:val="000000" w:themeColor="text1"/>
                        <w:lang w:val="en-US"/>
                      </w:rPr>
                      <w:t xml:space="preserve"> north </w:t>
                    </w:r>
                    <w:proofErr w:type="spellStart"/>
                    <w:r w:rsidRPr="00961A22">
                      <w:rPr>
                        <w:rFonts w:ascii="ITC Avant Garde Std Md" w:hAnsi="ITC Avant Garde Std Md"/>
                        <w:b/>
                        <w:color w:val="000000" w:themeColor="text1"/>
                        <w:lang w:val="en-US"/>
                      </w:rPr>
                      <w:t>america</w:t>
                    </w:r>
                    <w:proofErr w:type="spellEnd"/>
                    <w:r w:rsidRPr="00961A22">
                      <w:rPr>
                        <w:rFonts w:ascii="ITC Avant Garde Std Md" w:hAnsi="ITC Avant Garde Std Md"/>
                        <w:b/>
                        <w:color w:val="000000" w:themeColor="text1"/>
                        <w:lang w:val="en-US"/>
                      </w:rPr>
                      <w:t xml:space="preserve"> advice from the jury</w:t>
                    </w:r>
                  </w:p>
                  <w:p w14:paraId="21903D2B" w14:textId="77777777" w:rsidR="00CD2B4A" w:rsidRPr="00961A22" w:rsidRDefault="00CD2B4A" w:rsidP="00863070">
                    <w:pPr>
                      <w:ind w:left="6480"/>
                      <w:rPr>
                        <w:rFonts w:ascii="ITC Avant Garde Std Bk" w:hAnsi="ITC Avant Garde Std Bk"/>
                        <w:b/>
                        <w:color w:val="FFFFFF"/>
                        <w:lang w:val="en-US"/>
                      </w:rPr>
                    </w:pPr>
                  </w:p>
                </w:txbxContent>
              </v:textbox>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A67B2" w14:textId="77777777" w:rsidR="00CD2B4A" w:rsidRDefault="00CD2B4A">
    <w:pPr>
      <w:pStyle w:val="Encabezado"/>
    </w:pPr>
    <w:r>
      <w:rPr>
        <w:noProof/>
        <w:sz w:val="56"/>
        <w:szCs w:val="56"/>
      </w:rPr>
      <mc:AlternateContent>
        <mc:Choice Requires="wps">
          <w:drawing>
            <wp:anchor distT="0" distB="0" distL="114300" distR="114300" simplePos="0" relativeHeight="251741184" behindDoc="1" locked="0" layoutInCell="1" allowOverlap="1" wp14:anchorId="2191CFBC" wp14:editId="71DB2EA5">
              <wp:simplePos x="0" y="0"/>
              <wp:positionH relativeFrom="column">
                <wp:posOffset>-649111</wp:posOffset>
              </wp:positionH>
              <wp:positionV relativeFrom="paragraph">
                <wp:posOffset>-468489</wp:posOffset>
              </wp:positionV>
              <wp:extent cx="7969955" cy="419100"/>
              <wp:effectExtent l="0" t="0" r="0" b="0"/>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19100"/>
                      </a:xfrm>
                      <a:prstGeom prst="rect">
                        <a:avLst/>
                      </a:prstGeom>
                      <a:solidFill>
                        <a:srgbClr val="B5975A"/>
                      </a:solidFill>
                      <a:ln w="25400" cap="flat" cmpd="sng" algn="ctr">
                        <a:noFill/>
                        <a:prstDash val="solid"/>
                      </a:ln>
                      <a:effectLst/>
                    </wps:spPr>
                    <wps:txbx>
                      <w:txbxContent>
                        <w:p w14:paraId="5088583C" w14:textId="77777777" w:rsidR="00CD2B4A" w:rsidRPr="00863070" w:rsidRDefault="00CD2B4A" w:rsidP="00863070">
                          <w:pPr>
                            <w:ind w:left="6480" w:firstLine="720"/>
                            <w:jc w:val="right"/>
                            <w:rPr>
                              <w:rFonts w:ascii="ITC Avant Garde Std Md" w:hAnsi="ITC Avant Garde Std Md"/>
                              <w:b/>
                            </w:rPr>
                          </w:pPr>
                          <w:r w:rsidRPr="00863070">
                            <w:rPr>
                              <w:rFonts w:ascii="ITC Avant Garde Std Md" w:hAnsi="ITC Avant Garde Std Md"/>
                              <w:b/>
                              <w:color w:val="FFFFFF" w:themeColor="background1"/>
                            </w:rPr>
                            <w:t>2015</w:t>
                          </w:r>
                          <w:r w:rsidRPr="00863070">
                            <w:rPr>
                              <w:rFonts w:ascii="ITC Avant Garde Std Md" w:hAnsi="ITC Avant Garde Std Md"/>
                              <w:b/>
                            </w:rPr>
                            <w:t xml:space="preserve"> </w:t>
                          </w:r>
                          <w:r w:rsidRPr="00863070">
                            <w:rPr>
                              <w:rFonts w:ascii="ITC Avant Garde Std Md" w:hAnsi="ITC Avant Garde Std Md"/>
                              <w:b/>
                              <w:color w:val="000000" w:themeColor="text1"/>
                            </w:rPr>
                            <w:t>effie north america entry kit</w:t>
                          </w:r>
                        </w:p>
                        <w:p w14:paraId="19ADE272" w14:textId="77777777" w:rsidR="00CD2B4A" w:rsidRPr="00927E40" w:rsidRDefault="00CD2B4A" w:rsidP="00863070">
                          <w:pPr>
                            <w:ind w:left="6480"/>
                            <w:rPr>
                              <w:rFonts w:ascii="ITC Avant Garde Std Bk" w:hAnsi="ITC Avant Garde Std Bk"/>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91CFBC" id="Rectangle 543" o:spid="_x0000_s1096" style="position:absolute;margin-left:-51.1pt;margin-top:-36.9pt;width:627.55pt;height: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" fillcolor="#b5975a" stroked="f" strokeweight="2pt">
              <v:textbox>
                <w:txbxContent>
                  <w:p w14:paraId="5088583C" w14:textId="77777777" w:rsidR="00CD2B4A" w:rsidRPr="00863070" w:rsidRDefault="00CD2B4A" w:rsidP="00863070">
                    <w:pPr>
                      <w:ind w:left="6480" w:firstLine="720"/>
                      <w:jc w:val="right"/>
                      <w:rPr>
                        <w:rFonts w:ascii="ITC Avant Garde Std Md" w:hAnsi="ITC Avant Garde Std Md"/>
                        <w:b/>
                      </w:rPr>
                    </w:pPr>
                    <w:r w:rsidRPr="00863070">
                      <w:rPr>
                        <w:rFonts w:ascii="ITC Avant Garde Std Md" w:hAnsi="ITC Avant Garde Std Md"/>
                        <w:b/>
                        <w:color w:val="FFFFFF" w:themeColor="background1"/>
                      </w:rPr>
                      <w:t>2015</w:t>
                    </w:r>
                    <w:r w:rsidRPr="00863070">
                      <w:rPr>
                        <w:rFonts w:ascii="ITC Avant Garde Std Md" w:hAnsi="ITC Avant Garde Std Md"/>
                        <w:b/>
                      </w:rPr>
                      <w:t xml:space="preserve"> </w:t>
                    </w:r>
                    <w:r w:rsidRPr="00863070">
                      <w:rPr>
                        <w:rFonts w:ascii="ITC Avant Garde Std Md" w:hAnsi="ITC Avant Garde Std Md"/>
                        <w:b/>
                        <w:color w:val="000000" w:themeColor="text1"/>
                      </w:rPr>
                      <w:t>effie north america entry kit</w:t>
                    </w:r>
                  </w:p>
                  <w:p w14:paraId="19ADE272" w14:textId="77777777" w:rsidR="00CD2B4A" w:rsidRPr="00927E40" w:rsidRDefault="00CD2B4A" w:rsidP="00863070">
                    <w:pPr>
                      <w:ind w:left="6480"/>
                      <w:rPr>
                        <w:rFonts w:ascii="ITC Avant Garde Std Bk" w:hAnsi="ITC Avant Garde Std Bk"/>
                        <w:b/>
                        <w:color w:val="FFFFFF"/>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0pt;height:806pt" o:bullet="t">
        <v:imagedata r:id="rId1" o:title="Effie_Logo_Gold"/>
      </v:shape>
    </w:pict>
  </w:numPicBullet>
  <w:numPicBullet w:numPicBulletId="1">
    <w:pict>
      <v:shape id="_x0000_i1030" type="#_x0000_t75" style="width:54pt;height:48.5pt" o:bullet="t">
        <v:imagedata r:id="rId2" o:title="e FOR BULLET"/>
      </v:shape>
    </w:pict>
  </w:numPicBullet>
  <w:numPicBullet w:numPicBulletId="2">
    <w:pict>
      <v:shape id="_x0000_i1031" type="#_x0000_t75" style="width:491.5pt;height:434.5pt" o:bullet="t">
        <v:imagedata r:id="rId3" o:title="gold-for bullets"/>
      </v:shape>
    </w:pict>
  </w:numPicBullet>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999999" w:themeColor="accent3"/>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999999" w:themeColor="accent3"/>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D2C388" w:themeColor="accent1" w:themeTint="9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AD9841" w:themeColor="accent1"/>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817130" w:themeColor="accent1" w:themeShade="BF"/>
      </w:rPr>
    </w:lvl>
  </w:abstractNum>
  <w:abstractNum w:abstractNumId="5" w15:restartNumberingAfterBreak="0">
    <w:nsid w:val="081C4152"/>
    <w:multiLevelType w:val="multilevel"/>
    <w:tmpl w:val="53FC825E"/>
    <w:lvl w:ilvl="0">
      <w:start w:val="24"/>
      <w:numFmt w:val="decimal"/>
      <w:lvlText w:val="%1"/>
      <w:lvlJc w:val="left"/>
      <w:pPr>
        <w:ind w:left="620" w:hanging="620"/>
      </w:pPr>
      <w:rPr>
        <w:rFonts w:hint="default"/>
      </w:rPr>
    </w:lvl>
    <w:lvl w:ilvl="1">
      <w:start w:val="1"/>
      <w:numFmt w:val="decimalZero"/>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422C63"/>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33B66A9"/>
    <w:multiLevelType w:val="hybridMultilevel"/>
    <w:tmpl w:val="DC18324A"/>
    <w:lvl w:ilvl="0" w:tplc="4EC449F6">
      <w:start w:val="5"/>
      <w:numFmt w:val="bullet"/>
      <w:lvlText w:val="-"/>
      <w:lvlJc w:val="left"/>
      <w:pPr>
        <w:ind w:left="1080" w:hanging="360"/>
      </w:pPr>
      <w:rPr>
        <w:rFonts w:ascii="ITCAvantGardeStd" w:eastAsia="Times New Roman" w:hAnsi="ITCAvantGardeStd"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8" w15:restartNumberingAfterBreak="0">
    <w:nsid w:val="15D65966"/>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2AA0009"/>
    <w:multiLevelType w:val="hybridMultilevel"/>
    <w:tmpl w:val="63169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542791"/>
    <w:multiLevelType w:val="hybridMultilevel"/>
    <w:tmpl w:val="4D0AE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739C4"/>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CC6710F"/>
    <w:multiLevelType w:val="hybridMultilevel"/>
    <w:tmpl w:val="4266BE1A"/>
    <w:lvl w:ilvl="0" w:tplc="68E0E3D4">
      <w:start w:val="1"/>
      <w:numFmt w:val="bullet"/>
      <w:lvlText w:val=""/>
      <w:lvlPicBulletId w:val="0"/>
      <w:lvlJc w:val="left"/>
      <w:pPr>
        <w:ind w:left="777" w:hanging="360"/>
      </w:pPr>
      <w:rPr>
        <w:rFonts w:ascii="Symbol" w:hAnsi="Symbol" w:hint="default"/>
        <w:color w:val="auto"/>
        <w:sz w:val="24"/>
        <w:szCs w:val="24"/>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 w15:restartNumberingAfterBreak="0">
    <w:nsid w:val="30E0439E"/>
    <w:multiLevelType w:val="hybridMultilevel"/>
    <w:tmpl w:val="ABFE9A90"/>
    <w:lvl w:ilvl="0" w:tplc="380CA1EE">
      <w:start w:val="18"/>
      <w:numFmt w:val="bullet"/>
      <w:lvlText w:val="-"/>
      <w:lvlJc w:val="left"/>
      <w:pPr>
        <w:ind w:left="1080" w:hanging="360"/>
      </w:pPr>
      <w:rPr>
        <w:rFonts w:ascii="ITCAvantGardeStd" w:eastAsia="Times New Roman" w:hAnsi="ITCAvantGardeStd"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15:restartNumberingAfterBreak="0">
    <w:nsid w:val="35C2202D"/>
    <w:multiLevelType w:val="hybridMultilevel"/>
    <w:tmpl w:val="39668A6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5" w15:restartNumberingAfterBreak="0">
    <w:nsid w:val="3A697B10"/>
    <w:multiLevelType w:val="hybridMultilevel"/>
    <w:tmpl w:val="D35C27B6"/>
    <w:lvl w:ilvl="0" w:tplc="6E5AF4F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4117B"/>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C571EEB"/>
    <w:multiLevelType w:val="hybridMultilevel"/>
    <w:tmpl w:val="9FC4944C"/>
    <w:lvl w:ilvl="0" w:tplc="A5B47C0A">
      <w:start w:val="1"/>
      <w:numFmt w:val="bullet"/>
      <w:lvlText w:val=""/>
      <w:lvlPicBulletId w:val="0"/>
      <w:lvlJc w:val="left"/>
      <w:pPr>
        <w:ind w:left="720" w:hanging="360"/>
      </w:pPr>
      <w:rPr>
        <w:rFonts w:ascii="Symbol" w:hAnsi="Symbol" w:hint="default"/>
        <w:color w:val="auto"/>
        <w:sz w:val="24"/>
        <w:szCs w:val="24"/>
        <w:u w:val="none"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92701"/>
    <w:multiLevelType w:val="hybridMultilevel"/>
    <w:tmpl w:val="F57E7FF8"/>
    <w:lvl w:ilvl="0" w:tplc="8CC6F326">
      <w:start w:val="1"/>
      <w:numFmt w:val="bullet"/>
      <w:lvlText w:val=""/>
      <w:lvlPicBulletId w:val="1"/>
      <w:lvlJc w:val="left"/>
      <w:pPr>
        <w:ind w:left="501" w:hanging="360"/>
      </w:pPr>
      <w:rPr>
        <w:rFonts w:ascii="Symbol" w:hAnsi="Symbol" w:hint="default"/>
        <w:color w:val="auto"/>
      </w:rPr>
    </w:lvl>
    <w:lvl w:ilvl="1" w:tplc="04090003">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9" w15:restartNumberingAfterBreak="0">
    <w:nsid w:val="47845F81"/>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D730267"/>
    <w:multiLevelType w:val="hybridMultilevel"/>
    <w:tmpl w:val="5FF6CB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EBB1A0D"/>
    <w:multiLevelType w:val="hybridMultilevel"/>
    <w:tmpl w:val="8E18C318"/>
    <w:lvl w:ilvl="0" w:tplc="C95C880C">
      <w:start w:val="1"/>
      <w:numFmt w:val="bullet"/>
      <w:lvlText w:val=""/>
      <w:lvlPicBulletId w:val="0"/>
      <w:lvlJc w:val="left"/>
      <w:pPr>
        <w:ind w:left="360" w:hanging="360"/>
      </w:pPr>
      <w:rPr>
        <w:rFonts w:ascii="Symbol" w:hAnsi="Symbol" w:hint="default"/>
        <w:color w:val="auto"/>
        <w:sz w:val="24"/>
        <w:szCs w:val="24"/>
      </w:rPr>
    </w:lvl>
    <w:lvl w:ilvl="1" w:tplc="2BF0049A">
      <w:start w:val="1"/>
      <w:numFmt w:val="bullet"/>
      <w:lvlText w:val=""/>
      <w:lvlPicBulletId w:val="0"/>
      <w:lvlJc w:val="left"/>
      <w:pPr>
        <w:ind w:left="1080" w:hanging="360"/>
      </w:pPr>
      <w:rPr>
        <w:rFonts w:ascii="Symbol" w:hAnsi="Symbol" w:hint="default"/>
        <w:color w:val="auto"/>
        <w:sz w:val="24"/>
        <w:szCs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95186D"/>
    <w:multiLevelType w:val="hybridMultilevel"/>
    <w:tmpl w:val="7B68D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3C5101"/>
    <w:multiLevelType w:val="multilevel"/>
    <w:tmpl w:val="B010C83C"/>
    <w:lvl w:ilvl="0">
      <w:start w:val="24"/>
      <w:numFmt w:val="decimal"/>
      <w:lvlText w:val="%1"/>
      <w:lvlJc w:val="left"/>
      <w:pPr>
        <w:ind w:left="620" w:hanging="620"/>
      </w:pPr>
      <w:rPr>
        <w:rFonts w:hint="default"/>
      </w:rPr>
    </w:lvl>
    <w:lvl w:ilvl="1">
      <w:start w:val="1"/>
      <w:numFmt w:val="decimalZero"/>
      <w:lvlText w:val="%1.%2"/>
      <w:lvlJc w:val="left"/>
      <w:pPr>
        <w:ind w:left="1340" w:hanging="6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C2D767F"/>
    <w:multiLevelType w:val="hybridMultilevel"/>
    <w:tmpl w:val="DAA6C320"/>
    <w:lvl w:ilvl="0" w:tplc="AD6221CC">
      <w:start w:val="1"/>
      <w:numFmt w:val="bullet"/>
      <w:lvlText w:val=""/>
      <w:lvlPicBulletId w:val="0"/>
      <w:lvlJc w:val="left"/>
      <w:pPr>
        <w:ind w:left="36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17B8B"/>
    <w:multiLevelType w:val="hybridMultilevel"/>
    <w:tmpl w:val="3376B4D4"/>
    <w:lvl w:ilvl="0" w:tplc="F16C73CE">
      <w:start w:val="1"/>
      <w:numFmt w:val="decimal"/>
      <w:lvlText w:val="%1."/>
      <w:lvlJc w:val="left"/>
      <w:pPr>
        <w:ind w:left="720" w:hanging="360"/>
      </w:pPr>
      <w:rPr>
        <w:rFonts w:ascii="ITC Avant Garde Std Md" w:hAnsi="ITC Avant Garde Std Md" w:hint="default"/>
        <w:b/>
        <w:color w:val="AD9841" w:themeColor="accen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AB9072B"/>
    <w:multiLevelType w:val="hybridMultilevel"/>
    <w:tmpl w:val="823CA0FA"/>
    <w:lvl w:ilvl="0" w:tplc="DBE21E8E">
      <w:start w:val="1"/>
      <w:numFmt w:val="bullet"/>
      <w:lvlText w:val=""/>
      <w:lvlPicBulletId w:val="0"/>
      <w:lvlJc w:val="left"/>
      <w:pPr>
        <w:ind w:left="360" w:hanging="360"/>
      </w:pPr>
      <w:rPr>
        <w:rFonts w:ascii="Symbol" w:hAnsi="Symbol" w:hint="default"/>
        <w:color w:val="auto"/>
        <w:sz w:val="28"/>
        <w:szCs w:val="28"/>
      </w:rPr>
    </w:lvl>
    <w:lvl w:ilvl="1" w:tplc="C95C880C">
      <w:start w:val="1"/>
      <w:numFmt w:val="bullet"/>
      <w:lvlText w:val=""/>
      <w:lvlPicBulletId w:val="0"/>
      <w:lvlJc w:val="left"/>
      <w:pPr>
        <w:ind w:left="1080" w:hanging="360"/>
      </w:pPr>
      <w:rPr>
        <w:rFonts w:ascii="Symbol" w:hAnsi="Symbol" w:hint="default"/>
        <w:color w:val="auto"/>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99166E"/>
    <w:multiLevelType w:val="multilevel"/>
    <w:tmpl w:val="456CA1B2"/>
    <w:lvl w:ilvl="0">
      <w:start w:val="24"/>
      <w:numFmt w:val="decimal"/>
      <w:lvlText w:val="%1"/>
      <w:lvlJc w:val="left"/>
      <w:pPr>
        <w:ind w:left="620" w:hanging="620"/>
      </w:pPr>
      <w:rPr>
        <w:rFonts w:hint="default"/>
      </w:rPr>
    </w:lvl>
    <w:lvl w:ilvl="1">
      <w:start w:val="1"/>
      <w:numFmt w:val="decimalZero"/>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CE7663"/>
    <w:multiLevelType w:val="multilevel"/>
    <w:tmpl w:val="3B80F5D2"/>
    <w:lvl w:ilvl="0">
      <w:start w:val="11"/>
      <w:numFmt w:val="decimal"/>
      <w:lvlText w:val="%1"/>
      <w:lvlJc w:val="left"/>
      <w:pPr>
        <w:ind w:left="580" w:hanging="580"/>
      </w:pPr>
      <w:rPr>
        <w:rFonts w:hint="default"/>
        <w:b w:val="0"/>
      </w:rPr>
    </w:lvl>
    <w:lvl w:ilvl="1">
      <w:start w:val="2"/>
      <w:numFmt w:val="decimalZero"/>
      <w:lvlText w:val="%1.%2"/>
      <w:lvlJc w:val="left"/>
      <w:pPr>
        <w:ind w:left="580" w:hanging="58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729B063F"/>
    <w:multiLevelType w:val="multilevel"/>
    <w:tmpl w:val="84B0FB00"/>
    <w:lvl w:ilvl="0">
      <w:start w:val="11"/>
      <w:numFmt w:val="decimal"/>
      <w:lvlText w:val="%1."/>
      <w:lvlJc w:val="left"/>
      <w:pPr>
        <w:ind w:left="680" w:hanging="68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49F4FF2"/>
    <w:multiLevelType w:val="hybridMultilevel"/>
    <w:tmpl w:val="828A8CEA"/>
    <w:lvl w:ilvl="0" w:tplc="6D16732A">
      <w:start w:val="1"/>
      <w:numFmt w:val="bullet"/>
      <w:lvlText w:val=""/>
      <w:lvlPicBulletId w:val="2"/>
      <w:lvlJc w:val="left"/>
      <w:pPr>
        <w:ind w:left="720" w:hanging="360"/>
      </w:pPr>
      <w:rPr>
        <w:rFonts w:ascii="Symbol" w:hAnsi="Symbol" w:hint="default"/>
        <w:color w:val="auto"/>
        <w:sz w:val="20"/>
        <w:szCs w:val="18"/>
      </w:rPr>
    </w:lvl>
    <w:lvl w:ilvl="1" w:tplc="550E82CE">
      <w:start w:val="1"/>
      <w:numFmt w:val="bullet"/>
      <w:lvlText w:val=""/>
      <w:lvlPicBulletId w:val="0"/>
      <w:lvlJc w:val="left"/>
      <w:pPr>
        <w:ind w:left="1440" w:hanging="360"/>
      </w:pPr>
      <w:rPr>
        <w:rFonts w:ascii="Symbol" w:hAnsi="Symbol" w:hint="default"/>
        <w:color w:val="auto"/>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D02912"/>
    <w:multiLevelType w:val="hybridMultilevel"/>
    <w:tmpl w:val="243A0F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9063662"/>
    <w:multiLevelType w:val="hybridMultilevel"/>
    <w:tmpl w:val="270667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26"/>
  </w:num>
  <w:num w:numId="8">
    <w:abstractNumId w:val="30"/>
  </w:num>
  <w:num w:numId="9">
    <w:abstractNumId w:val="24"/>
  </w:num>
  <w:num w:numId="10">
    <w:abstractNumId w:val="18"/>
  </w:num>
  <w:num w:numId="11">
    <w:abstractNumId w:val="15"/>
  </w:num>
  <w:num w:numId="12">
    <w:abstractNumId w:val="31"/>
  </w:num>
  <w:num w:numId="13">
    <w:abstractNumId w:val="25"/>
  </w:num>
  <w:num w:numId="14">
    <w:abstractNumId w:val="32"/>
  </w:num>
  <w:num w:numId="15">
    <w:abstractNumId w:val="19"/>
  </w:num>
  <w:num w:numId="16">
    <w:abstractNumId w:val="9"/>
  </w:num>
  <w:num w:numId="17">
    <w:abstractNumId w:val="22"/>
  </w:num>
  <w:num w:numId="18">
    <w:abstractNumId w:val="10"/>
  </w:num>
  <w:num w:numId="19">
    <w:abstractNumId w:val="29"/>
  </w:num>
  <w:num w:numId="20">
    <w:abstractNumId w:val="28"/>
  </w:num>
  <w:num w:numId="21">
    <w:abstractNumId w:val="7"/>
  </w:num>
  <w:num w:numId="22">
    <w:abstractNumId w:val="16"/>
  </w:num>
  <w:num w:numId="23">
    <w:abstractNumId w:val="6"/>
  </w:num>
  <w:num w:numId="24">
    <w:abstractNumId w:val="11"/>
  </w:num>
  <w:num w:numId="25">
    <w:abstractNumId w:val="12"/>
  </w:num>
  <w:num w:numId="26">
    <w:abstractNumId w:val="17"/>
  </w:num>
  <w:num w:numId="27">
    <w:abstractNumId w:val="20"/>
  </w:num>
  <w:num w:numId="28">
    <w:abstractNumId w:val="13"/>
  </w:num>
  <w:num w:numId="29">
    <w:abstractNumId w:val="14"/>
  </w:num>
  <w:num w:numId="30">
    <w:abstractNumId w:val="8"/>
  </w:num>
  <w:num w:numId="31">
    <w:abstractNumId w:val="5"/>
  </w:num>
  <w:num w:numId="32">
    <w:abstractNumId w:val="23"/>
  </w:num>
  <w:num w:numId="33">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U2MjI0tjCxMDQztTRW0lEKTi0uzszPAykwM6wFABMwBistAAAA"/>
  </w:docVars>
  <w:rsids>
    <w:rsidRoot w:val="009A3DB4"/>
    <w:rsid w:val="000004A2"/>
    <w:rsid w:val="00003F00"/>
    <w:rsid w:val="000046A0"/>
    <w:rsid w:val="00004CC1"/>
    <w:rsid w:val="00005FDA"/>
    <w:rsid w:val="0000664E"/>
    <w:rsid w:val="00007310"/>
    <w:rsid w:val="00007636"/>
    <w:rsid w:val="0000799B"/>
    <w:rsid w:val="0001035A"/>
    <w:rsid w:val="000116B5"/>
    <w:rsid w:val="00011D21"/>
    <w:rsid w:val="00012341"/>
    <w:rsid w:val="00012E42"/>
    <w:rsid w:val="00017A94"/>
    <w:rsid w:val="00020295"/>
    <w:rsid w:val="00021260"/>
    <w:rsid w:val="0002140F"/>
    <w:rsid w:val="00021E81"/>
    <w:rsid w:val="00022931"/>
    <w:rsid w:val="00022AB2"/>
    <w:rsid w:val="000258C5"/>
    <w:rsid w:val="00025CEB"/>
    <w:rsid w:val="000261DA"/>
    <w:rsid w:val="000278D9"/>
    <w:rsid w:val="00027D12"/>
    <w:rsid w:val="00030DB3"/>
    <w:rsid w:val="00030E5E"/>
    <w:rsid w:val="000311CA"/>
    <w:rsid w:val="00033D26"/>
    <w:rsid w:val="00035BEF"/>
    <w:rsid w:val="00036058"/>
    <w:rsid w:val="00036F05"/>
    <w:rsid w:val="00037006"/>
    <w:rsid w:val="00037227"/>
    <w:rsid w:val="00037ED2"/>
    <w:rsid w:val="00042745"/>
    <w:rsid w:val="00043031"/>
    <w:rsid w:val="00043951"/>
    <w:rsid w:val="00043B9A"/>
    <w:rsid w:val="00043C63"/>
    <w:rsid w:val="00044AF2"/>
    <w:rsid w:val="00044BB7"/>
    <w:rsid w:val="000451A7"/>
    <w:rsid w:val="00046C07"/>
    <w:rsid w:val="00052509"/>
    <w:rsid w:val="0005561A"/>
    <w:rsid w:val="0006017A"/>
    <w:rsid w:val="000609D4"/>
    <w:rsid w:val="00061AB0"/>
    <w:rsid w:val="000622EA"/>
    <w:rsid w:val="00064907"/>
    <w:rsid w:val="00064DE1"/>
    <w:rsid w:val="00067255"/>
    <w:rsid w:val="000708A9"/>
    <w:rsid w:val="0007274A"/>
    <w:rsid w:val="00072A7F"/>
    <w:rsid w:val="000736B5"/>
    <w:rsid w:val="000753D5"/>
    <w:rsid w:val="00075789"/>
    <w:rsid w:val="000766BC"/>
    <w:rsid w:val="00076851"/>
    <w:rsid w:val="00077670"/>
    <w:rsid w:val="00080C14"/>
    <w:rsid w:val="00083163"/>
    <w:rsid w:val="0008374E"/>
    <w:rsid w:val="00083870"/>
    <w:rsid w:val="0008405D"/>
    <w:rsid w:val="000848B5"/>
    <w:rsid w:val="0008494B"/>
    <w:rsid w:val="0008778D"/>
    <w:rsid w:val="00091149"/>
    <w:rsid w:val="000915D4"/>
    <w:rsid w:val="00092A6C"/>
    <w:rsid w:val="00092BAC"/>
    <w:rsid w:val="00092E8A"/>
    <w:rsid w:val="000956B7"/>
    <w:rsid w:val="00095E5D"/>
    <w:rsid w:val="00095E92"/>
    <w:rsid w:val="00096538"/>
    <w:rsid w:val="000A167E"/>
    <w:rsid w:val="000A1691"/>
    <w:rsid w:val="000A1ED3"/>
    <w:rsid w:val="000A381F"/>
    <w:rsid w:val="000A3D45"/>
    <w:rsid w:val="000A7B98"/>
    <w:rsid w:val="000B12EC"/>
    <w:rsid w:val="000B13D4"/>
    <w:rsid w:val="000B2306"/>
    <w:rsid w:val="000B4127"/>
    <w:rsid w:val="000B4444"/>
    <w:rsid w:val="000B623F"/>
    <w:rsid w:val="000B7EB4"/>
    <w:rsid w:val="000C09FF"/>
    <w:rsid w:val="000C0B3D"/>
    <w:rsid w:val="000C2518"/>
    <w:rsid w:val="000C4051"/>
    <w:rsid w:val="000C4D90"/>
    <w:rsid w:val="000C6424"/>
    <w:rsid w:val="000C7AC5"/>
    <w:rsid w:val="000D4D93"/>
    <w:rsid w:val="000D5CFB"/>
    <w:rsid w:val="000D6901"/>
    <w:rsid w:val="000D6DEF"/>
    <w:rsid w:val="000D76F9"/>
    <w:rsid w:val="000E09E7"/>
    <w:rsid w:val="000E0FF2"/>
    <w:rsid w:val="000E199A"/>
    <w:rsid w:val="000E1A71"/>
    <w:rsid w:val="000E21EA"/>
    <w:rsid w:val="000E3698"/>
    <w:rsid w:val="000E4DD8"/>
    <w:rsid w:val="000E5CB4"/>
    <w:rsid w:val="000F126F"/>
    <w:rsid w:val="000F408C"/>
    <w:rsid w:val="000F5BD3"/>
    <w:rsid w:val="000F7B40"/>
    <w:rsid w:val="00101217"/>
    <w:rsid w:val="001015D3"/>
    <w:rsid w:val="00101953"/>
    <w:rsid w:val="001027B2"/>
    <w:rsid w:val="00102C1A"/>
    <w:rsid w:val="00103021"/>
    <w:rsid w:val="0010320D"/>
    <w:rsid w:val="001032A3"/>
    <w:rsid w:val="0010349B"/>
    <w:rsid w:val="00103968"/>
    <w:rsid w:val="00103A0E"/>
    <w:rsid w:val="00103B2D"/>
    <w:rsid w:val="001051F5"/>
    <w:rsid w:val="0010590E"/>
    <w:rsid w:val="00106182"/>
    <w:rsid w:val="00106F79"/>
    <w:rsid w:val="00107ED4"/>
    <w:rsid w:val="00107F51"/>
    <w:rsid w:val="00111F26"/>
    <w:rsid w:val="00113DD1"/>
    <w:rsid w:val="0011467E"/>
    <w:rsid w:val="00114E3F"/>
    <w:rsid w:val="00115B19"/>
    <w:rsid w:val="0011627E"/>
    <w:rsid w:val="00116381"/>
    <w:rsid w:val="001212B9"/>
    <w:rsid w:val="00122018"/>
    <w:rsid w:val="001231C6"/>
    <w:rsid w:val="00123B96"/>
    <w:rsid w:val="00124BF5"/>
    <w:rsid w:val="001250A2"/>
    <w:rsid w:val="00125763"/>
    <w:rsid w:val="00125D57"/>
    <w:rsid w:val="00126B54"/>
    <w:rsid w:val="001278E4"/>
    <w:rsid w:val="001322D6"/>
    <w:rsid w:val="00132CFF"/>
    <w:rsid w:val="00133BAA"/>
    <w:rsid w:val="00135A33"/>
    <w:rsid w:val="00137487"/>
    <w:rsid w:val="00140918"/>
    <w:rsid w:val="00140D4F"/>
    <w:rsid w:val="00141741"/>
    <w:rsid w:val="00141C1C"/>
    <w:rsid w:val="001426C2"/>
    <w:rsid w:val="0014333B"/>
    <w:rsid w:val="0014375B"/>
    <w:rsid w:val="001443E5"/>
    <w:rsid w:val="00144F6A"/>
    <w:rsid w:val="00146312"/>
    <w:rsid w:val="00147560"/>
    <w:rsid w:val="001476A5"/>
    <w:rsid w:val="00147CEA"/>
    <w:rsid w:val="001511B5"/>
    <w:rsid w:val="00151F0C"/>
    <w:rsid w:val="00151FF3"/>
    <w:rsid w:val="00153E04"/>
    <w:rsid w:val="001559E3"/>
    <w:rsid w:val="00156AFF"/>
    <w:rsid w:val="00163E37"/>
    <w:rsid w:val="001643AC"/>
    <w:rsid w:val="00166EEB"/>
    <w:rsid w:val="00167332"/>
    <w:rsid w:val="00167BB7"/>
    <w:rsid w:val="001701FA"/>
    <w:rsid w:val="00171FAC"/>
    <w:rsid w:val="00173954"/>
    <w:rsid w:val="0017469C"/>
    <w:rsid w:val="001756D1"/>
    <w:rsid w:val="001764B8"/>
    <w:rsid w:val="00176BCB"/>
    <w:rsid w:val="001802B4"/>
    <w:rsid w:val="00180374"/>
    <w:rsid w:val="0018132D"/>
    <w:rsid w:val="00183793"/>
    <w:rsid w:val="0018398A"/>
    <w:rsid w:val="00183CA4"/>
    <w:rsid w:val="00185EB9"/>
    <w:rsid w:val="001868D5"/>
    <w:rsid w:val="001901C7"/>
    <w:rsid w:val="0019059A"/>
    <w:rsid w:val="00190D59"/>
    <w:rsid w:val="001912C2"/>
    <w:rsid w:val="001914E9"/>
    <w:rsid w:val="0019256A"/>
    <w:rsid w:val="00192AC8"/>
    <w:rsid w:val="00193A36"/>
    <w:rsid w:val="00194616"/>
    <w:rsid w:val="00195488"/>
    <w:rsid w:val="00195B10"/>
    <w:rsid w:val="00196822"/>
    <w:rsid w:val="00196F52"/>
    <w:rsid w:val="001A0AA1"/>
    <w:rsid w:val="001A0BF2"/>
    <w:rsid w:val="001A2454"/>
    <w:rsid w:val="001A2DFF"/>
    <w:rsid w:val="001A3486"/>
    <w:rsid w:val="001A3C09"/>
    <w:rsid w:val="001A58B9"/>
    <w:rsid w:val="001A65E5"/>
    <w:rsid w:val="001B0065"/>
    <w:rsid w:val="001B0C29"/>
    <w:rsid w:val="001B1E42"/>
    <w:rsid w:val="001B2650"/>
    <w:rsid w:val="001B2A38"/>
    <w:rsid w:val="001B2D0B"/>
    <w:rsid w:val="001B37ED"/>
    <w:rsid w:val="001B3E39"/>
    <w:rsid w:val="001B48D5"/>
    <w:rsid w:val="001B545B"/>
    <w:rsid w:val="001B54B4"/>
    <w:rsid w:val="001B6DC9"/>
    <w:rsid w:val="001B76C7"/>
    <w:rsid w:val="001B76F8"/>
    <w:rsid w:val="001C02EC"/>
    <w:rsid w:val="001C06C3"/>
    <w:rsid w:val="001C2E47"/>
    <w:rsid w:val="001C304B"/>
    <w:rsid w:val="001C351D"/>
    <w:rsid w:val="001C4A90"/>
    <w:rsid w:val="001C73A5"/>
    <w:rsid w:val="001D1F17"/>
    <w:rsid w:val="001D3A23"/>
    <w:rsid w:val="001D5EB6"/>
    <w:rsid w:val="001D72B4"/>
    <w:rsid w:val="001D7878"/>
    <w:rsid w:val="001D7E6A"/>
    <w:rsid w:val="001E12C7"/>
    <w:rsid w:val="001E27E5"/>
    <w:rsid w:val="001E3BE7"/>
    <w:rsid w:val="001E430E"/>
    <w:rsid w:val="001E45ED"/>
    <w:rsid w:val="001E488C"/>
    <w:rsid w:val="001E4A3F"/>
    <w:rsid w:val="001E53CB"/>
    <w:rsid w:val="001E60B3"/>
    <w:rsid w:val="001E683C"/>
    <w:rsid w:val="001E6B29"/>
    <w:rsid w:val="001E7E70"/>
    <w:rsid w:val="001F17DE"/>
    <w:rsid w:val="001F3688"/>
    <w:rsid w:val="001F3AC0"/>
    <w:rsid w:val="001F4BDE"/>
    <w:rsid w:val="001F4C14"/>
    <w:rsid w:val="001F60B9"/>
    <w:rsid w:val="002004D8"/>
    <w:rsid w:val="00200AD7"/>
    <w:rsid w:val="00201906"/>
    <w:rsid w:val="00201DEE"/>
    <w:rsid w:val="00203853"/>
    <w:rsid w:val="002038AD"/>
    <w:rsid w:val="00207124"/>
    <w:rsid w:val="00212293"/>
    <w:rsid w:val="00212451"/>
    <w:rsid w:val="002134A0"/>
    <w:rsid w:val="002139C5"/>
    <w:rsid w:val="00217958"/>
    <w:rsid w:val="0022193C"/>
    <w:rsid w:val="002222E9"/>
    <w:rsid w:val="002229B2"/>
    <w:rsid w:val="00223B7B"/>
    <w:rsid w:val="002244DD"/>
    <w:rsid w:val="00225D8E"/>
    <w:rsid w:val="00226522"/>
    <w:rsid w:val="00226556"/>
    <w:rsid w:val="00226CE4"/>
    <w:rsid w:val="00226D5F"/>
    <w:rsid w:val="002277B9"/>
    <w:rsid w:val="00227D06"/>
    <w:rsid w:val="00227FDB"/>
    <w:rsid w:val="00230AF8"/>
    <w:rsid w:val="002312C3"/>
    <w:rsid w:val="00232D21"/>
    <w:rsid w:val="00233351"/>
    <w:rsid w:val="0023451A"/>
    <w:rsid w:val="002358A8"/>
    <w:rsid w:val="00235CFD"/>
    <w:rsid w:val="00236E82"/>
    <w:rsid w:val="002415BD"/>
    <w:rsid w:val="00241A09"/>
    <w:rsid w:val="0024219B"/>
    <w:rsid w:val="00242B40"/>
    <w:rsid w:val="00243FF7"/>
    <w:rsid w:val="00244418"/>
    <w:rsid w:val="00245AB1"/>
    <w:rsid w:val="002463FE"/>
    <w:rsid w:val="00250732"/>
    <w:rsid w:val="002518E8"/>
    <w:rsid w:val="00251EA8"/>
    <w:rsid w:val="0025407F"/>
    <w:rsid w:val="002556DB"/>
    <w:rsid w:val="002561FF"/>
    <w:rsid w:val="00256B53"/>
    <w:rsid w:val="002609D4"/>
    <w:rsid w:val="00260A48"/>
    <w:rsid w:val="00260CD4"/>
    <w:rsid w:val="00260D09"/>
    <w:rsid w:val="002625D7"/>
    <w:rsid w:val="00263027"/>
    <w:rsid w:val="00263675"/>
    <w:rsid w:val="00263D2E"/>
    <w:rsid w:val="002663EA"/>
    <w:rsid w:val="00267521"/>
    <w:rsid w:val="00267A28"/>
    <w:rsid w:val="00270492"/>
    <w:rsid w:val="002710BE"/>
    <w:rsid w:val="0027292D"/>
    <w:rsid w:val="002734B2"/>
    <w:rsid w:val="00274001"/>
    <w:rsid w:val="00274EF8"/>
    <w:rsid w:val="0027525C"/>
    <w:rsid w:val="0027757C"/>
    <w:rsid w:val="002778AD"/>
    <w:rsid w:val="00277A6A"/>
    <w:rsid w:val="00280083"/>
    <w:rsid w:val="00280912"/>
    <w:rsid w:val="0028132F"/>
    <w:rsid w:val="00283770"/>
    <w:rsid w:val="00283984"/>
    <w:rsid w:val="00283C2B"/>
    <w:rsid w:val="002845EE"/>
    <w:rsid w:val="00284697"/>
    <w:rsid w:val="0028487C"/>
    <w:rsid w:val="00284D89"/>
    <w:rsid w:val="00286E82"/>
    <w:rsid w:val="00286EC5"/>
    <w:rsid w:val="00287E46"/>
    <w:rsid w:val="0029096D"/>
    <w:rsid w:val="002915D8"/>
    <w:rsid w:val="00292008"/>
    <w:rsid w:val="00292B6E"/>
    <w:rsid w:val="00297899"/>
    <w:rsid w:val="002978A3"/>
    <w:rsid w:val="002A081D"/>
    <w:rsid w:val="002A0CC1"/>
    <w:rsid w:val="002A0FEF"/>
    <w:rsid w:val="002A185C"/>
    <w:rsid w:val="002A39D3"/>
    <w:rsid w:val="002A4B70"/>
    <w:rsid w:val="002A5C43"/>
    <w:rsid w:val="002A7517"/>
    <w:rsid w:val="002A7F33"/>
    <w:rsid w:val="002B00A3"/>
    <w:rsid w:val="002B03AB"/>
    <w:rsid w:val="002B1BCA"/>
    <w:rsid w:val="002B1DD5"/>
    <w:rsid w:val="002B2714"/>
    <w:rsid w:val="002B3249"/>
    <w:rsid w:val="002B50A7"/>
    <w:rsid w:val="002B6484"/>
    <w:rsid w:val="002B6AC2"/>
    <w:rsid w:val="002C012B"/>
    <w:rsid w:val="002C03A3"/>
    <w:rsid w:val="002C0608"/>
    <w:rsid w:val="002C162A"/>
    <w:rsid w:val="002C1701"/>
    <w:rsid w:val="002C2714"/>
    <w:rsid w:val="002C3EDC"/>
    <w:rsid w:val="002C5B72"/>
    <w:rsid w:val="002C69E4"/>
    <w:rsid w:val="002C781C"/>
    <w:rsid w:val="002C7B0A"/>
    <w:rsid w:val="002C7D82"/>
    <w:rsid w:val="002D191C"/>
    <w:rsid w:val="002D1B5B"/>
    <w:rsid w:val="002D2E95"/>
    <w:rsid w:val="002D369F"/>
    <w:rsid w:val="002D393A"/>
    <w:rsid w:val="002D3A4C"/>
    <w:rsid w:val="002D3C5B"/>
    <w:rsid w:val="002D42C4"/>
    <w:rsid w:val="002D46C8"/>
    <w:rsid w:val="002D5077"/>
    <w:rsid w:val="002D5242"/>
    <w:rsid w:val="002D6152"/>
    <w:rsid w:val="002D693F"/>
    <w:rsid w:val="002D7650"/>
    <w:rsid w:val="002D7F00"/>
    <w:rsid w:val="002D7FC2"/>
    <w:rsid w:val="002E0C74"/>
    <w:rsid w:val="002E13D5"/>
    <w:rsid w:val="002E1C01"/>
    <w:rsid w:val="002E2293"/>
    <w:rsid w:val="002E27BE"/>
    <w:rsid w:val="002E32B7"/>
    <w:rsid w:val="002E60AB"/>
    <w:rsid w:val="002F18AC"/>
    <w:rsid w:val="002F3874"/>
    <w:rsid w:val="002F4459"/>
    <w:rsid w:val="002F472E"/>
    <w:rsid w:val="002F4920"/>
    <w:rsid w:val="002F6B7D"/>
    <w:rsid w:val="002F788C"/>
    <w:rsid w:val="00300982"/>
    <w:rsid w:val="00301321"/>
    <w:rsid w:val="00301442"/>
    <w:rsid w:val="0030297C"/>
    <w:rsid w:val="0030302C"/>
    <w:rsid w:val="00304EFE"/>
    <w:rsid w:val="00306453"/>
    <w:rsid w:val="00307F27"/>
    <w:rsid w:val="0031269C"/>
    <w:rsid w:val="00314147"/>
    <w:rsid w:val="00317D36"/>
    <w:rsid w:val="00321D93"/>
    <w:rsid w:val="00322AE8"/>
    <w:rsid w:val="00322EB6"/>
    <w:rsid w:val="00323A0E"/>
    <w:rsid w:val="003248CF"/>
    <w:rsid w:val="00326B77"/>
    <w:rsid w:val="00330A7E"/>
    <w:rsid w:val="00332685"/>
    <w:rsid w:val="00332CF5"/>
    <w:rsid w:val="003334C0"/>
    <w:rsid w:val="00336626"/>
    <w:rsid w:val="00336B9D"/>
    <w:rsid w:val="00337A44"/>
    <w:rsid w:val="00340A71"/>
    <w:rsid w:val="0034137C"/>
    <w:rsid w:val="0034177D"/>
    <w:rsid w:val="00341868"/>
    <w:rsid w:val="003422B1"/>
    <w:rsid w:val="0034256D"/>
    <w:rsid w:val="00343030"/>
    <w:rsid w:val="00343CF8"/>
    <w:rsid w:val="00357132"/>
    <w:rsid w:val="00362290"/>
    <w:rsid w:val="00362A0B"/>
    <w:rsid w:val="003632F1"/>
    <w:rsid w:val="003650ED"/>
    <w:rsid w:val="00365850"/>
    <w:rsid w:val="00366C72"/>
    <w:rsid w:val="003674EB"/>
    <w:rsid w:val="00370410"/>
    <w:rsid w:val="003708EA"/>
    <w:rsid w:val="00370C4C"/>
    <w:rsid w:val="00372ABF"/>
    <w:rsid w:val="0037317C"/>
    <w:rsid w:val="00373777"/>
    <w:rsid w:val="00373D46"/>
    <w:rsid w:val="00375B09"/>
    <w:rsid w:val="00376726"/>
    <w:rsid w:val="00376B17"/>
    <w:rsid w:val="00377DBF"/>
    <w:rsid w:val="0038041C"/>
    <w:rsid w:val="003804B3"/>
    <w:rsid w:val="00381B5F"/>
    <w:rsid w:val="00381ECC"/>
    <w:rsid w:val="003838F1"/>
    <w:rsid w:val="00384F5B"/>
    <w:rsid w:val="00385D88"/>
    <w:rsid w:val="00386105"/>
    <w:rsid w:val="00386313"/>
    <w:rsid w:val="003878F5"/>
    <w:rsid w:val="00392459"/>
    <w:rsid w:val="00393354"/>
    <w:rsid w:val="00394361"/>
    <w:rsid w:val="00395854"/>
    <w:rsid w:val="00396022"/>
    <w:rsid w:val="00396A0E"/>
    <w:rsid w:val="00397785"/>
    <w:rsid w:val="003A0E66"/>
    <w:rsid w:val="003A1F96"/>
    <w:rsid w:val="003A4A43"/>
    <w:rsid w:val="003A5959"/>
    <w:rsid w:val="003A63DB"/>
    <w:rsid w:val="003A65D3"/>
    <w:rsid w:val="003A729D"/>
    <w:rsid w:val="003B00FD"/>
    <w:rsid w:val="003B020B"/>
    <w:rsid w:val="003B264C"/>
    <w:rsid w:val="003B2ED8"/>
    <w:rsid w:val="003B45AB"/>
    <w:rsid w:val="003B580E"/>
    <w:rsid w:val="003B5811"/>
    <w:rsid w:val="003B58CE"/>
    <w:rsid w:val="003C0C2A"/>
    <w:rsid w:val="003C1544"/>
    <w:rsid w:val="003C18D2"/>
    <w:rsid w:val="003C19BB"/>
    <w:rsid w:val="003C2779"/>
    <w:rsid w:val="003C27F1"/>
    <w:rsid w:val="003C3A12"/>
    <w:rsid w:val="003C3B81"/>
    <w:rsid w:val="003C43D7"/>
    <w:rsid w:val="003C566F"/>
    <w:rsid w:val="003C5A8B"/>
    <w:rsid w:val="003C633D"/>
    <w:rsid w:val="003C797C"/>
    <w:rsid w:val="003D1F11"/>
    <w:rsid w:val="003D278D"/>
    <w:rsid w:val="003D2E09"/>
    <w:rsid w:val="003D2E7C"/>
    <w:rsid w:val="003D2EF4"/>
    <w:rsid w:val="003D54CE"/>
    <w:rsid w:val="003D5B00"/>
    <w:rsid w:val="003D6897"/>
    <w:rsid w:val="003D7A49"/>
    <w:rsid w:val="003D7E29"/>
    <w:rsid w:val="003E0E94"/>
    <w:rsid w:val="003E2081"/>
    <w:rsid w:val="003E285F"/>
    <w:rsid w:val="003E3206"/>
    <w:rsid w:val="003E3FFF"/>
    <w:rsid w:val="003E478D"/>
    <w:rsid w:val="003E69AA"/>
    <w:rsid w:val="003F206C"/>
    <w:rsid w:val="003F2185"/>
    <w:rsid w:val="003F26EB"/>
    <w:rsid w:val="003F3551"/>
    <w:rsid w:val="003F3DF0"/>
    <w:rsid w:val="003F3F7C"/>
    <w:rsid w:val="003F496D"/>
    <w:rsid w:val="003F6202"/>
    <w:rsid w:val="003F6BB4"/>
    <w:rsid w:val="003F6F6F"/>
    <w:rsid w:val="00400843"/>
    <w:rsid w:val="004036C9"/>
    <w:rsid w:val="0040475C"/>
    <w:rsid w:val="00404BF5"/>
    <w:rsid w:val="00411E89"/>
    <w:rsid w:val="0041288C"/>
    <w:rsid w:val="00412B5E"/>
    <w:rsid w:val="0041450A"/>
    <w:rsid w:val="00414AF1"/>
    <w:rsid w:val="0041528D"/>
    <w:rsid w:val="004154AD"/>
    <w:rsid w:val="00415881"/>
    <w:rsid w:val="004176A2"/>
    <w:rsid w:val="00417DC9"/>
    <w:rsid w:val="00420697"/>
    <w:rsid w:val="00420784"/>
    <w:rsid w:val="00420F84"/>
    <w:rsid w:val="00421B81"/>
    <w:rsid w:val="00421CB2"/>
    <w:rsid w:val="0042248F"/>
    <w:rsid w:val="004240CF"/>
    <w:rsid w:val="00426A03"/>
    <w:rsid w:val="00426B9F"/>
    <w:rsid w:val="004275E7"/>
    <w:rsid w:val="00430D81"/>
    <w:rsid w:val="00432151"/>
    <w:rsid w:val="0043355D"/>
    <w:rsid w:val="00434977"/>
    <w:rsid w:val="00434A7F"/>
    <w:rsid w:val="0043525E"/>
    <w:rsid w:val="00436AB0"/>
    <w:rsid w:val="00437803"/>
    <w:rsid w:val="0043798B"/>
    <w:rsid w:val="00440935"/>
    <w:rsid w:val="004425C8"/>
    <w:rsid w:val="00443507"/>
    <w:rsid w:val="004438F6"/>
    <w:rsid w:val="00445D25"/>
    <w:rsid w:val="00447033"/>
    <w:rsid w:val="00447FA7"/>
    <w:rsid w:val="0045080B"/>
    <w:rsid w:val="00450EFA"/>
    <w:rsid w:val="00451431"/>
    <w:rsid w:val="0045170A"/>
    <w:rsid w:val="00451FBD"/>
    <w:rsid w:val="00452A83"/>
    <w:rsid w:val="0045380C"/>
    <w:rsid w:val="00453A50"/>
    <w:rsid w:val="00454670"/>
    <w:rsid w:val="004550AF"/>
    <w:rsid w:val="00455BFC"/>
    <w:rsid w:val="00456A7E"/>
    <w:rsid w:val="00463309"/>
    <w:rsid w:val="0046502E"/>
    <w:rsid w:val="004655B7"/>
    <w:rsid w:val="0046697F"/>
    <w:rsid w:val="00466BF7"/>
    <w:rsid w:val="00467BE0"/>
    <w:rsid w:val="004701BE"/>
    <w:rsid w:val="00471018"/>
    <w:rsid w:val="004726BD"/>
    <w:rsid w:val="0047307B"/>
    <w:rsid w:val="004803C2"/>
    <w:rsid w:val="00480F59"/>
    <w:rsid w:val="0048161F"/>
    <w:rsid w:val="00481CBA"/>
    <w:rsid w:val="00482693"/>
    <w:rsid w:val="00482F5D"/>
    <w:rsid w:val="0048413E"/>
    <w:rsid w:val="004841F5"/>
    <w:rsid w:val="004851AD"/>
    <w:rsid w:val="00485BC7"/>
    <w:rsid w:val="00486AF0"/>
    <w:rsid w:val="00486BF8"/>
    <w:rsid w:val="00487D23"/>
    <w:rsid w:val="00487EB9"/>
    <w:rsid w:val="004905D4"/>
    <w:rsid w:val="004921CC"/>
    <w:rsid w:val="00492226"/>
    <w:rsid w:val="004933DA"/>
    <w:rsid w:val="0049487F"/>
    <w:rsid w:val="00494C9F"/>
    <w:rsid w:val="0049512D"/>
    <w:rsid w:val="004956D9"/>
    <w:rsid w:val="00496C24"/>
    <w:rsid w:val="00497640"/>
    <w:rsid w:val="004978F9"/>
    <w:rsid w:val="00497B42"/>
    <w:rsid w:val="00497DFE"/>
    <w:rsid w:val="004A113B"/>
    <w:rsid w:val="004A455F"/>
    <w:rsid w:val="004A4FD8"/>
    <w:rsid w:val="004A649F"/>
    <w:rsid w:val="004A66DA"/>
    <w:rsid w:val="004A6DFC"/>
    <w:rsid w:val="004A760A"/>
    <w:rsid w:val="004B01E8"/>
    <w:rsid w:val="004B04CE"/>
    <w:rsid w:val="004B24E3"/>
    <w:rsid w:val="004B47E4"/>
    <w:rsid w:val="004B4B26"/>
    <w:rsid w:val="004B51CE"/>
    <w:rsid w:val="004B628B"/>
    <w:rsid w:val="004B6608"/>
    <w:rsid w:val="004B7F7C"/>
    <w:rsid w:val="004C03B5"/>
    <w:rsid w:val="004C07EA"/>
    <w:rsid w:val="004C2D11"/>
    <w:rsid w:val="004C36C7"/>
    <w:rsid w:val="004C551D"/>
    <w:rsid w:val="004C6635"/>
    <w:rsid w:val="004C6D13"/>
    <w:rsid w:val="004C6EB7"/>
    <w:rsid w:val="004D001E"/>
    <w:rsid w:val="004D020D"/>
    <w:rsid w:val="004D0AFD"/>
    <w:rsid w:val="004D1B61"/>
    <w:rsid w:val="004D7747"/>
    <w:rsid w:val="004D7964"/>
    <w:rsid w:val="004E2226"/>
    <w:rsid w:val="004E3A96"/>
    <w:rsid w:val="004E45BD"/>
    <w:rsid w:val="004E4B44"/>
    <w:rsid w:val="004E5940"/>
    <w:rsid w:val="004E5CCC"/>
    <w:rsid w:val="004E67B3"/>
    <w:rsid w:val="004F19F8"/>
    <w:rsid w:val="004F30B5"/>
    <w:rsid w:val="004F4E7D"/>
    <w:rsid w:val="004F60C2"/>
    <w:rsid w:val="005012F4"/>
    <w:rsid w:val="0050166B"/>
    <w:rsid w:val="005016F2"/>
    <w:rsid w:val="005020EA"/>
    <w:rsid w:val="00504691"/>
    <w:rsid w:val="00506648"/>
    <w:rsid w:val="00506653"/>
    <w:rsid w:val="00513026"/>
    <w:rsid w:val="00513277"/>
    <w:rsid w:val="00515526"/>
    <w:rsid w:val="005164D9"/>
    <w:rsid w:val="00517195"/>
    <w:rsid w:val="00517692"/>
    <w:rsid w:val="005210F5"/>
    <w:rsid w:val="00521B5C"/>
    <w:rsid w:val="00523A76"/>
    <w:rsid w:val="005244C1"/>
    <w:rsid w:val="0052479D"/>
    <w:rsid w:val="005255C7"/>
    <w:rsid w:val="00527455"/>
    <w:rsid w:val="00527609"/>
    <w:rsid w:val="00527BE7"/>
    <w:rsid w:val="00531204"/>
    <w:rsid w:val="00531678"/>
    <w:rsid w:val="00531BF2"/>
    <w:rsid w:val="00531D95"/>
    <w:rsid w:val="005324B1"/>
    <w:rsid w:val="005348F8"/>
    <w:rsid w:val="00534956"/>
    <w:rsid w:val="00535265"/>
    <w:rsid w:val="00536131"/>
    <w:rsid w:val="00536CDB"/>
    <w:rsid w:val="005376D7"/>
    <w:rsid w:val="0054156A"/>
    <w:rsid w:val="005426EC"/>
    <w:rsid w:val="00543A4F"/>
    <w:rsid w:val="00544CD1"/>
    <w:rsid w:val="005457A2"/>
    <w:rsid w:val="00545AE4"/>
    <w:rsid w:val="00546009"/>
    <w:rsid w:val="005463A1"/>
    <w:rsid w:val="00550F7E"/>
    <w:rsid w:val="005525FA"/>
    <w:rsid w:val="00552E82"/>
    <w:rsid w:val="00553012"/>
    <w:rsid w:val="00556214"/>
    <w:rsid w:val="00556CB2"/>
    <w:rsid w:val="005602D5"/>
    <w:rsid w:val="005605EA"/>
    <w:rsid w:val="00560936"/>
    <w:rsid w:val="005627A0"/>
    <w:rsid w:val="00562A30"/>
    <w:rsid w:val="00564B04"/>
    <w:rsid w:val="00571397"/>
    <w:rsid w:val="0057393B"/>
    <w:rsid w:val="00575055"/>
    <w:rsid w:val="0057518E"/>
    <w:rsid w:val="00575A28"/>
    <w:rsid w:val="00575D70"/>
    <w:rsid w:val="0057615D"/>
    <w:rsid w:val="00576E3C"/>
    <w:rsid w:val="00577FB3"/>
    <w:rsid w:val="00577FE7"/>
    <w:rsid w:val="0058012E"/>
    <w:rsid w:val="00581643"/>
    <w:rsid w:val="00582F32"/>
    <w:rsid w:val="005834AD"/>
    <w:rsid w:val="00583A42"/>
    <w:rsid w:val="005857DC"/>
    <w:rsid w:val="005859C4"/>
    <w:rsid w:val="00585F2A"/>
    <w:rsid w:val="0059065B"/>
    <w:rsid w:val="00590E83"/>
    <w:rsid w:val="00591625"/>
    <w:rsid w:val="00592542"/>
    <w:rsid w:val="00593D11"/>
    <w:rsid w:val="00593DE5"/>
    <w:rsid w:val="00597BD0"/>
    <w:rsid w:val="005A012A"/>
    <w:rsid w:val="005A0140"/>
    <w:rsid w:val="005A1328"/>
    <w:rsid w:val="005A2233"/>
    <w:rsid w:val="005A225D"/>
    <w:rsid w:val="005A30AD"/>
    <w:rsid w:val="005A3241"/>
    <w:rsid w:val="005A35C5"/>
    <w:rsid w:val="005A36E7"/>
    <w:rsid w:val="005A40E8"/>
    <w:rsid w:val="005A494F"/>
    <w:rsid w:val="005B2917"/>
    <w:rsid w:val="005B39D8"/>
    <w:rsid w:val="005B3A02"/>
    <w:rsid w:val="005B4640"/>
    <w:rsid w:val="005B6DAD"/>
    <w:rsid w:val="005B740A"/>
    <w:rsid w:val="005B7C7D"/>
    <w:rsid w:val="005C0BA4"/>
    <w:rsid w:val="005C0FE9"/>
    <w:rsid w:val="005C1652"/>
    <w:rsid w:val="005C210F"/>
    <w:rsid w:val="005C28D0"/>
    <w:rsid w:val="005C48D5"/>
    <w:rsid w:val="005C4BA5"/>
    <w:rsid w:val="005C4C03"/>
    <w:rsid w:val="005C6022"/>
    <w:rsid w:val="005C6D6B"/>
    <w:rsid w:val="005C7E1A"/>
    <w:rsid w:val="005D0DC4"/>
    <w:rsid w:val="005D1422"/>
    <w:rsid w:val="005D1C83"/>
    <w:rsid w:val="005D1D4B"/>
    <w:rsid w:val="005D2415"/>
    <w:rsid w:val="005D36EC"/>
    <w:rsid w:val="005D5E8B"/>
    <w:rsid w:val="005D611F"/>
    <w:rsid w:val="005D6ACA"/>
    <w:rsid w:val="005D739D"/>
    <w:rsid w:val="005D7AB2"/>
    <w:rsid w:val="005D7B7B"/>
    <w:rsid w:val="005D7BC0"/>
    <w:rsid w:val="005D7DAD"/>
    <w:rsid w:val="005E07DA"/>
    <w:rsid w:val="005E0B56"/>
    <w:rsid w:val="005E10FD"/>
    <w:rsid w:val="005E46F1"/>
    <w:rsid w:val="005E53D0"/>
    <w:rsid w:val="005F068A"/>
    <w:rsid w:val="005F6C4A"/>
    <w:rsid w:val="005F7A71"/>
    <w:rsid w:val="006017F2"/>
    <w:rsid w:val="00601934"/>
    <w:rsid w:val="00601A03"/>
    <w:rsid w:val="006021BD"/>
    <w:rsid w:val="0060365C"/>
    <w:rsid w:val="00603A62"/>
    <w:rsid w:val="00603D0B"/>
    <w:rsid w:val="0060419D"/>
    <w:rsid w:val="006052B6"/>
    <w:rsid w:val="0060587E"/>
    <w:rsid w:val="00607200"/>
    <w:rsid w:val="00610318"/>
    <w:rsid w:val="006103DB"/>
    <w:rsid w:val="00610ACB"/>
    <w:rsid w:val="00610CFC"/>
    <w:rsid w:val="00610E25"/>
    <w:rsid w:val="00612554"/>
    <w:rsid w:val="00613D2D"/>
    <w:rsid w:val="00615132"/>
    <w:rsid w:val="00615A97"/>
    <w:rsid w:val="00615BA3"/>
    <w:rsid w:val="00615FDC"/>
    <w:rsid w:val="00616751"/>
    <w:rsid w:val="00617EDB"/>
    <w:rsid w:val="006200D5"/>
    <w:rsid w:val="00624ADE"/>
    <w:rsid w:val="006273DA"/>
    <w:rsid w:val="006306D7"/>
    <w:rsid w:val="00630BB0"/>
    <w:rsid w:val="00630CE2"/>
    <w:rsid w:val="00631833"/>
    <w:rsid w:val="00631DCC"/>
    <w:rsid w:val="0063447C"/>
    <w:rsid w:val="00635762"/>
    <w:rsid w:val="00635F34"/>
    <w:rsid w:val="006366CA"/>
    <w:rsid w:val="00636C0F"/>
    <w:rsid w:val="0064156E"/>
    <w:rsid w:val="006416F7"/>
    <w:rsid w:val="00641A04"/>
    <w:rsid w:val="006420F2"/>
    <w:rsid w:val="006431F2"/>
    <w:rsid w:val="00643AEA"/>
    <w:rsid w:val="006443A1"/>
    <w:rsid w:val="00644E02"/>
    <w:rsid w:val="006450AD"/>
    <w:rsid w:val="0064603C"/>
    <w:rsid w:val="006469AF"/>
    <w:rsid w:val="00647211"/>
    <w:rsid w:val="00647AD0"/>
    <w:rsid w:val="00647BA3"/>
    <w:rsid w:val="0065055E"/>
    <w:rsid w:val="00655310"/>
    <w:rsid w:val="00660D9D"/>
    <w:rsid w:val="00661052"/>
    <w:rsid w:val="0066122E"/>
    <w:rsid w:val="00661452"/>
    <w:rsid w:val="0066229E"/>
    <w:rsid w:val="00662745"/>
    <w:rsid w:val="00663E36"/>
    <w:rsid w:val="00665CE1"/>
    <w:rsid w:val="00666417"/>
    <w:rsid w:val="00667BAF"/>
    <w:rsid w:val="00667C9D"/>
    <w:rsid w:val="00670DF2"/>
    <w:rsid w:val="00671184"/>
    <w:rsid w:val="006730A1"/>
    <w:rsid w:val="00673512"/>
    <w:rsid w:val="00673592"/>
    <w:rsid w:val="00674026"/>
    <w:rsid w:val="0067445D"/>
    <w:rsid w:val="00675502"/>
    <w:rsid w:val="0067656E"/>
    <w:rsid w:val="006767EE"/>
    <w:rsid w:val="0068031B"/>
    <w:rsid w:val="0068205E"/>
    <w:rsid w:val="00682456"/>
    <w:rsid w:val="00682932"/>
    <w:rsid w:val="006847E3"/>
    <w:rsid w:val="0068493E"/>
    <w:rsid w:val="006852DE"/>
    <w:rsid w:val="00685ED8"/>
    <w:rsid w:val="00686A49"/>
    <w:rsid w:val="00687A77"/>
    <w:rsid w:val="00690691"/>
    <w:rsid w:val="00691051"/>
    <w:rsid w:val="00692D14"/>
    <w:rsid w:val="006934D5"/>
    <w:rsid w:val="00696657"/>
    <w:rsid w:val="00696C73"/>
    <w:rsid w:val="006973E1"/>
    <w:rsid w:val="006976E5"/>
    <w:rsid w:val="006A0F9D"/>
    <w:rsid w:val="006A2BF8"/>
    <w:rsid w:val="006A31E9"/>
    <w:rsid w:val="006A3812"/>
    <w:rsid w:val="006A3CBE"/>
    <w:rsid w:val="006A42EF"/>
    <w:rsid w:val="006A561B"/>
    <w:rsid w:val="006B1A47"/>
    <w:rsid w:val="006B1D7A"/>
    <w:rsid w:val="006B25FB"/>
    <w:rsid w:val="006B33E8"/>
    <w:rsid w:val="006B39C3"/>
    <w:rsid w:val="006B40ED"/>
    <w:rsid w:val="006B4713"/>
    <w:rsid w:val="006B48C2"/>
    <w:rsid w:val="006B4EE5"/>
    <w:rsid w:val="006B6090"/>
    <w:rsid w:val="006B73F9"/>
    <w:rsid w:val="006C1866"/>
    <w:rsid w:val="006C217F"/>
    <w:rsid w:val="006C2188"/>
    <w:rsid w:val="006C26B5"/>
    <w:rsid w:val="006C2D39"/>
    <w:rsid w:val="006C472A"/>
    <w:rsid w:val="006C4D14"/>
    <w:rsid w:val="006C697E"/>
    <w:rsid w:val="006C6D02"/>
    <w:rsid w:val="006C7C83"/>
    <w:rsid w:val="006C7D25"/>
    <w:rsid w:val="006D07A4"/>
    <w:rsid w:val="006D4049"/>
    <w:rsid w:val="006D4A19"/>
    <w:rsid w:val="006D4D59"/>
    <w:rsid w:val="006D4D5D"/>
    <w:rsid w:val="006D569B"/>
    <w:rsid w:val="006D7EA9"/>
    <w:rsid w:val="006E0626"/>
    <w:rsid w:val="006E1C67"/>
    <w:rsid w:val="006E216E"/>
    <w:rsid w:val="006E4C94"/>
    <w:rsid w:val="006E5239"/>
    <w:rsid w:val="006E5D4B"/>
    <w:rsid w:val="006E5FA0"/>
    <w:rsid w:val="006E6DDE"/>
    <w:rsid w:val="006E6FF2"/>
    <w:rsid w:val="006F052E"/>
    <w:rsid w:val="006F058E"/>
    <w:rsid w:val="006F41AA"/>
    <w:rsid w:val="006F77A4"/>
    <w:rsid w:val="007005AE"/>
    <w:rsid w:val="0070093B"/>
    <w:rsid w:val="00701B2C"/>
    <w:rsid w:val="0070203F"/>
    <w:rsid w:val="00705102"/>
    <w:rsid w:val="00706102"/>
    <w:rsid w:val="00706B99"/>
    <w:rsid w:val="00707D23"/>
    <w:rsid w:val="00710327"/>
    <w:rsid w:val="00710F92"/>
    <w:rsid w:val="00711BE1"/>
    <w:rsid w:val="00712A9B"/>
    <w:rsid w:val="00714A41"/>
    <w:rsid w:val="0071509D"/>
    <w:rsid w:val="00723FAE"/>
    <w:rsid w:val="007243D3"/>
    <w:rsid w:val="00724451"/>
    <w:rsid w:val="0073080D"/>
    <w:rsid w:val="007314A9"/>
    <w:rsid w:val="00732C8A"/>
    <w:rsid w:val="007335B1"/>
    <w:rsid w:val="00734568"/>
    <w:rsid w:val="00735065"/>
    <w:rsid w:val="00736E4A"/>
    <w:rsid w:val="007405BC"/>
    <w:rsid w:val="00741B28"/>
    <w:rsid w:val="00742104"/>
    <w:rsid w:val="0074275F"/>
    <w:rsid w:val="00743025"/>
    <w:rsid w:val="00743564"/>
    <w:rsid w:val="00744B6A"/>
    <w:rsid w:val="00745F6F"/>
    <w:rsid w:val="00746F53"/>
    <w:rsid w:val="00750149"/>
    <w:rsid w:val="00750414"/>
    <w:rsid w:val="00752FFF"/>
    <w:rsid w:val="00753617"/>
    <w:rsid w:val="00755C97"/>
    <w:rsid w:val="00757E90"/>
    <w:rsid w:val="00760C35"/>
    <w:rsid w:val="00761368"/>
    <w:rsid w:val="00761482"/>
    <w:rsid w:val="007616CD"/>
    <w:rsid w:val="00762225"/>
    <w:rsid w:val="0076227C"/>
    <w:rsid w:val="00762C7A"/>
    <w:rsid w:val="007640DA"/>
    <w:rsid w:val="00764A6C"/>
    <w:rsid w:val="00765081"/>
    <w:rsid w:val="00765A66"/>
    <w:rsid w:val="00766326"/>
    <w:rsid w:val="007669D1"/>
    <w:rsid w:val="00771642"/>
    <w:rsid w:val="00772E38"/>
    <w:rsid w:val="007737C5"/>
    <w:rsid w:val="00773D76"/>
    <w:rsid w:val="00777592"/>
    <w:rsid w:val="00777978"/>
    <w:rsid w:val="00777D69"/>
    <w:rsid w:val="007803D4"/>
    <w:rsid w:val="00781147"/>
    <w:rsid w:val="00782B9D"/>
    <w:rsid w:val="007844E9"/>
    <w:rsid w:val="00785165"/>
    <w:rsid w:val="00785CF9"/>
    <w:rsid w:val="007909CF"/>
    <w:rsid w:val="00790BE6"/>
    <w:rsid w:val="007911B3"/>
    <w:rsid w:val="00791AB5"/>
    <w:rsid w:val="00791E56"/>
    <w:rsid w:val="00792051"/>
    <w:rsid w:val="00792D06"/>
    <w:rsid w:val="00792F75"/>
    <w:rsid w:val="007930BD"/>
    <w:rsid w:val="00793554"/>
    <w:rsid w:val="007936C8"/>
    <w:rsid w:val="00794417"/>
    <w:rsid w:val="00794CF2"/>
    <w:rsid w:val="00795D54"/>
    <w:rsid w:val="0079612F"/>
    <w:rsid w:val="007A1570"/>
    <w:rsid w:val="007A1C7F"/>
    <w:rsid w:val="007A328D"/>
    <w:rsid w:val="007A330A"/>
    <w:rsid w:val="007A35BB"/>
    <w:rsid w:val="007A37B1"/>
    <w:rsid w:val="007A3B70"/>
    <w:rsid w:val="007A4F26"/>
    <w:rsid w:val="007A580E"/>
    <w:rsid w:val="007A63FC"/>
    <w:rsid w:val="007B1CDC"/>
    <w:rsid w:val="007B4619"/>
    <w:rsid w:val="007B6AA7"/>
    <w:rsid w:val="007C0E7A"/>
    <w:rsid w:val="007C212B"/>
    <w:rsid w:val="007C2F0D"/>
    <w:rsid w:val="007C373C"/>
    <w:rsid w:val="007C6686"/>
    <w:rsid w:val="007C7B7C"/>
    <w:rsid w:val="007D1533"/>
    <w:rsid w:val="007D2538"/>
    <w:rsid w:val="007D30E9"/>
    <w:rsid w:val="007D5A75"/>
    <w:rsid w:val="007D5C22"/>
    <w:rsid w:val="007D6109"/>
    <w:rsid w:val="007D661B"/>
    <w:rsid w:val="007D6AEC"/>
    <w:rsid w:val="007D7772"/>
    <w:rsid w:val="007D77CC"/>
    <w:rsid w:val="007E436D"/>
    <w:rsid w:val="007E4ECD"/>
    <w:rsid w:val="007E58DF"/>
    <w:rsid w:val="007E59E9"/>
    <w:rsid w:val="007E5FD4"/>
    <w:rsid w:val="007E61A2"/>
    <w:rsid w:val="007F08FE"/>
    <w:rsid w:val="007F0D8C"/>
    <w:rsid w:val="007F12A6"/>
    <w:rsid w:val="007F2A06"/>
    <w:rsid w:val="007F40CA"/>
    <w:rsid w:val="007F61F7"/>
    <w:rsid w:val="007F6B28"/>
    <w:rsid w:val="007F7032"/>
    <w:rsid w:val="008001EB"/>
    <w:rsid w:val="008009FE"/>
    <w:rsid w:val="00800D26"/>
    <w:rsid w:val="0080145E"/>
    <w:rsid w:val="008019FC"/>
    <w:rsid w:val="008020C2"/>
    <w:rsid w:val="00803856"/>
    <w:rsid w:val="00805C0C"/>
    <w:rsid w:val="0080747F"/>
    <w:rsid w:val="00807D44"/>
    <w:rsid w:val="00810F6C"/>
    <w:rsid w:val="00811E7F"/>
    <w:rsid w:val="0081327C"/>
    <w:rsid w:val="008141E1"/>
    <w:rsid w:val="00815884"/>
    <w:rsid w:val="008159D9"/>
    <w:rsid w:val="00815A0B"/>
    <w:rsid w:val="00817773"/>
    <w:rsid w:val="0082039E"/>
    <w:rsid w:val="00820A3E"/>
    <w:rsid w:val="00820D06"/>
    <w:rsid w:val="00820E8D"/>
    <w:rsid w:val="00821DCB"/>
    <w:rsid w:val="00822DD8"/>
    <w:rsid w:val="008233F2"/>
    <w:rsid w:val="008266C9"/>
    <w:rsid w:val="00826E45"/>
    <w:rsid w:val="00833E7C"/>
    <w:rsid w:val="0083471D"/>
    <w:rsid w:val="0083498C"/>
    <w:rsid w:val="00834CA6"/>
    <w:rsid w:val="008351D8"/>
    <w:rsid w:val="008372B8"/>
    <w:rsid w:val="008405FC"/>
    <w:rsid w:val="0084216C"/>
    <w:rsid w:val="00843FC8"/>
    <w:rsid w:val="00845390"/>
    <w:rsid w:val="0084787A"/>
    <w:rsid w:val="00847D89"/>
    <w:rsid w:val="008502C3"/>
    <w:rsid w:val="00851C68"/>
    <w:rsid w:val="00852867"/>
    <w:rsid w:val="00853963"/>
    <w:rsid w:val="00853A66"/>
    <w:rsid w:val="00856041"/>
    <w:rsid w:val="0085635A"/>
    <w:rsid w:val="00863070"/>
    <w:rsid w:val="00863A06"/>
    <w:rsid w:val="008669B2"/>
    <w:rsid w:val="00867FAE"/>
    <w:rsid w:val="00871AE0"/>
    <w:rsid w:val="008723C8"/>
    <w:rsid w:val="008726B0"/>
    <w:rsid w:val="0087334C"/>
    <w:rsid w:val="00873625"/>
    <w:rsid w:val="00875911"/>
    <w:rsid w:val="00876608"/>
    <w:rsid w:val="00876CFC"/>
    <w:rsid w:val="00876D74"/>
    <w:rsid w:val="00877F26"/>
    <w:rsid w:val="008811B8"/>
    <w:rsid w:val="0088218F"/>
    <w:rsid w:val="008832F1"/>
    <w:rsid w:val="008837BE"/>
    <w:rsid w:val="00883C39"/>
    <w:rsid w:val="00884DB6"/>
    <w:rsid w:val="00887E64"/>
    <w:rsid w:val="00890088"/>
    <w:rsid w:val="008924EA"/>
    <w:rsid w:val="008929B1"/>
    <w:rsid w:val="00895BDA"/>
    <w:rsid w:val="00897CA4"/>
    <w:rsid w:val="00897E20"/>
    <w:rsid w:val="00897FE8"/>
    <w:rsid w:val="008A046C"/>
    <w:rsid w:val="008A20D8"/>
    <w:rsid w:val="008A5E71"/>
    <w:rsid w:val="008A60BB"/>
    <w:rsid w:val="008A743D"/>
    <w:rsid w:val="008A78B3"/>
    <w:rsid w:val="008A7C52"/>
    <w:rsid w:val="008A7F29"/>
    <w:rsid w:val="008B0243"/>
    <w:rsid w:val="008B07FC"/>
    <w:rsid w:val="008B0CB3"/>
    <w:rsid w:val="008B12D3"/>
    <w:rsid w:val="008B1670"/>
    <w:rsid w:val="008B24E4"/>
    <w:rsid w:val="008B346C"/>
    <w:rsid w:val="008B371A"/>
    <w:rsid w:val="008B47C1"/>
    <w:rsid w:val="008B5CDE"/>
    <w:rsid w:val="008B6F83"/>
    <w:rsid w:val="008B77D1"/>
    <w:rsid w:val="008C03A6"/>
    <w:rsid w:val="008C0BFA"/>
    <w:rsid w:val="008C10E4"/>
    <w:rsid w:val="008C28EE"/>
    <w:rsid w:val="008C2A41"/>
    <w:rsid w:val="008C32B8"/>
    <w:rsid w:val="008C34A8"/>
    <w:rsid w:val="008C4F51"/>
    <w:rsid w:val="008C76CF"/>
    <w:rsid w:val="008D001C"/>
    <w:rsid w:val="008D04AF"/>
    <w:rsid w:val="008D1E2C"/>
    <w:rsid w:val="008D2F20"/>
    <w:rsid w:val="008D5708"/>
    <w:rsid w:val="008E1729"/>
    <w:rsid w:val="008E1744"/>
    <w:rsid w:val="008E1DC8"/>
    <w:rsid w:val="008E4802"/>
    <w:rsid w:val="008E499F"/>
    <w:rsid w:val="008E67DB"/>
    <w:rsid w:val="008F5EF8"/>
    <w:rsid w:val="008F6B52"/>
    <w:rsid w:val="008F7358"/>
    <w:rsid w:val="008F7397"/>
    <w:rsid w:val="0090092D"/>
    <w:rsid w:val="00900DE9"/>
    <w:rsid w:val="0090289C"/>
    <w:rsid w:val="00903067"/>
    <w:rsid w:val="0090459E"/>
    <w:rsid w:val="00904DFA"/>
    <w:rsid w:val="00905579"/>
    <w:rsid w:val="00905B8D"/>
    <w:rsid w:val="00905CA8"/>
    <w:rsid w:val="00906E8A"/>
    <w:rsid w:val="00910927"/>
    <w:rsid w:val="009113D3"/>
    <w:rsid w:val="009122D7"/>
    <w:rsid w:val="00912909"/>
    <w:rsid w:val="0091341E"/>
    <w:rsid w:val="009141D7"/>
    <w:rsid w:val="00915AF0"/>
    <w:rsid w:val="0091629D"/>
    <w:rsid w:val="00921ED7"/>
    <w:rsid w:val="00923AC2"/>
    <w:rsid w:val="0092537F"/>
    <w:rsid w:val="00926B64"/>
    <w:rsid w:val="00926D77"/>
    <w:rsid w:val="00926F08"/>
    <w:rsid w:val="00926F2F"/>
    <w:rsid w:val="0092714D"/>
    <w:rsid w:val="00927524"/>
    <w:rsid w:val="0092756F"/>
    <w:rsid w:val="00931BE0"/>
    <w:rsid w:val="00933476"/>
    <w:rsid w:val="00936EE4"/>
    <w:rsid w:val="009378D9"/>
    <w:rsid w:val="00937CF2"/>
    <w:rsid w:val="0094118C"/>
    <w:rsid w:val="009451B8"/>
    <w:rsid w:val="0094640E"/>
    <w:rsid w:val="00947012"/>
    <w:rsid w:val="00950F29"/>
    <w:rsid w:val="009536C7"/>
    <w:rsid w:val="00954F9D"/>
    <w:rsid w:val="00955F9F"/>
    <w:rsid w:val="009573CA"/>
    <w:rsid w:val="00957A06"/>
    <w:rsid w:val="00957DA1"/>
    <w:rsid w:val="00960007"/>
    <w:rsid w:val="00960026"/>
    <w:rsid w:val="009607D5"/>
    <w:rsid w:val="00960A00"/>
    <w:rsid w:val="0096102A"/>
    <w:rsid w:val="00961A22"/>
    <w:rsid w:val="00964D1C"/>
    <w:rsid w:val="00965B62"/>
    <w:rsid w:val="00966381"/>
    <w:rsid w:val="009664C7"/>
    <w:rsid w:val="00966DE9"/>
    <w:rsid w:val="009672F5"/>
    <w:rsid w:val="009678F9"/>
    <w:rsid w:val="00971DF7"/>
    <w:rsid w:val="00972372"/>
    <w:rsid w:val="00972874"/>
    <w:rsid w:val="009729E1"/>
    <w:rsid w:val="00973DAB"/>
    <w:rsid w:val="00974237"/>
    <w:rsid w:val="009765B8"/>
    <w:rsid w:val="00976DCC"/>
    <w:rsid w:val="00977DC4"/>
    <w:rsid w:val="00980480"/>
    <w:rsid w:val="00981046"/>
    <w:rsid w:val="00981FD1"/>
    <w:rsid w:val="009825F1"/>
    <w:rsid w:val="009837E7"/>
    <w:rsid w:val="0098524E"/>
    <w:rsid w:val="009855B8"/>
    <w:rsid w:val="00985671"/>
    <w:rsid w:val="00986782"/>
    <w:rsid w:val="00990718"/>
    <w:rsid w:val="0099119F"/>
    <w:rsid w:val="0099137F"/>
    <w:rsid w:val="009919AE"/>
    <w:rsid w:val="00992571"/>
    <w:rsid w:val="00992907"/>
    <w:rsid w:val="00993097"/>
    <w:rsid w:val="009953F8"/>
    <w:rsid w:val="0099544A"/>
    <w:rsid w:val="00995C44"/>
    <w:rsid w:val="00995DD7"/>
    <w:rsid w:val="009961B7"/>
    <w:rsid w:val="009A065D"/>
    <w:rsid w:val="009A16AA"/>
    <w:rsid w:val="009A22B9"/>
    <w:rsid w:val="009A3D02"/>
    <w:rsid w:val="009A3DB4"/>
    <w:rsid w:val="009A3EF4"/>
    <w:rsid w:val="009A440D"/>
    <w:rsid w:val="009A51A1"/>
    <w:rsid w:val="009A7E26"/>
    <w:rsid w:val="009B073F"/>
    <w:rsid w:val="009B0793"/>
    <w:rsid w:val="009B087F"/>
    <w:rsid w:val="009B08DA"/>
    <w:rsid w:val="009B0FF5"/>
    <w:rsid w:val="009B1778"/>
    <w:rsid w:val="009B2181"/>
    <w:rsid w:val="009B269D"/>
    <w:rsid w:val="009B3A5E"/>
    <w:rsid w:val="009B3ADD"/>
    <w:rsid w:val="009B4DB4"/>
    <w:rsid w:val="009B52E8"/>
    <w:rsid w:val="009B74DA"/>
    <w:rsid w:val="009C1569"/>
    <w:rsid w:val="009C238D"/>
    <w:rsid w:val="009C3087"/>
    <w:rsid w:val="009C3614"/>
    <w:rsid w:val="009C3A08"/>
    <w:rsid w:val="009C4001"/>
    <w:rsid w:val="009C4036"/>
    <w:rsid w:val="009C45DE"/>
    <w:rsid w:val="009C5BF1"/>
    <w:rsid w:val="009C6504"/>
    <w:rsid w:val="009C6CE7"/>
    <w:rsid w:val="009C7A8B"/>
    <w:rsid w:val="009D03DF"/>
    <w:rsid w:val="009D058F"/>
    <w:rsid w:val="009D2309"/>
    <w:rsid w:val="009D328A"/>
    <w:rsid w:val="009D3D43"/>
    <w:rsid w:val="009D558C"/>
    <w:rsid w:val="009D5F9A"/>
    <w:rsid w:val="009D7DF5"/>
    <w:rsid w:val="009D7F82"/>
    <w:rsid w:val="009E05BB"/>
    <w:rsid w:val="009E0ABC"/>
    <w:rsid w:val="009E13AC"/>
    <w:rsid w:val="009E35CD"/>
    <w:rsid w:val="009E498E"/>
    <w:rsid w:val="009E635F"/>
    <w:rsid w:val="009E7965"/>
    <w:rsid w:val="009F04CB"/>
    <w:rsid w:val="009F17AF"/>
    <w:rsid w:val="009F20B9"/>
    <w:rsid w:val="009F256B"/>
    <w:rsid w:val="009F3C43"/>
    <w:rsid w:val="009F3FE7"/>
    <w:rsid w:val="009F3FF1"/>
    <w:rsid w:val="009F4C61"/>
    <w:rsid w:val="009F4F9E"/>
    <w:rsid w:val="009F595B"/>
    <w:rsid w:val="009F678F"/>
    <w:rsid w:val="009F75BD"/>
    <w:rsid w:val="009F7E7C"/>
    <w:rsid w:val="00A000A0"/>
    <w:rsid w:val="00A007C0"/>
    <w:rsid w:val="00A02730"/>
    <w:rsid w:val="00A030E4"/>
    <w:rsid w:val="00A035A7"/>
    <w:rsid w:val="00A03862"/>
    <w:rsid w:val="00A0388A"/>
    <w:rsid w:val="00A067E6"/>
    <w:rsid w:val="00A06856"/>
    <w:rsid w:val="00A12CE7"/>
    <w:rsid w:val="00A13326"/>
    <w:rsid w:val="00A14171"/>
    <w:rsid w:val="00A14316"/>
    <w:rsid w:val="00A14430"/>
    <w:rsid w:val="00A1662F"/>
    <w:rsid w:val="00A214A9"/>
    <w:rsid w:val="00A24245"/>
    <w:rsid w:val="00A252B5"/>
    <w:rsid w:val="00A27F98"/>
    <w:rsid w:val="00A34321"/>
    <w:rsid w:val="00A34D26"/>
    <w:rsid w:val="00A35564"/>
    <w:rsid w:val="00A3641E"/>
    <w:rsid w:val="00A367C5"/>
    <w:rsid w:val="00A418B0"/>
    <w:rsid w:val="00A41ADC"/>
    <w:rsid w:val="00A42BA3"/>
    <w:rsid w:val="00A43440"/>
    <w:rsid w:val="00A43FDD"/>
    <w:rsid w:val="00A442C2"/>
    <w:rsid w:val="00A45F67"/>
    <w:rsid w:val="00A46C3C"/>
    <w:rsid w:val="00A46F9E"/>
    <w:rsid w:val="00A5311B"/>
    <w:rsid w:val="00A5385D"/>
    <w:rsid w:val="00A53FDA"/>
    <w:rsid w:val="00A55952"/>
    <w:rsid w:val="00A55FD0"/>
    <w:rsid w:val="00A56F57"/>
    <w:rsid w:val="00A56F59"/>
    <w:rsid w:val="00A57A3A"/>
    <w:rsid w:val="00A61234"/>
    <w:rsid w:val="00A61797"/>
    <w:rsid w:val="00A64434"/>
    <w:rsid w:val="00A6486E"/>
    <w:rsid w:val="00A64EB6"/>
    <w:rsid w:val="00A655B7"/>
    <w:rsid w:val="00A664D8"/>
    <w:rsid w:val="00A668DC"/>
    <w:rsid w:val="00A67D76"/>
    <w:rsid w:val="00A70506"/>
    <w:rsid w:val="00A71A0F"/>
    <w:rsid w:val="00A72679"/>
    <w:rsid w:val="00A726FF"/>
    <w:rsid w:val="00A72971"/>
    <w:rsid w:val="00A73508"/>
    <w:rsid w:val="00A73C22"/>
    <w:rsid w:val="00A74893"/>
    <w:rsid w:val="00A74A2D"/>
    <w:rsid w:val="00A74FA5"/>
    <w:rsid w:val="00A76808"/>
    <w:rsid w:val="00A77A68"/>
    <w:rsid w:val="00A80287"/>
    <w:rsid w:val="00A80462"/>
    <w:rsid w:val="00A84837"/>
    <w:rsid w:val="00A85562"/>
    <w:rsid w:val="00A8579A"/>
    <w:rsid w:val="00A85BE5"/>
    <w:rsid w:val="00A8731C"/>
    <w:rsid w:val="00A87841"/>
    <w:rsid w:val="00A94E88"/>
    <w:rsid w:val="00A962B9"/>
    <w:rsid w:val="00A968C1"/>
    <w:rsid w:val="00A97125"/>
    <w:rsid w:val="00AA0589"/>
    <w:rsid w:val="00AA0D2F"/>
    <w:rsid w:val="00AA1B9A"/>
    <w:rsid w:val="00AA261C"/>
    <w:rsid w:val="00AA3622"/>
    <w:rsid w:val="00AA3B73"/>
    <w:rsid w:val="00AA4E3A"/>
    <w:rsid w:val="00AA518E"/>
    <w:rsid w:val="00AA749F"/>
    <w:rsid w:val="00AA7F4E"/>
    <w:rsid w:val="00AB0BB2"/>
    <w:rsid w:val="00AB29D4"/>
    <w:rsid w:val="00AB2B6D"/>
    <w:rsid w:val="00AB2FC3"/>
    <w:rsid w:val="00AB30B7"/>
    <w:rsid w:val="00AB407A"/>
    <w:rsid w:val="00AB40E3"/>
    <w:rsid w:val="00AB5809"/>
    <w:rsid w:val="00AB726C"/>
    <w:rsid w:val="00AB762B"/>
    <w:rsid w:val="00AC057C"/>
    <w:rsid w:val="00AC0676"/>
    <w:rsid w:val="00AC22F2"/>
    <w:rsid w:val="00AC32D4"/>
    <w:rsid w:val="00AC367C"/>
    <w:rsid w:val="00AC376D"/>
    <w:rsid w:val="00AC4C8E"/>
    <w:rsid w:val="00AC5604"/>
    <w:rsid w:val="00AC6D80"/>
    <w:rsid w:val="00AD2480"/>
    <w:rsid w:val="00AD301E"/>
    <w:rsid w:val="00AD3C55"/>
    <w:rsid w:val="00AD4074"/>
    <w:rsid w:val="00AD47DE"/>
    <w:rsid w:val="00AD674C"/>
    <w:rsid w:val="00AD7010"/>
    <w:rsid w:val="00AD7AEF"/>
    <w:rsid w:val="00AE0A43"/>
    <w:rsid w:val="00AE0C41"/>
    <w:rsid w:val="00AE2CF1"/>
    <w:rsid w:val="00AE3171"/>
    <w:rsid w:val="00AE31A4"/>
    <w:rsid w:val="00AE6730"/>
    <w:rsid w:val="00AE7F90"/>
    <w:rsid w:val="00AF013C"/>
    <w:rsid w:val="00AF0391"/>
    <w:rsid w:val="00AF0411"/>
    <w:rsid w:val="00AF31E2"/>
    <w:rsid w:val="00AF34CF"/>
    <w:rsid w:val="00AF3B30"/>
    <w:rsid w:val="00AF5A56"/>
    <w:rsid w:val="00AF7D50"/>
    <w:rsid w:val="00AF7F1E"/>
    <w:rsid w:val="00B0089F"/>
    <w:rsid w:val="00B012AA"/>
    <w:rsid w:val="00B01CE6"/>
    <w:rsid w:val="00B02264"/>
    <w:rsid w:val="00B033D2"/>
    <w:rsid w:val="00B0395D"/>
    <w:rsid w:val="00B03DA6"/>
    <w:rsid w:val="00B0583B"/>
    <w:rsid w:val="00B059AE"/>
    <w:rsid w:val="00B06A12"/>
    <w:rsid w:val="00B078B9"/>
    <w:rsid w:val="00B107E6"/>
    <w:rsid w:val="00B14CF5"/>
    <w:rsid w:val="00B158F5"/>
    <w:rsid w:val="00B161D4"/>
    <w:rsid w:val="00B20329"/>
    <w:rsid w:val="00B20600"/>
    <w:rsid w:val="00B20C4F"/>
    <w:rsid w:val="00B21048"/>
    <w:rsid w:val="00B214BA"/>
    <w:rsid w:val="00B218D6"/>
    <w:rsid w:val="00B22208"/>
    <w:rsid w:val="00B22D23"/>
    <w:rsid w:val="00B240F9"/>
    <w:rsid w:val="00B25402"/>
    <w:rsid w:val="00B25697"/>
    <w:rsid w:val="00B26075"/>
    <w:rsid w:val="00B31CB5"/>
    <w:rsid w:val="00B33883"/>
    <w:rsid w:val="00B34C7F"/>
    <w:rsid w:val="00B34E90"/>
    <w:rsid w:val="00B354A4"/>
    <w:rsid w:val="00B35678"/>
    <w:rsid w:val="00B35B28"/>
    <w:rsid w:val="00B35CA7"/>
    <w:rsid w:val="00B40AAB"/>
    <w:rsid w:val="00B40DB1"/>
    <w:rsid w:val="00B41C67"/>
    <w:rsid w:val="00B43FA3"/>
    <w:rsid w:val="00B44323"/>
    <w:rsid w:val="00B4572B"/>
    <w:rsid w:val="00B477CC"/>
    <w:rsid w:val="00B5097B"/>
    <w:rsid w:val="00B51274"/>
    <w:rsid w:val="00B518E9"/>
    <w:rsid w:val="00B52CD1"/>
    <w:rsid w:val="00B52ED3"/>
    <w:rsid w:val="00B54000"/>
    <w:rsid w:val="00B54995"/>
    <w:rsid w:val="00B549E8"/>
    <w:rsid w:val="00B5599C"/>
    <w:rsid w:val="00B56B1C"/>
    <w:rsid w:val="00B56F64"/>
    <w:rsid w:val="00B61749"/>
    <w:rsid w:val="00B61D7B"/>
    <w:rsid w:val="00B62E8A"/>
    <w:rsid w:val="00B654DF"/>
    <w:rsid w:val="00B65E0F"/>
    <w:rsid w:val="00B66206"/>
    <w:rsid w:val="00B6707F"/>
    <w:rsid w:val="00B70ECD"/>
    <w:rsid w:val="00B71E01"/>
    <w:rsid w:val="00B74033"/>
    <w:rsid w:val="00B7453E"/>
    <w:rsid w:val="00B75AD7"/>
    <w:rsid w:val="00B75E5E"/>
    <w:rsid w:val="00B761A9"/>
    <w:rsid w:val="00B768AE"/>
    <w:rsid w:val="00B76EB0"/>
    <w:rsid w:val="00B7745E"/>
    <w:rsid w:val="00B77CD7"/>
    <w:rsid w:val="00B77E0C"/>
    <w:rsid w:val="00B807AA"/>
    <w:rsid w:val="00B81010"/>
    <w:rsid w:val="00B810EE"/>
    <w:rsid w:val="00B817AC"/>
    <w:rsid w:val="00B82253"/>
    <w:rsid w:val="00B82A42"/>
    <w:rsid w:val="00B8342D"/>
    <w:rsid w:val="00B845DD"/>
    <w:rsid w:val="00B856D4"/>
    <w:rsid w:val="00B8653F"/>
    <w:rsid w:val="00B86699"/>
    <w:rsid w:val="00B873CB"/>
    <w:rsid w:val="00B87446"/>
    <w:rsid w:val="00B875FA"/>
    <w:rsid w:val="00B87FB4"/>
    <w:rsid w:val="00B91C8E"/>
    <w:rsid w:val="00B926F1"/>
    <w:rsid w:val="00B94218"/>
    <w:rsid w:val="00B94851"/>
    <w:rsid w:val="00B96355"/>
    <w:rsid w:val="00B973E7"/>
    <w:rsid w:val="00B9773D"/>
    <w:rsid w:val="00BA296E"/>
    <w:rsid w:val="00BA3673"/>
    <w:rsid w:val="00BA526C"/>
    <w:rsid w:val="00BA54AC"/>
    <w:rsid w:val="00BA6A19"/>
    <w:rsid w:val="00BA6EEA"/>
    <w:rsid w:val="00BA71C5"/>
    <w:rsid w:val="00BA75A2"/>
    <w:rsid w:val="00BB1F47"/>
    <w:rsid w:val="00BB40DF"/>
    <w:rsid w:val="00BB5C7E"/>
    <w:rsid w:val="00BB61E4"/>
    <w:rsid w:val="00BB6CFF"/>
    <w:rsid w:val="00BB79F0"/>
    <w:rsid w:val="00BB7BA7"/>
    <w:rsid w:val="00BC0668"/>
    <w:rsid w:val="00BC183E"/>
    <w:rsid w:val="00BC1C57"/>
    <w:rsid w:val="00BC26A7"/>
    <w:rsid w:val="00BC498A"/>
    <w:rsid w:val="00BC50DC"/>
    <w:rsid w:val="00BC5D9D"/>
    <w:rsid w:val="00BC738D"/>
    <w:rsid w:val="00BC7974"/>
    <w:rsid w:val="00BC7CE2"/>
    <w:rsid w:val="00BD2FC4"/>
    <w:rsid w:val="00BD3430"/>
    <w:rsid w:val="00BD5AF3"/>
    <w:rsid w:val="00BD6CC1"/>
    <w:rsid w:val="00BD6D2A"/>
    <w:rsid w:val="00BD7136"/>
    <w:rsid w:val="00BE3B91"/>
    <w:rsid w:val="00BE540A"/>
    <w:rsid w:val="00BF0BCA"/>
    <w:rsid w:val="00BF1C4E"/>
    <w:rsid w:val="00BF2345"/>
    <w:rsid w:val="00BF25E7"/>
    <w:rsid w:val="00BF2A5F"/>
    <w:rsid w:val="00BF2C7E"/>
    <w:rsid w:val="00BF5D8D"/>
    <w:rsid w:val="00BF6507"/>
    <w:rsid w:val="00BF6962"/>
    <w:rsid w:val="00BF7C88"/>
    <w:rsid w:val="00C01888"/>
    <w:rsid w:val="00C046AE"/>
    <w:rsid w:val="00C04E6A"/>
    <w:rsid w:val="00C0749C"/>
    <w:rsid w:val="00C108C4"/>
    <w:rsid w:val="00C1145F"/>
    <w:rsid w:val="00C13CD5"/>
    <w:rsid w:val="00C14F76"/>
    <w:rsid w:val="00C160BB"/>
    <w:rsid w:val="00C225D4"/>
    <w:rsid w:val="00C267F1"/>
    <w:rsid w:val="00C26D32"/>
    <w:rsid w:val="00C3071D"/>
    <w:rsid w:val="00C30F70"/>
    <w:rsid w:val="00C31A99"/>
    <w:rsid w:val="00C32652"/>
    <w:rsid w:val="00C34F40"/>
    <w:rsid w:val="00C35124"/>
    <w:rsid w:val="00C372EB"/>
    <w:rsid w:val="00C40305"/>
    <w:rsid w:val="00C4201F"/>
    <w:rsid w:val="00C4432E"/>
    <w:rsid w:val="00C44A62"/>
    <w:rsid w:val="00C46154"/>
    <w:rsid w:val="00C47D56"/>
    <w:rsid w:val="00C502AE"/>
    <w:rsid w:val="00C51D38"/>
    <w:rsid w:val="00C53299"/>
    <w:rsid w:val="00C53C2B"/>
    <w:rsid w:val="00C540F1"/>
    <w:rsid w:val="00C545AA"/>
    <w:rsid w:val="00C54659"/>
    <w:rsid w:val="00C54D03"/>
    <w:rsid w:val="00C55047"/>
    <w:rsid w:val="00C55CC1"/>
    <w:rsid w:val="00C57C28"/>
    <w:rsid w:val="00C57C9B"/>
    <w:rsid w:val="00C60060"/>
    <w:rsid w:val="00C61F47"/>
    <w:rsid w:val="00C629B5"/>
    <w:rsid w:val="00C63454"/>
    <w:rsid w:val="00C63878"/>
    <w:rsid w:val="00C64EBA"/>
    <w:rsid w:val="00C65A2F"/>
    <w:rsid w:val="00C65E86"/>
    <w:rsid w:val="00C661B1"/>
    <w:rsid w:val="00C66A24"/>
    <w:rsid w:val="00C7017D"/>
    <w:rsid w:val="00C7114C"/>
    <w:rsid w:val="00C72419"/>
    <w:rsid w:val="00C728F8"/>
    <w:rsid w:val="00C7378D"/>
    <w:rsid w:val="00C73F22"/>
    <w:rsid w:val="00C75B24"/>
    <w:rsid w:val="00C75C86"/>
    <w:rsid w:val="00C761FA"/>
    <w:rsid w:val="00C8066D"/>
    <w:rsid w:val="00C825E1"/>
    <w:rsid w:val="00C832E6"/>
    <w:rsid w:val="00C84D2F"/>
    <w:rsid w:val="00C90418"/>
    <w:rsid w:val="00C90435"/>
    <w:rsid w:val="00C905CA"/>
    <w:rsid w:val="00C906D2"/>
    <w:rsid w:val="00C908A2"/>
    <w:rsid w:val="00C90A83"/>
    <w:rsid w:val="00C920AB"/>
    <w:rsid w:val="00C92A58"/>
    <w:rsid w:val="00C93708"/>
    <w:rsid w:val="00C93D7D"/>
    <w:rsid w:val="00C94C47"/>
    <w:rsid w:val="00C95199"/>
    <w:rsid w:val="00C9737F"/>
    <w:rsid w:val="00C979FB"/>
    <w:rsid w:val="00C97CE2"/>
    <w:rsid w:val="00CA3563"/>
    <w:rsid w:val="00CA3AD3"/>
    <w:rsid w:val="00CA44BF"/>
    <w:rsid w:val="00CA6336"/>
    <w:rsid w:val="00CA6BDE"/>
    <w:rsid w:val="00CA7CCC"/>
    <w:rsid w:val="00CB0907"/>
    <w:rsid w:val="00CB11A0"/>
    <w:rsid w:val="00CB2FB6"/>
    <w:rsid w:val="00CB572B"/>
    <w:rsid w:val="00CB5A83"/>
    <w:rsid w:val="00CB5F73"/>
    <w:rsid w:val="00CB7141"/>
    <w:rsid w:val="00CC0664"/>
    <w:rsid w:val="00CC0AC3"/>
    <w:rsid w:val="00CC1AFC"/>
    <w:rsid w:val="00CC1B43"/>
    <w:rsid w:val="00CC1CA6"/>
    <w:rsid w:val="00CC3825"/>
    <w:rsid w:val="00CC58E2"/>
    <w:rsid w:val="00CC5B1C"/>
    <w:rsid w:val="00CD04E8"/>
    <w:rsid w:val="00CD1BE9"/>
    <w:rsid w:val="00CD2462"/>
    <w:rsid w:val="00CD274E"/>
    <w:rsid w:val="00CD2B4A"/>
    <w:rsid w:val="00CD3F2B"/>
    <w:rsid w:val="00CD4321"/>
    <w:rsid w:val="00CD4E14"/>
    <w:rsid w:val="00CD4FA6"/>
    <w:rsid w:val="00CD63A2"/>
    <w:rsid w:val="00CD64D0"/>
    <w:rsid w:val="00CD70F6"/>
    <w:rsid w:val="00CD7A85"/>
    <w:rsid w:val="00CE01E2"/>
    <w:rsid w:val="00CE1717"/>
    <w:rsid w:val="00CE3724"/>
    <w:rsid w:val="00CE4B4C"/>
    <w:rsid w:val="00CE523E"/>
    <w:rsid w:val="00CE530F"/>
    <w:rsid w:val="00CE5F6B"/>
    <w:rsid w:val="00CE72CA"/>
    <w:rsid w:val="00CE7B72"/>
    <w:rsid w:val="00CF019B"/>
    <w:rsid w:val="00CF5EC2"/>
    <w:rsid w:val="00CF73A8"/>
    <w:rsid w:val="00CF7CFC"/>
    <w:rsid w:val="00CF7FBC"/>
    <w:rsid w:val="00D00647"/>
    <w:rsid w:val="00D008B8"/>
    <w:rsid w:val="00D01060"/>
    <w:rsid w:val="00D018F2"/>
    <w:rsid w:val="00D03438"/>
    <w:rsid w:val="00D04A51"/>
    <w:rsid w:val="00D05310"/>
    <w:rsid w:val="00D06292"/>
    <w:rsid w:val="00D06CA1"/>
    <w:rsid w:val="00D07644"/>
    <w:rsid w:val="00D10222"/>
    <w:rsid w:val="00D1090F"/>
    <w:rsid w:val="00D10DDD"/>
    <w:rsid w:val="00D12B78"/>
    <w:rsid w:val="00D13216"/>
    <w:rsid w:val="00D132A7"/>
    <w:rsid w:val="00D13ECB"/>
    <w:rsid w:val="00D1452E"/>
    <w:rsid w:val="00D15C7D"/>
    <w:rsid w:val="00D17498"/>
    <w:rsid w:val="00D23194"/>
    <w:rsid w:val="00D23F39"/>
    <w:rsid w:val="00D2424C"/>
    <w:rsid w:val="00D24267"/>
    <w:rsid w:val="00D24365"/>
    <w:rsid w:val="00D25BC2"/>
    <w:rsid w:val="00D25E0C"/>
    <w:rsid w:val="00D26F24"/>
    <w:rsid w:val="00D27C9E"/>
    <w:rsid w:val="00D3055E"/>
    <w:rsid w:val="00D321CA"/>
    <w:rsid w:val="00D322B7"/>
    <w:rsid w:val="00D3595C"/>
    <w:rsid w:val="00D35F29"/>
    <w:rsid w:val="00D362F4"/>
    <w:rsid w:val="00D371F5"/>
    <w:rsid w:val="00D41366"/>
    <w:rsid w:val="00D42767"/>
    <w:rsid w:val="00D43157"/>
    <w:rsid w:val="00D43B48"/>
    <w:rsid w:val="00D44D2A"/>
    <w:rsid w:val="00D45A57"/>
    <w:rsid w:val="00D46490"/>
    <w:rsid w:val="00D464A8"/>
    <w:rsid w:val="00D47B65"/>
    <w:rsid w:val="00D517B3"/>
    <w:rsid w:val="00D52559"/>
    <w:rsid w:val="00D52C87"/>
    <w:rsid w:val="00D52DD6"/>
    <w:rsid w:val="00D5322F"/>
    <w:rsid w:val="00D540B3"/>
    <w:rsid w:val="00D54538"/>
    <w:rsid w:val="00D54737"/>
    <w:rsid w:val="00D54764"/>
    <w:rsid w:val="00D570E9"/>
    <w:rsid w:val="00D576F8"/>
    <w:rsid w:val="00D57D94"/>
    <w:rsid w:val="00D6173D"/>
    <w:rsid w:val="00D623A2"/>
    <w:rsid w:val="00D65C34"/>
    <w:rsid w:val="00D66890"/>
    <w:rsid w:val="00D67E55"/>
    <w:rsid w:val="00D700FA"/>
    <w:rsid w:val="00D708E7"/>
    <w:rsid w:val="00D70CFD"/>
    <w:rsid w:val="00D718AF"/>
    <w:rsid w:val="00D71983"/>
    <w:rsid w:val="00D71FDE"/>
    <w:rsid w:val="00D72051"/>
    <w:rsid w:val="00D7243C"/>
    <w:rsid w:val="00D735EF"/>
    <w:rsid w:val="00D73E54"/>
    <w:rsid w:val="00D76472"/>
    <w:rsid w:val="00D76A17"/>
    <w:rsid w:val="00D76E0C"/>
    <w:rsid w:val="00D77897"/>
    <w:rsid w:val="00D80076"/>
    <w:rsid w:val="00D804CD"/>
    <w:rsid w:val="00D814E0"/>
    <w:rsid w:val="00D820F3"/>
    <w:rsid w:val="00D82174"/>
    <w:rsid w:val="00D8323C"/>
    <w:rsid w:val="00D83893"/>
    <w:rsid w:val="00D84F4C"/>
    <w:rsid w:val="00D85825"/>
    <w:rsid w:val="00D85E04"/>
    <w:rsid w:val="00D86998"/>
    <w:rsid w:val="00D872BF"/>
    <w:rsid w:val="00D9187B"/>
    <w:rsid w:val="00D92078"/>
    <w:rsid w:val="00D933E7"/>
    <w:rsid w:val="00D93C96"/>
    <w:rsid w:val="00D9492C"/>
    <w:rsid w:val="00D954B2"/>
    <w:rsid w:val="00D97361"/>
    <w:rsid w:val="00D978C9"/>
    <w:rsid w:val="00DA01B5"/>
    <w:rsid w:val="00DA2A34"/>
    <w:rsid w:val="00DA3A73"/>
    <w:rsid w:val="00DA4A5E"/>
    <w:rsid w:val="00DA5023"/>
    <w:rsid w:val="00DA5F4E"/>
    <w:rsid w:val="00DA72FF"/>
    <w:rsid w:val="00DA74F2"/>
    <w:rsid w:val="00DA76D9"/>
    <w:rsid w:val="00DB005F"/>
    <w:rsid w:val="00DB119E"/>
    <w:rsid w:val="00DB1CCE"/>
    <w:rsid w:val="00DB4F4B"/>
    <w:rsid w:val="00DB714D"/>
    <w:rsid w:val="00DB7442"/>
    <w:rsid w:val="00DC022C"/>
    <w:rsid w:val="00DC18E2"/>
    <w:rsid w:val="00DC3447"/>
    <w:rsid w:val="00DC37FD"/>
    <w:rsid w:val="00DC44B7"/>
    <w:rsid w:val="00DD00B9"/>
    <w:rsid w:val="00DD0BA5"/>
    <w:rsid w:val="00DD285A"/>
    <w:rsid w:val="00DD2C9A"/>
    <w:rsid w:val="00DD309C"/>
    <w:rsid w:val="00DD6E57"/>
    <w:rsid w:val="00DD74C2"/>
    <w:rsid w:val="00DD74CD"/>
    <w:rsid w:val="00DD79FC"/>
    <w:rsid w:val="00DE0141"/>
    <w:rsid w:val="00DE1456"/>
    <w:rsid w:val="00DE2135"/>
    <w:rsid w:val="00DE45E6"/>
    <w:rsid w:val="00DE5FBE"/>
    <w:rsid w:val="00DE6067"/>
    <w:rsid w:val="00DE6754"/>
    <w:rsid w:val="00DE775F"/>
    <w:rsid w:val="00DE79B5"/>
    <w:rsid w:val="00DF0819"/>
    <w:rsid w:val="00DF0B24"/>
    <w:rsid w:val="00DF0EBB"/>
    <w:rsid w:val="00DF16CE"/>
    <w:rsid w:val="00DF1993"/>
    <w:rsid w:val="00DF4EEA"/>
    <w:rsid w:val="00DF7624"/>
    <w:rsid w:val="00E01ECB"/>
    <w:rsid w:val="00E01FB5"/>
    <w:rsid w:val="00E0296F"/>
    <w:rsid w:val="00E0341C"/>
    <w:rsid w:val="00E038EF"/>
    <w:rsid w:val="00E03DCF"/>
    <w:rsid w:val="00E03E00"/>
    <w:rsid w:val="00E0425B"/>
    <w:rsid w:val="00E0453E"/>
    <w:rsid w:val="00E04664"/>
    <w:rsid w:val="00E04BE7"/>
    <w:rsid w:val="00E05526"/>
    <w:rsid w:val="00E05B4B"/>
    <w:rsid w:val="00E067DF"/>
    <w:rsid w:val="00E0792C"/>
    <w:rsid w:val="00E10400"/>
    <w:rsid w:val="00E10813"/>
    <w:rsid w:val="00E11A8B"/>
    <w:rsid w:val="00E12E28"/>
    <w:rsid w:val="00E15A55"/>
    <w:rsid w:val="00E167F4"/>
    <w:rsid w:val="00E2128D"/>
    <w:rsid w:val="00E2146D"/>
    <w:rsid w:val="00E21DBC"/>
    <w:rsid w:val="00E2232F"/>
    <w:rsid w:val="00E23030"/>
    <w:rsid w:val="00E2466C"/>
    <w:rsid w:val="00E246DB"/>
    <w:rsid w:val="00E252B4"/>
    <w:rsid w:val="00E278B1"/>
    <w:rsid w:val="00E27CFE"/>
    <w:rsid w:val="00E312FE"/>
    <w:rsid w:val="00E31542"/>
    <w:rsid w:val="00E31C40"/>
    <w:rsid w:val="00E3213B"/>
    <w:rsid w:val="00E32718"/>
    <w:rsid w:val="00E329FD"/>
    <w:rsid w:val="00E33490"/>
    <w:rsid w:val="00E33EC6"/>
    <w:rsid w:val="00E376C6"/>
    <w:rsid w:val="00E40CF5"/>
    <w:rsid w:val="00E434BC"/>
    <w:rsid w:val="00E434F0"/>
    <w:rsid w:val="00E43A84"/>
    <w:rsid w:val="00E4443B"/>
    <w:rsid w:val="00E45381"/>
    <w:rsid w:val="00E459B6"/>
    <w:rsid w:val="00E46D18"/>
    <w:rsid w:val="00E47C9A"/>
    <w:rsid w:val="00E50E71"/>
    <w:rsid w:val="00E51652"/>
    <w:rsid w:val="00E5272A"/>
    <w:rsid w:val="00E534BA"/>
    <w:rsid w:val="00E53E2F"/>
    <w:rsid w:val="00E54739"/>
    <w:rsid w:val="00E54858"/>
    <w:rsid w:val="00E54B86"/>
    <w:rsid w:val="00E54DAC"/>
    <w:rsid w:val="00E557E0"/>
    <w:rsid w:val="00E56EC0"/>
    <w:rsid w:val="00E57845"/>
    <w:rsid w:val="00E57E34"/>
    <w:rsid w:val="00E6036F"/>
    <w:rsid w:val="00E60D4D"/>
    <w:rsid w:val="00E61A1B"/>
    <w:rsid w:val="00E61CA2"/>
    <w:rsid w:val="00E6233A"/>
    <w:rsid w:val="00E62C4D"/>
    <w:rsid w:val="00E62D20"/>
    <w:rsid w:val="00E66E95"/>
    <w:rsid w:val="00E6741A"/>
    <w:rsid w:val="00E67A20"/>
    <w:rsid w:val="00E725CF"/>
    <w:rsid w:val="00E73FA6"/>
    <w:rsid w:val="00E7494F"/>
    <w:rsid w:val="00E74974"/>
    <w:rsid w:val="00E76010"/>
    <w:rsid w:val="00E76777"/>
    <w:rsid w:val="00E80ECA"/>
    <w:rsid w:val="00E8139B"/>
    <w:rsid w:val="00E82705"/>
    <w:rsid w:val="00E83F27"/>
    <w:rsid w:val="00E853B0"/>
    <w:rsid w:val="00E85466"/>
    <w:rsid w:val="00E875BF"/>
    <w:rsid w:val="00E8763E"/>
    <w:rsid w:val="00E90972"/>
    <w:rsid w:val="00E915D8"/>
    <w:rsid w:val="00E92111"/>
    <w:rsid w:val="00E92454"/>
    <w:rsid w:val="00E96706"/>
    <w:rsid w:val="00E96BFB"/>
    <w:rsid w:val="00EA14D8"/>
    <w:rsid w:val="00EA25BD"/>
    <w:rsid w:val="00EA314E"/>
    <w:rsid w:val="00EA3B49"/>
    <w:rsid w:val="00EA4EAB"/>
    <w:rsid w:val="00EA6F25"/>
    <w:rsid w:val="00EB3CC2"/>
    <w:rsid w:val="00EB4573"/>
    <w:rsid w:val="00EB6F6C"/>
    <w:rsid w:val="00EB7407"/>
    <w:rsid w:val="00EC1B76"/>
    <w:rsid w:val="00EC2300"/>
    <w:rsid w:val="00EC375D"/>
    <w:rsid w:val="00EC48E3"/>
    <w:rsid w:val="00EC51A9"/>
    <w:rsid w:val="00EC60D5"/>
    <w:rsid w:val="00ED20F7"/>
    <w:rsid w:val="00ED3047"/>
    <w:rsid w:val="00ED3564"/>
    <w:rsid w:val="00ED38E2"/>
    <w:rsid w:val="00ED45F5"/>
    <w:rsid w:val="00ED4B2D"/>
    <w:rsid w:val="00ED58B1"/>
    <w:rsid w:val="00ED6A59"/>
    <w:rsid w:val="00EE17D7"/>
    <w:rsid w:val="00EE1E79"/>
    <w:rsid w:val="00EE3CF5"/>
    <w:rsid w:val="00EE4185"/>
    <w:rsid w:val="00EE42AA"/>
    <w:rsid w:val="00EE4DC6"/>
    <w:rsid w:val="00EE6AD2"/>
    <w:rsid w:val="00EE6CC8"/>
    <w:rsid w:val="00EF0DB4"/>
    <w:rsid w:val="00EF1659"/>
    <w:rsid w:val="00EF16BA"/>
    <w:rsid w:val="00EF1741"/>
    <w:rsid w:val="00EF196B"/>
    <w:rsid w:val="00EF36CB"/>
    <w:rsid w:val="00EF3778"/>
    <w:rsid w:val="00EF4A79"/>
    <w:rsid w:val="00EF51C9"/>
    <w:rsid w:val="00EF7E62"/>
    <w:rsid w:val="00EF7F44"/>
    <w:rsid w:val="00F00145"/>
    <w:rsid w:val="00F00617"/>
    <w:rsid w:val="00F04B52"/>
    <w:rsid w:val="00F060B9"/>
    <w:rsid w:val="00F0772A"/>
    <w:rsid w:val="00F07A05"/>
    <w:rsid w:val="00F07BF3"/>
    <w:rsid w:val="00F1017B"/>
    <w:rsid w:val="00F10607"/>
    <w:rsid w:val="00F12CA1"/>
    <w:rsid w:val="00F17E6B"/>
    <w:rsid w:val="00F2044E"/>
    <w:rsid w:val="00F215D2"/>
    <w:rsid w:val="00F2191A"/>
    <w:rsid w:val="00F23389"/>
    <w:rsid w:val="00F24591"/>
    <w:rsid w:val="00F24DE2"/>
    <w:rsid w:val="00F25CB9"/>
    <w:rsid w:val="00F26100"/>
    <w:rsid w:val="00F2643C"/>
    <w:rsid w:val="00F26F56"/>
    <w:rsid w:val="00F27837"/>
    <w:rsid w:val="00F313DD"/>
    <w:rsid w:val="00F33171"/>
    <w:rsid w:val="00F359E0"/>
    <w:rsid w:val="00F3678D"/>
    <w:rsid w:val="00F3783E"/>
    <w:rsid w:val="00F421B0"/>
    <w:rsid w:val="00F4299D"/>
    <w:rsid w:val="00F42EA5"/>
    <w:rsid w:val="00F43091"/>
    <w:rsid w:val="00F430D6"/>
    <w:rsid w:val="00F435A5"/>
    <w:rsid w:val="00F452BF"/>
    <w:rsid w:val="00F45FAF"/>
    <w:rsid w:val="00F4620C"/>
    <w:rsid w:val="00F468C2"/>
    <w:rsid w:val="00F46FAB"/>
    <w:rsid w:val="00F47527"/>
    <w:rsid w:val="00F47811"/>
    <w:rsid w:val="00F50688"/>
    <w:rsid w:val="00F513AC"/>
    <w:rsid w:val="00F5167D"/>
    <w:rsid w:val="00F521CE"/>
    <w:rsid w:val="00F5341D"/>
    <w:rsid w:val="00F537EE"/>
    <w:rsid w:val="00F541D0"/>
    <w:rsid w:val="00F56D81"/>
    <w:rsid w:val="00F60D4C"/>
    <w:rsid w:val="00F61095"/>
    <w:rsid w:val="00F61E7B"/>
    <w:rsid w:val="00F62B19"/>
    <w:rsid w:val="00F63AD2"/>
    <w:rsid w:val="00F63F7F"/>
    <w:rsid w:val="00F64A5E"/>
    <w:rsid w:val="00F65A41"/>
    <w:rsid w:val="00F701E7"/>
    <w:rsid w:val="00F709D5"/>
    <w:rsid w:val="00F718C5"/>
    <w:rsid w:val="00F72805"/>
    <w:rsid w:val="00F7302D"/>
    <w:rsid w:val="00F73540"/>
    <w:rsid w:val="00F744D8"/>
    <w:rsid w:val="00F75026"/>
    <w:rsid w:val="00F759D2"/>
    <w:rsid w:val="00F75B2D"/>
    <w:rsid w:val="00F7798A"/>
    <w:rsid w:val="00F803AF"/>
    <w:rsid w:val="00F80461"/>
    <w:rsid w:val="00F83B7B"/>
    <w:rsid w:val="00F8433D"/>
    <w:rsid w:val="00F878FF"/>
    <w:rsid w:val="00F90598"/>
    <w:rsid w:val="00F9070D"/>
    <w:rsid w:val="00F90E67"/>
    <w:rsid w:val="00F91580"/>
    <w:rsid w:val="00F937A9"/>
    <w:rsid w:val="00F93E46"/>
    <w:rsid w:val="00F959BE"/>
    <w:rsid w:val="00F9767E"/>
    <w:rsid w:val="00F97699"/>
    <w:rsid w:val="00FA0FB8"/>
    <w:rsid w:val="00FA29DC"/>
    <w:rsid w:val="00FA2D6A"/>
    <w:rsid w:val="00FA3FF8"/>
    <w:rsid w:val="00FA4297"/>
    <w:rsid w:val="00FA490C"/>
    <w:rsid w:val="00FA4AF3"/>
    <w:rsid w:val="00FA658F"/>
    <w:rsid w:val="00FA7CBB"/>
    <w:rsid w:val="00FB037E"/>
    <w:rsid w:val="00FB055D"/>
    <w:rsid w:val="00FB1DEC"/>
    <w:rsid w:val="00FB234C"/>
    <w:rsid w:val="00FB2A23"/>
    <w:rsid w:val="00FB2CDC"/>
    <w:rsid w:val="00FB3B03"/>
    <w:rsid w:val="00FB435D"/>
    <w:rsid w:val="00FB4B1E"/>
    <w:rsid w:val="00FB6C8D"/>
    <w:rsid w:val="00FB76AB"/>
    <w:rsid w:val="00FB7F5F"/>
    <w:rsid w:val="00FC30DD"/>
    <w:rsid w:val="00FC3B98"/>
    <w:rsid w:val="00FC5051"/>
    <w:rsid w:val="00FC5554"/>
    <w:rsid w:val="00FC57FB"/>
    <w:rsid w:val="00FC5C3E"/>
    <w:rsid w:val="00FC5FF8"/>
    <w:rsid w:val="00FC766C"/>
    <w:rsid w:val="00FD0AEA"/>
    <w:rsid w:val="00FD0E42"/>
    <w:rsid w:val="00FD3A8C"/>
    <w:rsid w:val="00FD52D6"/>
    <w:rsid w:val="00FD60D3"/>
    <w:rsid w:val="00FD7359"/>
    <w:rsid w:val="00FE0509"/>
    <w:rsid w:val="00FE31E3"/>
    <w:rsid w:val="00FE4573"/>
    <w:rsid w:val="00FE4834"/>
    <w:rsid w:val="00FE594B"/>
    <w:rsid w:val="00FE6179"/>
    <w:rsid w:val="00FE647B"/>
    <w:rsid w:val="00FE666C"/>
    <w:rsid w:val="00FF18BD"/>
    <w:rsid w:val="00FF2215"/>
    <w:rsid w:val="00FF25A7"/>
    <w:rsid w:val="00FF2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07FA99"/>
  <w15:docId w15:val="{33351BA2-7597-4ADE-8E09-54407746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D0"/>
    <w:rPr>
      <w:rFonts w:ascii="Times New Roman" w:eastAsia="Times New Roman" w:hAnsi="Times New Roman" w:cs="Times New Roman"/>
      <w:lang w:val="es-EC" w:eastAsia="es-ES_tradnl"/>
    </w:rPr>
  </w:style>
  <w:style w:type="paragraph" w:styleId="Ttulo1">
    <w:name w:val="heading 1"/>
    <w:basedOn w:val="Normal"/>
    <w:next w:val="Normal"/>
    <w:link w:val="Ttulo1Car"/>
    <w:uiPriority w:val="9"/>
    <w:qFormat/>
    <w:rsid w:val="00794417"/>
    <w:pPr>
      <w:pBdr>
        <w:top w:val="single" w:sz="24" w:space="0" w:color="AD9841" w:themeColor="accent1"/>
        <w:left w:val="single" w:sz="24" w:space="0" w:color="AD9841" w:themeColor="accent1"/>
        <w:bottom w:val="single" w:sz="24" w:space="0" w:color="AD9841" w:themeColor="accent1"/>
        <w:right w:val="single" w:sz="24" w:space="0" w:color="AD9841" w:themeColor="accent1"/>
      </w:pBdr>
      <w:shd w:val="clear" w:color="auto" w:fill="AD9841" w:themeFill="accent1"/>
      <w:spacing w:before="200" w:line="276" w:lineRule="auto"/>
      <w:outlineLvl w:val="0"/>
    </w:pPr>
    <w:rPr>
      <w:rFonts w:asciiTheme="majorHAnsi" w:hAnsiTheme="majorHAnsi"/>
      <w:b/>
      <w:bCs/>
      <w:caps/>
      <w:color w:val="FFFFFF" w:themeColor="background1"/>
      <w:spacing w:val="15"/>
      <w:sz w:val="22"/>
      <w:szCs w:val="22"/>
      <w:lang w:bidi="en-US"/>
    </w:rPr>
  </w:style>
  <w:style w:type="paragraph" w:styleId="Ttulo2">
    <w:name w:val="heading 2"/>
    <w:basedOn w:val="Normal"/>
    <w:next w:val="Normal"/>
    <w:link w:val="Ttulo2Car"/>
    <w:uiPriority w:val="9"/>
    <w:unhideWhenUsed/>
    <w:qFormat/>
    <w:rsid w:val="00794417"/>
    <w:pPr>
      <w:pBdr>
        <w:top w:val="single" w:sz="24" w:space="0" w:color="F0EBD7" w:themeColor="accent1" w:themeTint="33"/>
        <w:left w:val="single" w:sz="24" w:space="0" w:color="F0EBD7" w:themeColor="accent1" w:themeTint="33"/>
        <w:bottom w:val="single" w:sz="24" w:space="0" w:color="F0EBD7" w:themeColor="accent1" w:themeTint="33"/>
        <w:right w:val="single" w:sz="24" w:space="0" w:color="F0EBD7" w:themeColor="accent1" w:themeTint="33"/>
      </w:pBdr>
      <w:shd w:val="clear" w:color="auto" w:fill="F0EBD7" w:themeFill="accent1" w:themeFillTint="33"/>
      <w:spacing w:before="200" w:line="276" w:lineRule="auto"/>
      <w:outlineLvl w:val="1"/>
    </w:pPr>
    <w:rPr>
      <w:caps/>
      <w:spacing w:val="15"/>
      <w:sz w:val="22"/>
      <w:szCs w:val="22"/>
      <w:lang w:bidi="en-US"/>
    </w:rPr>
  </w:style>
  <w:style w:type="paragraph" w:styleId="Ttulo3">
    <w:name w:val="heading 3"/>
    <w:basedOn w:val="Normal"/>
    <w:next w:val="Normal"/>
    <w:link w:val="Ttulo3Car"/>
    <w:uiPriority w:val="9"/>
    <w:unhideWhenUsed/>
    <w:qFormat/>
    <w:rsid w:val="00794417"/>
    <w:pPr>
      <w:pBdr>
        <w:top w:val="single" w:sz="6" w:space="2" w:color="AD9841" w:themeColor="accent1"/>
        <w:left w:val="single" w:sz="6" w:space="2" w:color="AD9841" w:themeColor="accent1"/>
      </w:pBdr>
      <w:spacing w:before="300" w:line="276" w:lineRule="auto"/>
      <w:outlineLvl w:val="2"/>
    </w:pPr>
    <w:rPr>
      <w:caps/>
      <w:color w:val="564B20" w:themeColor="accent1" w:themeShade="7F"/>
      <w:spacing w:val="15"/>
      <w:sz w:val="22"/>
      <w:szCs w:val="22"/>
      <w:lang w:bidi="en-US"/>
    </w:rPr>
  </w:style>
  <w:style w:type="paragraph" w:styleId="Ttulo4">
    <w:name w:val="heading 4"/>
    <w:basedOn w:val="Normal"/>
    <w:next w:val="Normal"/>
    <w:link w:val="Ttulo4Car"/>
    <w:uiPriority w:val="9"/>
    <w:unhideWhenUsed/>
    <w:qFormat/>
    <w:rsid w:val="00794417"/>
    <w:pPr>
      <w:pBdr>
        <w:top w:val="dotted" w:sz="6" w:space="2" w:color="AD9841" w:themeColor="accent1"/>
        <w:left w:val="dotted" w:sz="6" w:space="2" w:color="AD9841" w:themeColor="accent1"/>
      </w:pBdr>
      <w:spacing w:before="300" w:line="276" w:lineRule="auto"/>
      <w:outlineLvl w:val="3"/>
    </w:pPr>
    <w:rPr>
      <w:caps/>
      <w:color w:val="817130" w:themeColor="accent1" w:themeShade="BF"/>
      <w:spacing w:val="10"/>
      <w:sz w:val="22"/>
      <w:szCs w:val="22"/>
      <w:lang w:bidi="en-US"/>
    </w:rPr>
  </w:style>
  <w:style w:type="paragraph" w:styleId="Ttulo5">
    <w:name w:val="heading 5"/>
    <w:basedOn w:val="Normal"/>
    <w:next w:val="Normal"/>
    <w:link w:val="Ttulo5Car"/>
    <w:uiPriority w:val="9"/>
    <w:unhideWhenUsed/>
    <w:qFormat/>
    <w:rsid w:val="00794417"/>
    <w:pPr>
      <w:pBdr>
        <w:bottom w:val="single" w:sz="6" w:space="1" w:color="AD9841" w:themeColor="accent1"/>
      </w:pBdr>
      <w:spacing w:before="300" w:line="276" w:lineRule="auto"/>
      <w:outlineLvl w:val="4"/>
    </w:pPr>
    <w:rPr>
      <w:caps/>
      <w:color w:val="817130" w:themeColor="accent1" w:themeShade="BF"/>
      <w:spacing w:val="10"/>
      <w:sz w:val="22"/>
      <w:szCs w:val="22"/>
      <w:lang w:bidi="en-US"/>
    </w:rPr>
  </w:style>
  <w:style w:type="paragraph" w:styleId="Ttulo6">
    <w:name w:val="heading 6"/>
    <w:basedOn w:val="Normal"/>
    <w:next w:val="Normal"/>
    <w:link w:val="Ttulo6Car"/>
    <w:uiPriority w:val="9"/>
    <w:unhideWhenUsed/>
    <w:qFormat/>
    <w:rsid w:val="00794417"/>
    <w:pPr>
      <w:pBdr>
        <w:bottom w:val="dotted" w:sz="6" w:space="1" w:color="AD9841" w:themeColor="accent1"/>
      </w:pBdr>
      <w:spacing w:before="300" w:line="276" w:lineRule="auto"/>
      <w:outlineLvl w:val="5"/>
    </w:pPr>
    <w:rPr>
      <w:caps/>
      <w:color w:val="817130" w:themeColor="accent1" w:themeShade="BF"/>
      <w:spacing w:val="10"/>
      <w:sz w:val="22"/>
      <w:szCs w:val="22"/>
      <w:lang w:bidi="en-US"/>
    </w:rPr>
  </w:style>
  <w:style w:type="paragraph" w:styleId="Ttulo7">
    <w:name w:val="heading 7"/>
    <w:basedOn w:val="Normal"/>
    <w:next w:val="Normal"/>
    <w:link w:val="Ttulo7Car"/>
    <w:uiPriority w:val="9"/>
    <w:unhideWhenUsed/>
    <w:qFormat/>
    <w:rsid w:val="00794417"/>
    <w:pPr>
      <w:spacing w:before="300" w:line="276" w:lineRule="auto"/>
      <w:outlineLvl w:val="6"/>
    </w:pPr>
    <w:rPr>
      <w:caps/>
      <w:color w:val="817130" w:themeColor="accent1" w:themeShade="BF"/>
      <w:spacing w:val="10"/>
      <w:sz w:val="22"/>
      <w:szCs w:val="22"/>
      <w:lang w:bidi="en-US"/>
    </w:rPr>
  </w:style>
  <w:style w:type="paragraph" w:styleId="Ttulo8">
    <w:name w:val="heading 8"/>
    <w:basedOn w:val="Normal"/>
    <w:next w:val="Normal"/>
    <w:link w:val="Ttulo8Car"/>
    <w:uiPriority w:val="9"/>
    <w:unhideWhenUsed/>
    <w:qFormat/>
    <w:rsid w:val="00794417"/>
    <w:pPr>
      <w:spacing w:before="300" w:line="276" w:lineRule="auto"/>
      <w:outlineLvl w:val="7"/>
    </w:pPr>
    <w:rPr>
      <w:caps/>
      <w:spacing w:val="10"/>
      <w:sz w:val="18"/>
      <w:szCs w:val="18"/>
      <w:lang w:bidi="en-US"/>
    </w:rPr>
  </w:style>
  <w:style w:type="paragraph" w:styleId="Ttulo9">
    <w:name w:val="heading 9"/>
    <w:basedOn w:val="Normal"/>
    <w:next w:val="Normal"/>
    <w:link w:val="Ttulo9Car"/>
    <w:uiPriority w:val="9"/>
    <w:unhideWhenUsed/>
    <w:qFormat/>
    <w:rsid w:val="00794417"/>
    <w:pPr>
      <w:spacing w:before="300" w:line="276" w:lineRule="auto"/>
      <w:outlineLvl w:val="8"/>
    </w:pPr>
    <w:rPr>
      <w:i/>
      <w:caps/>
      <w:spacing w:val="10"/>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3DB4"/>
    <w:pPr>
      <w:tabs>
        <w:tab w:val="center" w:pos="4320"/>
        <w:tab w:val="right" w:pos="8640"/>
      </w:tabs>
    </w:pPr>
  </w:style>
  <w:style w:type="character" w:customStyle="1" w:styleId="EncabezadoCar">
    <w:name w:val="Encabezado Car"/>
    <w:basedOn w:val="Fuentedeprrafopredeter"/>
    <w:link w:val="Encabezado"/>
    <w:uiPriority w:val="99"/>
    <w:rsid w:val="009A3DB4"/>
  </w:style>
  <w:style w:type="paragraph" w:styleId="Piedepgina">
    <w:name w:val="footer"/>
    <w:basedOn w:val="Normal"/>
    <w:link w:val="PiedepginaCar"/>
    <w:uiPriority w:val="99"/>
    <w:unhideWhenUsed/>
    <w:rsid w:val="009A3DB4"/>
    <w:pPr>
      <w:tabs>
        <w:tab w:val="center" w:pos="4320"/>
        <w:tab w:val="right" w:pos="8640"/>
      </w:tabs>
    </w:pPr>
  </w:style>
  <w:style w:type="character" w:customStyle="1" w:styleId="PiedepginaCar">
    <w:name w:val="Pie de página Car"/>
    <w:basedOn w:val="Fuentedeprrafopredeter"/>
    <w:link w:val="Piedepgina"/>
    <w:uiPriority w:val="99"/>
    <w:rsid w:val="009A3DB4"/>
  </w:style>
  <w:style w:type="paragraph" w:styleId="Textodeglobo">
    <w:name w:val="Balloon Text"/>
    <w:basedOn w:val="Normal"/>
    <w:link w:val="TextodegloboCar"/>
    <w:uiPriority w:val="99"/>
    <w:semiHidden/>
    <w:unhideWhenUsed/>
    <w:rsid w:val="0066229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6229E"/>
    <w:rPr>
      <w:rFonts w:ascii="Lucida Grande" w:hAnsi="Lucida Grande" w:cs="Lucida Grande"/>
      <w:sz w:val="18"/>
      <w:szCs w:val="18"/>
    </w:rPr>
  </w:style>
  <w:style w:type="paragraph" w:styleId="Prrafodelista">
    <w:name w:val="List Paragraph"/>
    <w:basedOn w:val="Normal"/>
    <w:uiPriority w:val="34"/>
    <w:qFormat/>
    <w:rsid w:val="0066229E"/>
    <w:pPr>
      <w:ind w:left="720"/>
      <w:contextualSpacing/>
    </w:pPr>
  </w:style>
  <w:style w:type="character" w:styleId="Nmerodepgina">
    <w:name w:val="page number"/>
    <w:basedOn w:val="Fuentedeprrafopredeter"/>
    <w:uiPriority w:val="99"/>
    <w:semiHidden/>
    <w:unhideWhenUsed/>
    <w:rsid w:val="00370410"/>
  </w:style>
  <w:style w:type="table" w:styleId="Tablaconcuadrcula">
    <w:name w:val="Table Grid"/>
    <w:basedOn w:val="Tablanormal"/>
    <w:uiPriority w:val="1"/>
    <w:rsid w:val="00BF2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90691"/>
    <w:rPr>
      <w:color w:val="AD9841" w:themeColor="hyperlink"/>
      <w:u w:val="single"/>
    </w:rPr>
  </w:style>
  <w:style w:type="character" w:styleId="nfasis">
    <w:name w:val="Emphasis"/>
    <w:uiPriority w:val="20"/>
    <w:qFormat/>
    <w:rsid w:val="00863070"/>
    <w:rPr>
      <w:i/>
      <w:iCs/>
    </w:rPr>
  </w:style>
  <w:style w:type="character" w:customStyle="1" w:styleId="apple-converted-space">
    <w:name w:val="apple-converted-space"/>
    <w:rsid w:val="00863070"/>
  </w:style>
  <w:style w:type="character" w:styleId="Textoennegrita">
    <w:name w:val="Strong"/>
    <w:uiPriority w:val="22"/>
    <w:qFormat/>
    <w:rsid w:val="00A367C5"/>
    <w:rPr>
      <w:rFonts w:asciiTheme="minorHAnsi" w:hAnsiTheme="minorHAnsi"/>
      <w:b/>
      <w:bCs/>
      <w:sz w:val="24"/>
    </w:rPr>
  </w:style>
  <w:style w:type="character" w:styleId="Hipervnculovisitado">
    <w:name w:val="FollowedHyperlink"/>
    <w:basedOn w:val="Fuentedeprrafopredeter"/>
    <w:uiPriority w:val="99"/>
    <w:unhideWhenUsed/>
    <w:rsid w:val="00A367C5"/>
    <w:rPr>
      <w:color w:val="AD9841" w:themeColor="followedHyperlink"/>
      <w:u w:val="single"/>
    </w:rPr>
  </w:style>
  <w:style w:type="character" w:customStyle="1" w:styleId="Ttulo1Car">
    <w:name w:val="Título 1 Car"/>
    <w:basedOn w:val="Fuentedeprrafopredeter"/>
    <w:link w:val="Ttulo1"/>
    <w:uiPriority w:val="9"/>
    <w:rsid w:val="00794417"/>
    <w:rPr>
      <w:rFonts w:asciiTheme="majorHAnsi" w:hAnsiTheme="majorHAnsi"/>
      <w:b/>
      <w:bCs/>
      <w:caps/>
      <w:color w:val="FFFFFF" w:themeColor="background1"/>
      <w:spacing w:val="15"/>
      <w:sz w:val="22"/>
      <w:szCs w:val="22"/>
      <w:shd w:val="clear" w:color="auto" w:fill="AD9841" w:themeFill="accent1"/>
      <w:lang w:bidi="en-US"/>
    </w:rPr>
  </w:style>
  <w:style w:type="character" w:customStyle="1" w:styleId="Ttulo2Car">
    <w:name w:val="Título 2 Car"/>
    <w:basedOn w:val="Fuentedeprrafopredeter"/>
    <w:link w:val="Ttulo2"/>
    <w:uiPriority w:val="9"/>
    <w:rsid w:val="00794417"/>
    <w:rPr>
      <w:caps/>
      <w:spacing w:val="15"/>
      <w:sz w:val="22"/>
      <w:szCs w:val="22"/>
      <w:shd w:val="clear" w:color="auto" w:fill="F0EBD7" w:themeFill="accent1" w:themeFillTint="33"/>
      <w:lang w:bidi="en-US"/>
    </w:rPr>
  </w:style>
  <w:style w:type="character" w:customStyle="1" w:styleId="Ttulo3Car">
    <w:name w:val="Título 3 Car"/>
    <w:basedOn w:val="Fuentedeprrafopredeter"/>
    <w:link w:val="Ttulo3"/>
    <w:uiPriority w:val="9"/>
    <w:rsid w:val="00794417"/>
    <w:rPr>
      <w:caps/>
      <w:color w:val="564B20" w:themeColor="accent1" w:themeShade="7F"/>
      <w:spacing w:val="15"/>
      <w:sz w:val="22"/>
      <w:szCs w:val="22"/>
      <w:lang w:bidi="en-US"/>
    </w:rPr>
  </w:style>
  <w:style w:type="character" w:customStyle="1" w:styleId="Ttulo4Car">
    <w:name w:val="Título 4 Car"/>
    <w:basedOn w:val="Fuentedeprrafopredeter"/>
    <w:link w:val="Ttulo4"/>
    <w:uiPriority w:val="9"/>
    <w:rsid w:val="00794417"/>
    <w:rPr>
      <w:caps/>
      <w:color w:val="817130" w:themeColor="accent1" w:themeShade="BF"/>
      <w:spacing w:val="10"/>
      <w:sz w:val="22"/>
      <w:szCs w:val="22"/>
      <w:lang w:bidi="en-US"/>
    </w:rPr>
  </w:style>
  <w:style w:type="character" w:customStyle="1" w:styleId="Ttulo5Car">
    <w:name w:val="Título 5 Car"/>
    <w:basedOn w:val="Fuentedeprrafopredeter"/>
    <w:link w:val="Ttulo5"/>
    <w:uiPriority w:val="9"/>
    <w:rsid w:val="00794417"/>
    <w:rPr>
      <w:caps/>
      <w:color w:val="817130" w:themeColor="accent1" w:themeShade="BF"/>
      <w:spacing w:val="10"/>
      <w:sz w:val="22"/>
      <w:szCs w:val="22"/>
      <w:lang w:bidi="en-US"/>
    </w:rPr>
  </w:style>
  <w:style w:type="character" w:customStyle="1" w:styleId="Ttulo6Car">
    <w:name w:val="Título 6 Car"/>
    <w:basedOn w:val="Fuentedeprrafopredeter"/>
    <w:link w:val="Ttulo6"/>
    <w:uiPriority w:val="9"/>
    <w:rsid w:val="00794417"/>
    <w:rPr>
      <w:caps/>
      <w:color w:val="817130" w:themeColor="accent1" w:themeShade="BF"/>
      <w:spacing w:val="10"/>
      <w:sz w:val="22"/>
      <w:szCs w:val="22"/>
      <w:lang w:bidi="en-US"/>
    </w:rPr>
  </w:style>
  <w:style w:type="character" w:customStyle="1" w:styleId="Ttulo7Car">
    <w:name w:val="Título 7 Car"/>
    <w:basedOn w:val="Fuentedeprrafopredeter"/>
    <w:link w:val="Ttulo7"/>
    <w:uiPriority w:val="9"/>
    <w:rsid w:val="00794417"/>
    <w:rPr>
      <w:caps/>
      <w:color w:val="817130" w:themeColor="accent1" w:themeShade="BF"/>
      <w:spacing w:val="10"/>
      <w:sz w:val="22"/>
      <w:szCs w:val="22"/>
      <w:lang w:bidi="en-US"/>
    </w:rPr>
  </w:style>
  <w:style w:type="character" w:customStyle="1" w:styleId="Ttulo8Car">
    <w:name w:val="Título 8 Car"/>
    <w:basedOn w:val="Fuentedeprrafopredeter"/>
    <w:link w:val="Ttulo8"/>
    <w:uiPriority w:val="9"/>
    <w:rsid w:val="00794417"/>
    <w:rPr>
      <w:caps/>
      <w:spacing w:val="10"/>
      <w:sz w:val="18"/>
      <w:szCs w:val="18"/>
      <w:lang w:bidi="en-US"/>
    </w:rPr>
  </w:style>
  <w:style w:type="character" w:customStyle="1" w:styleId="Ttulo9Car">
    <w:name w:val="Título 9 Car"/>
    <w:basedOn w:val="Fuentedeprrafopredeter"/>
    <w:link w:val="Ttulo9"/>
    <w:uiPriority w:val="9"/>
    <w:rsid w:val="00794417"/>
    <w:rPr>
      <w:i/>
      <w:caps/>
      <w:spacing w:val="10"/>
      <w:sz w:val="18"/>
      <w:szCs w:val="18"/>
      <w:lang w:bidi="en-US"/>
    </w:rPr>
  </w:style>
  <w:style w:type="paragraph" w:styleId="Ttulo">
    <w:name w:val="Title"/>
    <w:basedOn w:val="Normal"/>
    <w:next w:val="Normal"/>
    <w:link w:val="TtuloCar"/>
    <w:uiPriority w:val="10"/>
    <w:qFormat/>
    <w:rsid w:val="00794417"/>
    <w:pPr>
      <w:spacing w:before="200" w:after="200" w:line="276" w:lineRule="auto"/>
    </w:pPr>
    <w:rPr>
      <w:rFonts w:asciiTheme="majorHAnsi" w:hAnsiTheme="majorHAnsi" w:cs="Arial"/>
      <w:sz w:val="72"/>
      <w:szCs w:val="72"/>
      <w:lang w:bidi="en-US"/>
    </w:rPr>
  </w:style>
  <w:style w:type="character" w:customStyle="1" w:styleId="TtuloCar">
    <w:name w:val="Título Car"/>
    <w:basedOn w:val="Fuentedeprrafopredeter"/>
    <w:link w:val="Ttulo"/>
    <w:uiPriority w:val="10"/>
    <w:rsid w:val="00794417"/>
    <w:rPr>
      <w:rFonts w:asciiTheme="majorHAnsi" w:hAnsiTheme="majorHAnsi" w:cs="Arial"/>
      <w:sz w:val="72"/>
      <w:szCs w:val="72"/>
      <w:lang w:bidi="en-US"/>
    </w:rPr>
  </w:style>
  <w:style w:type="paragraph" w:styleId="Subttulo">
    <w:name w:val="Subtitle"/>
    <w:basedOn w:val="Normal"/>
    <w:next w:val="Normal"/>
    <w:link w:val="SubttuloCar"/>
    <w:uiPriority w:val="11"/>
    <w:qFormat/>
    <w:rsid w:val="00794417"/>
    <w:pPr>
      <w:spacing w:before="200" w:after="1000"/>
    </w:pPr>
    <w:rPr>
      <w:caps/>
      <w:color w:val="595959" w:themeColor="text1" w:themeTint="A6"/>
      <w:spacing w:val="10"/>
      <w:lang w:bidi="en-US"/>
    </w:rPr>
  </w:style>
  <w:style w:type="character" w:customStyle="1" w:styleId="SubttuloCar">
    <w:name w:val="Subtítulo Car"/>
    <w:basedOn w:val="Fuentedeprrafopredeter"/>
    <w:link w:val="Subttulo"/>
    <w:uiPriority w:val="11"/>
    <w:rsid w:val="00794417"/>
    <w:rPr>
      <w:caps/>
      <w:color w:val="595959" w:themeColor="text1" w:themeTint="A6"/>
      <w:spacing w:val="10"/>
      <w:lang w:bidi="en-US"/>
    </w:rPr>
  </w:style>
  <w:style w:type="paragraph" w:styleId="Descripcin">
    <w:name w:val="caption"/>
    <w:basedOn w:val="Normal"/>
    <w:next w:val="Normal"/>
    <w:uiPriority w:val="35"/>
    <w:unhideWhenUsed/>
    <w:qFormat/>
    <w:rsid w:val="00794417"/>
    <w:pPr>
      <w:spacing w:before="200" w:after="200" w:line="276" w:lineRule="auto"/>
    </w:pPr>
    <w:rPr>
      <w:b/>
      <w:bCs/>
      <w:color w:val="817130" w:themeColor="accent1" w:themeShade="BF"/>
      <w:sz w:val="16"/>
      <w:szCs w:val="16"/>
      <w:lang w:bidi="en-US"/>
    </w:rPr>
  </w:style>
  <w:style w:type="paragraph" w:styleId="Textodebloque">
    <w:name w:val="Block Text"/>
    <w:aliases w:val="Block Quote"/>
    <w:uiPriority w:val="40"/>
    <w:rsid w:val="00794417"/>
    <w:pPr>
      <w:pBdr>
        <w:top w:val="single" w:sz="2" w:space="10" w:color="D2C388" w:themeColor="accent1" w:themeTint="99"/>
        <w:bottom w:val="single" w:sz="24" w:space="10" w:color="D2C388" w:themeColor="accent1" w:themeTint="99"/>
      </w:pBdr>
      <w:spacing w:before="200" w:after="280"/>
      <w:ind w:left="1440" w:right="1440"/>
      <w:jc w:val="both"/>
    </w:pPr>
    <w:rPr>
      <w:rFonts w:eastAsia="Times New Roman" w:cs="Times New Roman"/>
      <w:color w:val="7F7F7F" w:themeColor="background1" w:themeShade="7F"/>
      <w:sz w:val="28"/>
      <w:szCs w:val="28"/>
      <w:lang w:eastAsia="ko-KR" w:bidi="hi-IN"/>
    </w:rPr>
  </w:style>
  <w:style w:type="character" w:styleId="Ttulodellibro">
    <w:name w:val="Book Title"/>
    <w:uiPriority w:val="33"/>
    <w:qFormat/>
    <w:rsid w:val="00794417"/>
    <w:rPr>
      <w:b/>
      <w:bCs/>
      <w:i/>
      <w:iCs/>
      <w:spacing w:val="9"/>
    </w:rPr>
  </w:style>
  <w:style w:type="character" w:styleId="nfasisintenso">
    <w:name w:val="Intense Emphasis"/>
    <w:uiPriority w:val="21"/>
    <w:qFormat/>
    <w:rsid w:val="00794417"/>
    <w:rPr>
      <w:b/>
      <w:bCs/>
      <w:caps/>
      <w:color w:val="564B20" w:themeColor="accent1" w:themeShade="7F"/>
      <w:spacing w:val="10"/>
    </w:rPr>
  </w:style>
  <w:style w:type="paragraph" w:styleId="Citadestacada">
    <w:name w:val="Intense Quote"/>
    <w:basedOn w:val="Normal"/>
    <w:next w:val="Normal"/>
    <w:link w:val="CitadestacadaCar"/>
    <w:uiPriority w:val="30"/>
    <w:qFormat/>
    <w:rsid w:val="00794417"/>
    <w:pPr>
      <w:pBdr>
        <w:top w:val="single" w:sz="4" w:space="10" w:color="AD9841" w:themeColor="accent1"/>
        <w:left w:val="single" w:sz="4" w:space="10" w:color="AD9841" w:themeColor="accent1"/>
      </w:pBdr>
      <w:spacing w:before="200" w:line="276" w:lineRule="auto"/>
      <w:ind w:left="1296" w:right="1152"/>
      <w:jc w:val="both"/>
    </w:pPr>
    <w:rPr>
      <w:i/>
      <w:iCs/>
      <w:color w:val="AD9841" w:themeColor="accent1"/>
      <w:sz w:val="20"/>
      <w:szCs w:val="20"/>
      <w:lang w:bidi="en-US"/>
    </w:rPr>
  </w:style>
  <w:style w:type="character" w:customStyle="1" w:styleId="CitadestacadaCar">
    <w:name w:val="Cita destacada Car"/>
    <w:basedOn w:val="Fuentedeprrafopredeter"/>
    <w:link w:val="Citadestacada"/>
    <w:uiPriority w:val="30"/>
    <w:rsid w:val="00794417"/>
    <w:rPr>
      <w:i/>
      <w:iCs/>
      <w:color w:val="AD9841" w:themeColor="accent1"/>
      <w:sz w:val="20"/>
      <w:szCs w:val="20"/>
      <w:lang w:bidi="en-US"/>
    </w:rPr>
  </w:style>
  <w:style w:type="character" w:styleId="Referenciaintensa">
    <w:name w:val="Intense Reference"/>
    <w:uiPriority w:val="32"/>
    <w:qFormat/>
    <w:rsid w:val="00794417"/>
    <w:rPr>
      <w:b/>
      <w:bCs/>
      <w:i/>
      <w:iCs/>
      <w:caps/>
      <w:color w:val="AD9841" w:themeColor="accent1"/>
    </w:rPr>
  </w:style>
  <w:style w:type="paragraph" w:styleId="Listaconvietas">
    <w:name w:val="List Bullet"/>
    <w:basedOn w:val="Normal"/>
    <w:uiPriority w:val="36"/>
    <w:unhideWhenUsed/>
    <w:rsid w:val="00794417"/>
    <w:pPr>
      <w:numPr>
        <w:numId w:val="1"/>
      </w:numPr>
      <w:spacing w:before="200" w:line="276" w:lineRule="auto"/>
      <w:contextualSpacing/>
    </w:pPr>
    <w:rPr>
      <w:sz w:val="20"/>
      <w:szCs w:val="20"/>
      <w:lang w:bidi="en-US"/>
    </w:rPr>
  </w:style>
  <w:style w:type="paragraph" w:styleId="Listaconvietas2">
    <w:name w:val="List Bullet 2"/>
    <w:basedOn w:val="Normal"/>
    <w:uiPriority w:val="36"/>
    <w:unhideWhenUsed/>
    <w:rsid w:val="00794417"/>
    <w:pPr>
      <w:numPr>
        <w:numId w:val="2"/>
      </w:numPr>
      <w:spacing w:before="200" w:line="276" w:lineRule="auto"/>
    </w:pPr>
    <w:rPr>
      <w:sz w:val="20"/>
      <w:szCs w:val="20"/>
      <w:lang w:bidi="en-US"/>
    </w:rPr>
  </w:style>
  <w:style w:type="paragraph" w:styleId="Listaconvietas3">
    <w:name w:val="List Bullet 3"/>
    <w:basedOn w:val="Normal"/>
    <w:uiPriority w:val="36"/>
    <w:unhideWhenUsed/>
    <w:rsid w:val="00794417"/>
    <w:pPr>
      <w:numPr>
        <w:numId w:val="3"/>
      </w:numPr>
      <w:spacing w:before="200" w:line="276" w:lineRule="auto"/>
    </w:pPr>
    <w:rPr>
      <w:sz w:val="20"/>
      <w:szCs w:val="20"/>
      <w:lang w:bidi="en-US"/>
    </w:rPr>
  </w:style>
  <w:style w:type="paragraph" w:styleId="Listaconvietas4">
    <w:name w:val="List Bullet 4"/>
    <w:basedOn w:val="Normal"/>
    <w:uiPriority w:val="36"/>
    <w:unhideWhenUsed/>
    <w:rsid w:val="00794417"/>
    <w:pPr>
      <w:numPr>
        <w:numId w:val="4"/>
      </w:numPr>
      <w:spacing w:before="200" w:line="276" w:lineRule="auto"/>
    </w:pPr>
    <w:rPr>
      <w:sz w:val="20"/>
      <w:szCs w:val="20"/>
      <w:lang w:bidi="en-US"/>
    </w:rPr>
  </w:style>
  <w:style w:type="paragraph" w:styleId="Listaconvietas5">
    <w:name w:val="List Bullet 5"/>
    <w:basedOn w:val="Normal"/>
    <w:uiPriority w:val="36"/>
    <w:unhideWhenUsed/>
    <w:rsid w:val="00794417"/>
    <w:pPr>
      <w:numPr>
        <w:numId w:val="5"/>
      </w:numPr>
      <w:spacing w:before="200" w:line="276" w:lineRule="auto"/>
    </w:pPr>
    <w:rPr>
      <w:sz w:val="20"/>
      <w:szCs w:val="20"/>
      <w:lang w:bidi="en-US"/>
    </w:rPr>
  </w:style>
  <w:style w:type="character" w:styleId="Textodelmarcadordeposicin">
    <w:name w:val="Placeholder Text"/>
    <w:basedOn w:val="Fuentedeprrafopredeter"/>
    <w:uiPriority w:val="99"/>
    <w:semiHidden/>
    <w:rsid w:val="00794417"/>
    <w:rPr>
      <w:color w:val="808080"/>
    </w:rPr>
  </w:style>
  <w:style w:type="paragraph" w:styleId="Cita">
    <w:name w:val="Quote"/>
    <w:basedOn w:val="Normal"/>
    <w:next w:val="Normal"/>
    <w:link w:val="CitaCar"/>
    <w:uiPriority w:val="29"/>
    <w:qFormat/>
    <w:rsid w:val="00794417"/>
    <w:pPr>
      <w:spacing w:before="200" w:after="200" w:line="276" w:lineRule="auto"/>
    </w:pPr>
    <w:rPr>
      <w:i/>
      <w:iCs/>
      <w:sz w:val="20"/>
      <w:szCs w:val="20"/>
      <w:lang w:bidi="en-US"/>
    </w:rPr>
  </w:style>
  <w:style w:type="character" w:customStyle="1" w:styleId="CitaCar">
    <w:name w:val="Cita Car"/>
    <w:basedOn w:val="Fuentedeprrafopredeter"/>
    <w:link w:val="Cita"/>
    <w:uiPriority w:val="29"/>
    <w:rsid w:val="00794417"/>
    <w:rPr>
      <w:i/>
      <w:iCs/>
      <w:sz w:val="20"/>
      <w:szCs w:val="20"/>
      <w:lang w:bidi="en-US"/>
    </w:rPr>
  </w:style>
  <w:style w:type="character" w:styleId="nfasissutil">
    <w:name w:val="Subtle Emphasis"/>
    <w:uiPriority w:val="19"/>
    <w:qFormat/>
    <w:rsid w:val="00794417"/>
    <w:rPr>
      <w:i/>
      <w:iCs/>
      <w:color w:val="564B20" w:themeColor="accent1" w:themeShade="7F"/>
    </w:rPr>
  </w:style>
  <w:style w:type="character" w:styleId="Referenciasutil">
    <w:name w:val="Subtle Reference"/>
    <w:uiPriority w:val="31"/>
    <w:qFormat/>
    <w:rsid w:val="00794417"/>
    <w:rPr>
      <w:b/>
      <w:bCs/>
      <w:color w:val="AD9841" w:themeColor="accent1"/>
    </w:rPr>
  </w:style>
  <w:style w:type="paragraph" w:styleId="TDC1">
    <w:name w:val="toc 1"/>
    <w:basedOn w:val="Normal"/>
    <w:next w:val="Normal"/>
    <w:autoRedefine/>
    <w:uiPriority w:val="39"/>
    <w:unhideWhenUsed/>
    <w:rsid w:val="00794417"/>
    <w:pPr>
      <w:tabs>
        <w:tab w:val="right" w:leader="dot" w:pos="8630"/>
      </w:tabs>
      <w:spacing w:before="200" w:after="40"/>
    </w:pPr>
    <w:rPr>
      <w:rFonts w:ascii="Verdana" w:hAnsi="Verdana"/>
      <w:smallCaps/>
      <w:noProof/>
      <w:color w:val="AD9841" w:themeColor="accent1"/>
      <w:sz w:val="20"/>
      <w:szCs w:val="20"/>
      <w:lang w:bidi="en-US"/>
    </w:rPr>
  </w:style>
  <w:style w:type="paragraph" w:styleId="TDC2">
    <w:name w:val="toc 2"/>
    <w:basedOn w:val="Normal"/>
    <w:next w:val="Normal"/>
    <w:autoRedefine/>
    <w:uiPriority w:val="39"/>
    <w:unhideWhenUsed/>
    <w:rsid w:val="00794417"/>
    <w:pPr>
      <w:tabs>
        <w:tab w:val="right" w:leader="dot" w:pos="8630"/>
      </w:tabs>
      <w:spacing w:before="200" w:after="40"/>
      <w:ind w:left="216"/>
    </w:pPr>
    <w:rPr>
      <w:smallCaps/>
      <w:noProof/>
      <w:sz w:val="20"/>
      <w:szCs w:val="20"/>
      <w:lang w:bidi="en-US"/>
    </w:rPr>
  </w:style>
  <w:style w:type="paragraph" w:styleId="TDC3">
    <w:name w:val="toc 3"/>
    <w:basedOn w:val="Normal"/>
    <w:next w:val="Normal"/>
    <w:autoRedefine/>
    <w:uiPriority w:val="99"/>
    <w:semiHidden/>
    <w:unhideWhenUsed/>
    <w:rsid w:val="00794417"/>
    <w:pPr>
      <w:tabs>
        <w:tab w:val="right" w:leader="dot" w:pos="8630"/>
      </w:tabs>
      <w:spacing w:before="200" w:after="40"/>
      <w:ind w:left="446"/>
    </w:pPr>
    <w:rPr>
      <w:smallCaps/>
      <w:noProof/>
      <w:sz w:val="20"/>
      <w:szCs w:val="20"/>
      <w:lang w:bidi="en-US"/>
    </w:rPr>
  </w:style>
  <w:style w:type="paragraph" w:styleId="TDC4">
    <w:name w:val="toc 4"/>
    <w:basedOn w:val="Normal"/>
    <w:next w:val="Normal"/>
    <w:autoRedefine/>
    <w:uiPriority w:val="99"/>
    <w:semiHidden/>
    <w:unhideWhenUsed/>
    <w:rsid w:val="00794417"/>
    <w:pPr>
      <w:tabs>
        <w:tab w:val="right" w:leader="dot" w:pos="8630"/>
      </w:tabs>
      <w:spacing w:before="200" w:after="40"/>
      <w:ind w:left="662"/>
    </w:pPr>
    <w:rPr>
      <w:smallCaps/>
      <w:noProof/>
      <w:sz w:val="20"/>
      <w:szCs w:val="20"/>
      <w:lang w:bidi="en-US"/>
    </w:rPr>
  </w:style>
  <w:style w:type="paragraph" w:styleId="TDC5">
    <w:name w:val="toc 5"/>
    <w:basedOn w:val="Normal"/>
    <w:next w:val="Normal"/>
    <w:autoRedefine/>
    <w:uiPriority w:val="99"/>
    <w:semiHidden/>
    <w:unhideWhenUsed/>
    <w:rsid w:val="00794417"/>
    <w:pPr>
      <w:tabs>
        <w:tab w:val="right" w:leader="dot" w:pos="8630"/>
      </w:tabs>
      <w:spacing w:before="200" w:after="40"/>
      <w:ind w:left="878"/>
    </w:pPr>
    <w:rPr>
      <w:smallCaps/>
      <w:noProof/>
      <w:sz w:val="20"/>
      <w:szCs w:val="20"/>
      <w:lang w:bidi="en-US"/>
    </w:rPr>
  </w:style>
  <w:style w:type="paragraph" w:styleId="TDC6">
    <w:name w:val="toc 6"/>
    <w:basedOn w:val="Normal"/>
    <w:next w:val="Normal"/>
    <w:autoRedefine/>
    <w:uiPriority w:val="99"/>
    <w:semiHidden/>
    <w:unhideWhenUsed/>
    <w:rsid w:val="00794417"/>
    <w:pPr>
      <w:tabs>
        <w:tab w:val="right" w:leader="dot" w:pos="8630"/>
      </w:tabs>
      <w:spacing w:before="200" w:after="40"/>
      <w:ind w:left="1094"/>
    </w:pPr>
    <w:rPr>
      <w:smallCaps/>
      <w:noProof/>
      <w:sz w:val="20"/>
      <w:szCs w:val="20"/>
      <w:lang w:bidi="en-US"/>
    </w:rPr>
  </w:style>
  <w:style w:type="paragraph" w:styleId="TDC7">
    <w:name w:val="toc 7"/>
    <w:basedOn w:val="Normal"/>
    <w:next w:val="Normal"/>
    <w:autoRedefine/>
    <w:uiPriority w:val="99"/>
    <w:semiHidden/>
    <w:unhideWhenUsed/>
    <w:rsid w:val="00794417"/>
    <w:pPr>
      <w:tabs>
        <w:tab w:val="right" w:leader="dot" w:pos="8630"/>
      </w:tabs>
      <w:spacing w:before="200" w:after="40"/>
      <w:ind w:left="1325"/>
    </w:pPr>
    <w:rPr>
      <w:smallCaps/>
      <w:noProof/>
      <w:sz w:val="20"/>
      <w:szCs w:val="20"/>
      <w:lang w:bidi="en-US"/>
    </w:rPr>
  </w:style>
  <w:style w:type="paragraph" w:styleId="TDC8">
    <w:name w:val="toc 8"/>
    <w:basedOn w:val="Normal"/>
    <w:next w:val="Normal"/>
    <w:autoRedefine/>
    <w:uiPriority w:val="99"/>
    <w:semiHidden/>
    <w:unhideWhenUsed/>
    <w:rsid w:val="00794417"/>
    <w:pPr>
      <w:tabs>
        <w:tab w:val="right" w:leader="dot" w:pos="8630"/>
      </w:tabs>
      <w:spacing w:before="200" w:after="40"/>
      <w:ind w:left="1540"/>
    </w:pPr>
    <w:rPr>
      <w:smallCaps/>
      <w:noProof/>
      <w:sz w:val="20"/>
      <w:szCs w:val="20"/>
      <w:lang w:bidi="en-US"/>
    </w:rPr>
  </w:style>
  <w:style w:type="paragraph" w:styleId="TDC9">
    <w:name w:val="toc 9"/>
    <w:basedOn w:val="Normal"/>
    <w:next w:val="Normal"/>
    <w:autoRedefine/>
    <w:uiPriority w:val="99"/>
    <w:semiHidden/>
    <w:unhideWhenUsed/>
    <w:rsid w:val="00794417"/>
    <w:pPr>
      <w:tabs>
        <w:tab w:val="right" w:leader="dot" w:pos="8630"/>
      </w:tabs>
      <w:spacing w:before="200" w:after="40"/>
      <w:ind w:left="1760"/>
    </w:pPr>
    <w:rPr>
      <w:smallCaps/>
      <w:noProof/>
      <w:sz w:val="20"/>
      <w:szCs w:val="20"/>
      <w:lang w:bidi="en-US"/>
    </w:rPr>
  </w:style>
  <w:style w:type="paragraph" w:styleId="TtuloTDC">
    <w:name w:val="TOC Heading"/>
    <w:basedOn w:val="Ttulo1"/>
    <w:next w:val="Normal"/>
    <w:uiPriority w:val="39"/>
    <w:semiHidden/>
    <w:unhideWhenUsed/>
    <w:qFormat/>
    <w:rsid w:val="00794417"/>
    <w:pPr>
      <w:outlineLvl w:val="9"/>
    </w:pPr>
  </w:style>
  <w:style w:type="paragraph" w:customStyle="1" w:styleId="Reference">
    <w:name w:val="Reference"/>
    <w:basedOn w:val="Normal"/>
    <w:rsid w:val="00794417"/>
    <w:pPr>
      <w:spacing w:before="240" w:line="480" w:lineRule="atLeast"/>
      <w:ind w:left="720" w:hanging="720"/>
    </w:pPr>
    <w:rPr>
      <w:szCs w:val="20"/>
    </w:rPr>
  </w:style>
  <w:style w:type="paragraph" w:customStyle="1" w:styleId="TOCTitle">
    <w:name w:val="TOC Title"/>
    <w:basedOn w:val="Normal"/>
    <w:rsid w:val="00794417"/>
    <w:pPr>
      <w:jc w:val="center"/>
    </w:pPr>
    <w:rPr>
      <w:b/>
    </w:rPr>
  </w:style>
  <w:style w:type="paragraph" w:customStyle="1" w:styleId="Level1">
    <w:name w:val="Level 1"/>
    <w:basedOn w:val="TDC1"/>
    <w:rsid w:val="00794417"/>
    <w:pPr>
      <w:tabs>
        <w:tab w:val="right" w:pos="8630"/>
      </w:tabs>
      <w:spacing w:before="360" w:after="360"/>
    </w:pPr>
    <w:rPr>
      <w:b/>
      <w:bCs/>
      <w:caps/>
      <w:smallCaps w:val="0"/>
      <w:color w:val="auto"/>
      <w:sz w:val="22"/>
      <w:szCs w:val="22"/>
      <w:u w:val="single"/>
      <w:lang w:bidi="ar-SA"/>
    </w:rPr>
  </w:style>
  <w:style w:type="paragraph" w:customStyle="1" w:styleId="Level2">
    <w:name w:val="Level 2"/>
    <w:basedOn w:val="TDC2"/>
    <w:rsid w:val="00794417"/>
    <w:pPr>
      <w:tabs>
        <w:tab w:val="right" w:pos="8630"/>
      </w:tabs>
      <w:spacing w:before="0" w:after="0"/>
      <w:ind w:left="0"/>
    </w:pPr>
    <w:rPr>
      <w:b/>
      <w:bCs/>
      <w:sz w:val="22"/>
      <w:szCs w:val="22"/>
      <w:lang w:bidi="ar-SA"/>
    </w:rPr>
  </w:style>
  <w:style w:type="paragraph" w:customStyle="1" w:styleId="Level3">
    <w:name w:val="Level 3"/>
    <w:basedOn w:val="TDC3"/>
    <w:rsid w:val="00794417"/>
    <w:pPr>
      <w:tabs>
        <w:tab w:val="right" w:pos="8630"/>
      </w:tabs>
      <w:spacing w:before="0" w:after="0"/>
      <w:ind w:left="0"/>
    </w:pPr>
    <w:rPr>
      <w:sz w:val="22"/>
      <w:szCs w:val="22"/>
      <w:lang w:bidi="ar-SA"/>
    </w:rPr>
  </w:style>
  <w:style w:type="paragraph" w:customStyle="1" w:styleId="Label">
    <w:name w:val="Label"/>
    <w:basedOn w:val="Ttulo"/>
    <w:qFormat/>
    <w:rsid w:val="00794417"/>
    <w:rPr>
      <w:rFonts w:asciiTheme="minorHAnsi" w:hAnsiTheme="minorHAnsi"/>
      <w:noProof/>
      <w:lang w:bidi="ar-SA"/>
    </w:rPr>
  </w:style>
  <w:style w:type="paragraph" w:customStyle="1" w:styleId="Names">
    <w:name w:val="Names"/>
    <w:basedOn w:val="Normal"/>
    <w:qFormat/>
    <w:rsid w:val="00794417"/>
    <w:pPr>
      <w:spacing w:before="200" w:after="200" w:line="276" w:lineRule="auto"/>
    </w:pPr>
    <w:rPr>
      <w:rFonts w:cs="Arial"/>
      <w:kern w:val="144"/>
      <w:sz w:val="28"/>
      <w:szCs w:val="28"/>
      <w:lang w:bidi="en-US"/>
    </w:rPr>
  </w:style>
  <w:style w:type="paragraph" w:customStyle="1" w:styleId="by">
    <w:name w:val="by"/>
    <w:basedOn w:val="Normal"/>
    <w:qFormat/>
    <w:rsid w:val="00794417"/>
    <w:pPr>
      <w:jc w:val="center"/>
    </w:pPr>
    <w:rPr>
      <w:color w:val="FFFFFF" w:themeColor="background1"/>
      <w:sz w:val="20"/>
      <w:szCs w:val="20"/>
      <w:lang w:bidi="en-US"/>
    </w:rPr>
  </w:style>
  <w:style w:type="paragraph" w:customStyle="1" w:styleId="PageNo">
    <w:name w:val="Page No."/>
    <w:basedOn w:val="Normal"/>
    <w:qFormat/>
    <w:rsid w:val="00794417"/>
    <w:pPr>
      <w:jc w:val="center"/>
    </w:pPr>
    <w:rPr>
      <w:b/>
      <w:color w:val="FFFFFF" w:themeColor="background1"/>
      <w:sz w:val="32"/>
      <w:szCs w:val="32"/>
      <w:lang w:bidi="en-US"/>
    </w:rPr>
  </w:style>
  <w:style w:type="paragraph" w:styleId="NormalWeb">
    <w:name w:val="Normal (Web)"/>
    <w:basedOn w:val="Normal"/>
    <w:uiPriority w:val="99"/>
    <w:unhideWhenUsed/>
    <w:rsid w:val="00794417"/>
    <w:pPr>
      <w:spacing w:before="100" w:beforeAutospacing="1" w:after="100" w:afterAutospacing="1"/>
    </w:pPr>
  </w:style>
  <w:style w:type="character" w:styleId="Refdecomentario">
    <w:name w:val="annotation reference"/>
    <w:basedOn w:val="Fuentedeprrafopredeter"/>
    <w:uiPriority w:val="99"/>
    <w:rsid w:val="00794417"/>
    <w:rPr>
      <w:sz w:val="18"/>
      <w:szCs w:val="18"/>
    </w:rPr>
  </w:style>
  <w:style w:type="paragraph" w:styleId="Textocomentario">
    <w:name w:val="annotation text"/>
    <w:basedOn w:val="Normal"/>
    <w:link w:val="TextocomentarioCar"/>
    <w:uiPriority w:val="99"/>
    <w:rsid w:val="00794417"/>
    <w:pPr>
      <w:spacing w:before="200" w:after="200"/>
    </w:pPr>
    <w:rPr>
      <w:lang w:bidi="en-US"/>
    </w:rPr>
  </w:style>
  <w:style w:type="character" w:customStyle="1" w:styleId="TextocomentarioCar">
    <w:name w:val="Texto comentario Car"/>
    <w:basedOn w:val="Fuentedeprrafopredeter"/>
    <w:link w:val="Textocomentario"/>
    <w:uiPriority w:val="99"/>
    <w:rsid w:val="00794417"/>
    <w:rPr>
      <w:lang w:bidi="en-US"/>
    </w:rPr>
  </w:style>
  <w:style w:type="paragraph" w:styleId="Asuntodelcomentario">
    <w:name w:val="annotation subject"/>
    <w:basedOn w:val="Textocomentario"/>
    <w:next w:val="Textocomentario"/>
    <w:link w:val="AsuntodelcomentarioCar"/>
    <w:uiPriority w:val="99"/>
    <w:rsid w:val="00794417"/>
    <w:rPr>
      <w:b/>
      <w:bCs/>
      <w:sz w:val="20"/>
      <w:szCs w:val="20"/>
    </w:rPr>
  </w:style>
  <w:style w:type="character" w:customStyle="1" w:styleId="AsuntodelcomentarioCar">
    <w:name w:val="Asunto del comentario Car"/>
    <w:basedOn w:val="TextocomentarioCar"/>
    <w:link w:val="Asuntodelcomentario"/>
    <w:uiPriority w:val="99"/>
    <w:rsid w:val="00794417"/>
    <w:rPr>
      <w:b/>
      <w:bCs/>
      <w:sz w:val="20"/>
      <w:szCs w:val="20"/>
      <w:lang w:bidi="en-US"/>
    </w:rPr>
  </w:style>
  <w:style w:type="paragraph" w:styleId="Sinespaciado">
    <w:name w:val="No Spacing"/>
    <w:link w:val="SinespaciadoCar"/>
    <w:uiPriority w:val="1"/>
    <w:qFormat/>
    <w:rsid w:val="00794417"/>
    <w:rPr>
      <w:rFonts w:ascii="Calibri" w:eastAsia="Times New Roman" w:hAnsi="Calibri" w:cs="Times New Roman"/>
      <w:sz w:val="22"/>
      <w:szCs w:val="22"/>
    </w:rPr>
  </w:style>
  <w:style w:type="paragraph" w:styleId="Revisin">
    <w:name w:val="Revision"/>
    <w:hidden/>
    <w:rsid w:val="00794417"/>
    <w:rPr>
      <w:sz w:val="20"/>
      <w:szCs w:val="20"/>
      <w:lang w:bidi="en-US"/>
    </w:rPr>
  </w:style>
  <w:style w:type="paragraph" w:customStyle="1" w:styleId="Default">
    <w:name w:val="Default"/>
    <w:rsid w:val="00372ABF"/>
    <w:pPr>
      <w:autoSpaceDE w:val="0"/>
      <w:autoSpaceDN w:val="0"/>
      <w:adjustRightInd w:val="0"/>
    </w:pPr>
    <w:rPr>
      <w:rFonts w:ascii="Verdana" w:hAnsi="Verdana" w:cs="Verdana"/>
      <w:color w:val="000000"/>
    </w:rPr>
  </w:style>
  <w:style w:type="character" w:customStyle="1" w:styleId="UnresolvedMention1">
    <w:name w:val="Unresolved Mention1"/>
    <w:basedOn w:val="Fuentedeprrafopredeter"/>
    <w:uiPriority w:val="99"/>
    <w:semiHidden/>
    <w:unhideWhenUsed/>
    <w:rsid w:val="006852DE"/>
    <w:rPr>
      <w:color w:val="808080"/>
      <w:shd w:val="clear" w:color="auto" w:fill="E6E6E6"/>
    </w:rPr>
  </w:style>
  <w:style w:type="character" w:customStyle="1" w:styleId="UnresolvedMention2">
    <w:name w:val="Unresolved Mention2"/>
    <w:basedOn w:val="Fuentedeprrafopredeter"/>
    <w:uiPriority w:val="99"/>
    <w:semiHidden/>
    <w:unhideWhenUsed/>
    <w:rsid w:val="00954F9D"/>
    <w:rPr>
      <w:color w:val="808080"/>
      <w:shd w:val="clear" w:color="auto" w:fill="E6E6E6"/>
    </w:rPr>
  </w:style>
  <w:style w:type="character" w:customStyle="1" w:styleId="SinespaciadoCar">
    <w:name w:val="Sin espaciado Car"/>
    <w:basedOn w:val="Fuentedeprrafopredeter"/>
    <w:link w:val="Sinespaciado"/>
    <w:uiPriority w:val="1"/>
    <w:rsid w:val="004154AD"/>
    <w:rPr>
      <w:rFonts w:ascii="Calibri" w:eastAsia="Times New Roman" w:hAnsi="Calibri" w:cs="Times New Roman"/>
      <w:sz w:val="22"/>
      <w:szCs w:val="22"/>
    </w:rPr>
  </w:style>
  <w:style w:type="character" w:customStyle="1" w:styleId="UnresolvedMention3">
    <w:name w:val="Unresolved Mention3"/>
    <w:basedOn w:val="Fuentedeprrafopredeter"/>
    <w:uiPriority w:val="99"/>
    <w:semiHidden/>
    <w:unhideWhenUsed/>
    <w:rsid w:val="00A000A0"/>
    <w:rPr>
      <w:color w:val="605E5C"/>
      <w:shd w:val="clear" w:color="auto" w:fill="E1DFDD"/>
    </w:rPr>
  </w:style>
  <w:style w:type="character" w:customStyle="1" w:styleId="UnresolvedMention4">
    <w:name w:val="Unresolved Mention4"/>
    <w:basedOn w:val="Fuentedeprrafopredeter"/>
    <w:uiPriority w:val="99"/>
    <w:semiHidden/>
    <w:unhideWhenUsed/>
    <w:rsid w:val="00227D06"/>
    <w:rPr>
      <w:color w:val="605E5C"/>
      <w:shd w:val="clear" w:color="auto" w:fill="E1DFDD"/>
    </w:rPr>
  </w:style>
  <w:style w:type="character" w:customStyle="1" w:styleId="UnresolvedMention5">
    <w:name w:val="Unresolved Mention5"/>
    <w:basedOn w:val="Fuentedeprrafopredeter"/>
    <w:uiPriority w:val="99"/>
    <w:semiHidden/>
    <w:unhideWhenUsed/>
    <w:rsid w:val="00043031"/>
    <w:rPr>
      <w:color w:val="605E5C"/>
      <w:shd w:val="clear" w:color="auto" w:fill="E1DFDD"/>
    </w:rPr>
  </w:style>
  <w:style w:type="character" w:styleId="Mencinsinresolver">
    <w:name w:val="Unresolved Mention"/>
    <w:basedOn w:val="Fuentedeprrafopredeter"/>
    <w:uiPriority w:val="99"/>
    <w:semiHidden/>
    <w:unhideWhenUsed/>
    <w:rsid w:val="00270492"/>
    <w:rPr>
      <w:color w:val="605E5C"/>
      <w:shd w:val="clear" w:color="auto" w:fill="E1DFDD"/>
    </w:rPr>
  </w:style>
  <w:style w:type="paragraph" w:styleId="HTMLconformatoprevio">
    <w:name w:val="HTML Preformatted"/>
    <w:basedOn w:val="Normal"/>
    <w:link w:val="HTMLconformatoprevioCar"/>
    <w:uiPriority w:val="99"/>
    <w:unhideWhenUsed/>
    <w:rsid w:val="00437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437803"/>
    <w:rPr>
      <w:rFonts w:ascii="Courier New" w:eastAsia="Times New Roman" w:hAnsi="Courier New" w:cs="Courier New"/>
      <w:sz w:val="20"/>
      <w:szCs w:val="20"/>
      <w:lang w:val="es-EC" w:eastAsia="es-ES_tradnl"/>
    </w:rPr>
  </w:style>
  <w:style w:type="character" w:customStyle="1" w:styleId="pbwul">
    <w:name w:val="pbwul"/>
    <w:basedOn w:val="Fuentedeprrafopredeter"/>
    <w:rsid w:val="00961A22"/>
  </w:style>
  <w:style w:type="character" w:customStyle="1" w:styleId="qzpluc">
    <w:name w:val="qzpluc"/>
    <w:basedOn w:val="Fuentedeprrafopredeter"/>
    <w:rsid w:val="00961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8166">
      <w:bodyDiv w:val="1"/>
      <w:marLeft w:val="0"/>
      <w:marRight w:val="0"/>
      <w:marTop w:val="0"/>
      <w:marBottom w:val="0"/>
      <w:divBdr>
        <w:top w:val="none" w:sz="0" w:space="0" w:color="auto"/>
        <w:left w:val="none" w:sz="0" w:space="0" w:color="auto"/>
        <w:bottom w:val="none" w:sz="0" w:space="0" w:color="auto"/>
        <w:right w:val="none" w:sz="0" w:space="0" w:color="auto"/>
      </w:divBdr>
      <w:divsChild>
        <w:div w:id="1961765250">
          <w:marLeft w:val="0"/>
          <w:marRight w:val="0"/>
          <w:marTop w:val="0"/>
          <w:marBottom w:val="0"/>
          <w:divBdr>
            <w:top w:val="none" w:sz="0" w:space="0" w:color="auto"/>
            <w:left w:val="none" w:sz="0" w:space="0" w:color="auto"/>
            <w:bottom w:val="none" w:sz="0" w:space="0" w:color="auto"/>
            <w:right w:val="none" w:sz="0" w:space="0" w:color="auto"/>
          </w:divBdr>
          <w:divsChild>
            <w:div w:id="1380789367">
              <w:marLeft w:val="0"/>
              <w:marRight w:val="0"/>
              <w:marTop w:val="0"/>
              <w:marBottom w:val="0"/>
              <w:divBdr>
                <w:top w:val="none" w:sz="0" w:space="0" w:color="auto"/>
                <w:left w:val="none" w:sz="0" w:space="0" w:color="auto"/>
                <w:bottom w:val="none" w:sz="0" w:space="0" w:color="auto"/>
                <w:right w:val="none" w:sz="0" w:space="0" w:color="auto"/>
              </w:divBdr>
              <w:divsChild>
                <w:div w:id="365645324">
                  <w:marLeft w:val="0"/>
                  <w:marRight w:val="0"/>
                  <w:marTop w:val="0"/>
                  <w:marBottom w:val="0"/>
                  <w:divBdr>
                    <w:top w:val="none" w:sz="0" w:space="0" w:color="auto"/>
                    <w:left w:val="none" w:sz="0" w:space="0" w:color="auto"/>
                    <w:bottom w:val="none" w:sz="0" w:space="0" w:color="auto"/>
                    <w:right w:val="none" w:sz="0" w:space="0" w:color="auto"/>
                  </w:divBdr>
                  <w:divsChild>
                    <w:div w:id="20759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73826">
      <w:bodyDiv w:val="1"/>
      <w:marLeft w:val="0"/>
      <w:marRight w:val="0"/>
      <w:marTop w:val="0"/>
      <w:marBottom w:val="0"/>
      <w:divBdr>
        <w:top w:val="none" w:sz="0" w:space="0" w:color="auto"/>
        <w:left w:val="none" w:sz="0" w:space="0" w:color="auto"/>
        <w:bottom w:val="none" w:sz="0" w:space="0" w:color="auto"/>
        <w:right w:val="none" w:sz="0" w:space="0" w:color="auto"/>
      </w:divBdr>
      <w:divsChild>
        <w:div w:id="1265264227">
          <w:marLeft w:val="0"/>
          <w:marRight w:val="0"/>
          <w:marTop w:val="0"/>
          <w:marBottom w:val="0"/>
          <w:divBdr>
            <w:top w:val="none" w:sz="0" w:space="0" w:color="auto"/>
            <w:left w:val="none" w:sz="0" w:space="0" w:color="auto"/>
            <w:bottom w:val="none" w:sz="0" w:space="0" w:color="auto"/>
            <w:right w:val="none" w:sz="0" w:space="0" w:color="auto"/>
          </w:divBdr>
          <w:divsChild>
            <w:div w:id="2074546723">
              <w:marLeft w:val="0"/>
              <w:marRight w:val="0"/>
              <w:marTop w:val="0"/>
              <w:marBottom w:val="0"/>
              <w:divBdr>
                <w:top w:val="none" w:sz="0" w:space="0" w:color="auto"/>
                <w:left w:val="none" w:sz="0" w:space="0" w:color="auto"/>
                <w:bottom w:val="none" w:sz="0" w:space="0" w:color="auto"/>
                <w:right w:val="none" w:sz="0" w:space="0" w:color="auto"/>
              </w:divBdr>
              <w:divsChild>
                <w:div w:id="1277172658">
                  <w:marLeft w:val="0"/>
                  <w:marRight w:val="0"/>
                  <w:marTop w:val="0"/>
                  <w:marBottom w:val="0"/>
                  <w:divBdr>
                    <w:top w:val="none" w:sz="0" w:space="0" w:color="auto"/>
                    <w:left w:val="none" w:sz="0" w:space="0" w:color="auto"/>
                    <w:bottom w:val="none" w:sz="0" w:space="0" w:color="auto"/>
                    <w:right w:val="none" w:sz="0" w:space="0" w:color="auto"/>
                  </w:divBdr>
                  <w:divsChild>
                    <w:div w:id="17867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0482">
      <w:bodyDiv w:val="1"/>
      <w:marLeft w:val="0"/>
      <w:marRight w:val="0"/>
      <w:marTop w:val="0"/>
      <w:marBottom w:val="0"/>
      <w:divBdr>
        <w:top w:val="none" w:sz="0" w:space="0" w:color="auto"/>
        <w:left w:val="none" w:sz="0" w:space="0" w:color="auto"/>
        <w:bottom w:val="none" w:sz="0" w:space="0" w:color="auto"/>
        <w:right w:val="none" w:sz="0" w:space="0" w:color="auto"/>
      </w:divBdr>
      <w:divsChild>
        <w:div w:id="1558777480">
          <w:marLeft w:val="0"/>
          <w:marRight w:val="0"/>
          <w:marTop w:val="0"/>
          <w:marBottom w:val="0"/>
          <w:divBdr>
            <w:top w:val="none" w:sz="0" w:space="0" w:color="auto"/>
            <w:left w:val="none" w:sz="0" w:space="0" w:color="auto"/>
            <w:bottom w:val="none" w:sz="0" w:space="0" w:color="auto"/>
            <w:right w:val="none" w:sz="0" w:space="0" w:color="auto"/>
          </w:divBdr>
          <w:divsChild>
            <w:div w:id="1784615489">
              <w:marLeft w:val="0"/>
              <w:marRight w:val="0"/>
              <w:marTop w:val="0"/>
              <w:marBottom w:val="0"/>
              <w:divBdr>
                <w:top w:val="none" w:sz="0" w:space="0" w:color="auto"/>
                <w:left w:val="none" w:sz="0" w:space="0" w:color="auto"/>
                <w:bottom w:val="none" w:sz="0" w:space="0" w:color="auto"/>
                <w:right w:val="none" w:sz="0" w:space="0" w:color="auto"/>
              </w:divBdr>
              <w:divsChild>
                <w:div w:id="1530726256">
                  <w:marLeft w:val="0"/>
                  <w:marRight w:val="0"/>
                  <w:marTop w:val="0"/>
                  <w:marBottom w:val="0"/>
                  <w:divBdr>
                    <w:top w:val="none" w:sz="0" w:space="0" w:color="auto"/>
                    <w:left w:val="none" w:sz="0" w:space="0" w:color="auto"/>
                    <w:bottom w:val="none" w:sz="0" w:space="0" w:color="auto"/>
                    <w:right w:val="none" w:sz="0" w:space="0" w:color="auto"/>
                  </w:divBdr>
                  <w:divsChild>
                    <w:div w:id="5996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9070">
      <w:bodyDiv w:val="1"/>
      <w:marLeft w:val="0"/>
      <w:marRight w:val="0"/>
      <w:marTop w:val="0"/>
      <w:marBottom w:val="0"/>
      <w:divBdr>
        <w:top w:val="none" w:sz="0" w:space="0" w:color="auto"/>
        <w:left w:val="none" w:sz="0" w:space="0" w:color="auto"/>
        <w:bottom w:val="none" w:sz="0" w:space="0" w:color="auto"/>
        <w:right w:val="none" w:sz="0" w:space="0" w:color="auto"/>
      </w:divBdr>
      <w:divsChild>
        <w:div w:id="545221499">
          <w:marLeft w:val="0"/>
          <w:marRight w:val="0"/>
          <w:marTop w:val="0"/>
          <w:marBottom w:val="0"/>
          <w:divBdr>
            <w:top w:val="none" w:sz="0" w:space="0" w:color="auto"/>
            <w:left w:val="none" w:sz="0" w:space="0" w:color="auto"/>
            <w:bottom w:val="none" w:sz="0" w:space="0" w:color="auto"/>
            <w:right w:val="none" w:sz="0" w:space="0" w:color="auto"/>
          </w:divBdr>
        </w:div>
      </w:divsChild>
    </w:div>
    <w:div w:id="57368986">
      <w:bodyDiv w:val="1"/>
      <w:marLeft w:val="0"/>
      <w:marRight w:val="0"/>
      <w:marTop w:val="0"/>
      <w:marBottom w:val="0"/>
      <w:divBdr>
        <w:top w:val="none" w:sz="0" w:space="0" w:color="auto"/>
        <w:left w:val="none" w:sz="0" w:space="0" w:color="auto"/>
        <w:bottom w:val="none" w:sz="0" w:space="0" w:color="auto"/>
        <w:right w:val="none" w:sz="0" w:space="0" w:color="auto"/>
      </w:divBdr>
    </w:div>
    <w:div w:id="59594197">
      <w:bodyDiv w:val="1"/>
      <w:marLeft w:val="0"/>
      <w:marRight w:val="0"/>
      <w:marTop w:val="0"/>
      <w:marBottom w:val="0"/>
      <w:divBdr>
        <w:top w:val="none" w:sz="0" w:space="0" w:color="auto"/>
        <w:left w:val="none" w:sz="0" w:space="0" w:color="auto"/>
        <w:bottom w:val="none" w:sz="0" w:space="0" w:color="auto"/>
        <w:right w:val="none" w:sz="0" w:space="0" w:color="auto"/>
      </w:divBdr>
    </w:div>
    <w:div w:id="71703745">
      <w:bodyDiv w:val="1"/>
      <w:marLeft w:val="0"/>
      <w:marRight w:val="0"/>
      <w:marTop w:val="0"/>
      <w:marBottom w:val="0"/>
      <w:divBdr>
        <w:top w:val="none" w:sz="0" w:space="0" w:color="auto"/>
        <w:left w:val="none" w:sz="0" w:space="0" w:color="auto"/>
        <w:bottom w:val="none" w:sz="0" w:space="0" w:color="auto"/>
        <w:right w:val="none" w:sz="0" w:space="0" w:color="auto"/>
      </w:divBdr>
      <w:divsChild>
        <w:div w:id="2020160946">
          <w:marLeft w:val="0"/>
          <w:marRight w:val="0"/>
          <w:marTop w:val="0"/>
          <w:marBottom w:val="0"/>
          <w:divBdr>
            <w:top w:val="none" w:sz="0" w:space="0" w:color="auto"/>
            <w:left w:val="none" w:sz="0" w:space="0" w:color="auto"/>
            <w:bottom w:val="none" w:sz="0" w:space="0" w:color="auto"/>
            <w:right w:val="none" w:sz="0" w:space="0" w:color="auto"/>
          </w:divBdr>
          <w:divsChild>
            <w:div w:id="732700484">
              <w:marLeft w:val="0"/>
              <w:marRight w:val="0"/>
              <w:marTop w:val="0"/>
              <w:marBottom w:val="0"/>
              <w:divBdr>
                <w:top w:val="none" w:sz="0" w:space="0" w:color="auto"/>
                <w:left w:val="none" w:sz="0" w:space="0" w:color="auto"/>
                <w:bottom w:val="none" w:sz="0" w:space="0" w:color="auto"/>
                <w:right w:val="none" w:sz="0" w:space="0" w:color="auto"/>
              </w:divBdr>
              <w:divsChild>
                <w:div w:id="1978680860">
                  <w:marLeft w:val="0"/>
                  <w:marRight w:val="0"/>
                  <w:marTop w:val="0"/>
                  <w:marBottom w:val="0"/>
                  <w:divBdr>
                    <w:top w:val="none" w:sz="0" w:space="0" w:color="auto"/>
                    <w:left w:val="none" w:sz="0" w:space="0" w:color="auto"/>
                    <w:bottom w:val="none" w:sz="0" w:space="0" w:color="auto"/>
                    <w:right w:val="none" w:sz="0" w:space="0" w:color="auto"/>
                  </w:divBdr>
                  <w:divsChild>
                    <w:div w:id="18196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3405">
      <w:bodyDiv w:val="1"/>
      <w:marLeft w:val="0"/>
      <w:marRight w:val="0"/>
      <w:marTop w:val="0"/>
      <w:marBottom w:val="0"/>
      <w:divBdr>
        <w:top w:val="none" w:sz="0" w:space="0" w:color="auto"/>
        <w:left w:val="none" w:sz="0" w:space="0" w:color="auto"/>
        <w:bottom w:val="none" w:sz="0" w:space="0" w:color="auto"/>
        <w:right w:val="none" w:sz="0" w:space="0" w:color="auto"/>
      </w:divBdr>
      <w:divsChild>
        <w:div w:id="102458235">
          <w:marLeft w:val="0"/>
          <w:marRight w:val="0"/>
          <w:marTop w:val="0"/>
          <w:marBottom w:val="0"/>
          <w:divBdr>
            <w:top w:val="none" w:sz="0" w:space="0" w:color="auto"/>
            <w:left w:val="none" w:sz="0" w:space="0" w:color="auto"/>
            <w:bottom w:val="none" w:sz="0" w:space="0" w:color="auto"/>
            <w:right w:val="none" w:sz="0" w:space="0" w:color="auto"/>
          </w:divBdr>
          <w:divsChild>
            <w:div w:id="1262225409">
              <w:marLeft w:val="0"/>
              <w:marRight w:val="0"/>
              <w:marTop w:val="0"/>
              <w:marBottom w:val="0"/>
              <w:divBdr>
                <w:top w:val="none" w:sz="0" w:space="0" w:color="auto"/>
                <w:left w:val="none" w:sz="0" w:space="0" w:color="auto"/>
                <w:bottom w:val="none" w:sz="0" w:space="0" w:color="auto"/>
                <w:right w:val="none" w:sz="0" w:space="0" w:color="auto"/>
              </w:divBdr>
              <w:divsChild>
                <w:div w:id="1031030217">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2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488">
          <w:marLeft w:val="-240"/>
          <w:marRight w:val="-240"/>
          <w:marTop w:val="0"/>
          <w:marBottom w:val="0"/>
          <w:divBdr>
            <w:top w:val="none" w:sz="0" w:space="0" w:color="auto"/>
            <w:left w:val="none" w:sz="0" w:space="0" w:color="auto"/>
            <w:bottom w:val="none" w:sz="0" w:space="0" w:color="auto"/>
            <w:right w:val="none" w:sz="0" w:space="0" w:color="auto"/>
          </w:divBdr>
          <w:divsChild>
            <w:div w:id="180828268">
              <w:marLeft w:val="0"/>
              <w:marRight w:val="0"/>
              <w:marTop w:val="0"/>
              <w:marBottom w:val="0"/>
              <w:divBdr>
                <w:top w:val="none" w:sz="0" w:space="0" w:color="auto"/>
                <w:left w:val="none" w:sz="0" w:space="0" w:color="auto"/>
                <w:bottom w:val="none" w:sz="0" w:space="0" w:color="auto"/>
                <w:right w:val="none" w:sz="0" w:space="0" w:color="auto"/>
              </w:divBdr>
              <w:divsChild>
                <w:div w:id="12455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680">
      <w:bodyDiv w:val="1"/>
      <w:marLeft w:val="0"/>
      <w:marRight w:val="0"/>
      <w:marTop w:val="0"/>
      <w:marBottom w:val="0"/>
      <w:divBdr>
        <w:top w:val="none" w:sz="0" w:space="0" w:color="auto"/>
        <w:left w:val="none" w:sz="0" w:space="0" w:color="auto"/>
        <w:bottom w:val="none" w:sz="0" w:space="0" w:color="auto"/>
        <w:right w:val="none" w:sz="0" w:space="0" w:color="auto"/>
      </w:divBdr>
      <w:divsChild>
        <w:div w:id="2126193480">
          <w:marLeft w:val="0"/>
          <w:marRight w:val="0"/>
          <w:marTop w:val="0"/>
          <w:marBottom w:val="0"/>
          <w:divBdr>
            <w:top w:val="none" w:sz="0" w:space="0" w:color="auto"/>
            <w:left w:val="none" w:sz="0" w:space="0" w:color="auto"/>
            <w:bottom w:val="none" w:sz="0" w:space="0" w:color="auto"/>
            <w:right w:val="none" w:sz="0" w:space="0" w:color="auto"/>
          </w:divBdr>
          <w:divsChild>
            <w:div w:id="2028091342">
              <w:marLeft w:val="0"/>
              <w:marRight w:val="0"/>
              <w:marTop w:val="0"/>
              <w:marBottom w:val="0"/>
              <w:divBdr>
                <w:top w:val="none" w:sz="0" w:space="0" w:color="auto"/>
                <w:left w:val="none" w:sz="0" w:space="0" w:color="auto"/>
                <w:bottom w:val="none" w:sz="0" w:space="0" w:color="auto"/>
                <w:right w:val="none" w:sz="0" w:space="0" w:color="auto"/>
              </w:divBdr>
              <w:divsChild>
                <w:div w:id="200024189">
                  <w:marLeft w:val="0"/>
                  <w:marRight w:val="0"/>
                  <w:marTop w:val="0"/>
                  <w:marBottom w:val="0"/>
                  <w:divBdr>
                    <w:top w:val="none" w:sz="0" w:space="0" w:color="auto"/>
                    <w:left w:val="none" w:sz="0" w:space="0" w:color="auto"/>
                    <w:bottom w:val="none" w:sz="0" w:space="0" w:color="auto"/>
                    <w:right w:val="none" w:sz="0" w:space="0" w:color="auto"/>
                  </w:divBdr>
                  <w:divsChild>
                    <w:div w:id="13693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3090">
      <w:bodyDiv w:val="1"/>
      <w:marLeft w:val="0"/>
      <w:marRight w:val="0"/>
      <w:marTop w:val="0"/>
      <w:marBottom w:val="0"/>
      <w:divBdr>
        <w:top w:val="none" w:sz="0" w:space="0" w:color="auto"/>
        <w:left w:val="none" w:sz="0" w:space="0" w:color="auto"/>
        <w:bottom w:val="none" w:sz="0" w:space="0" w:color="auto"/>
        <w:right w:val="none" w:sz="0" w:space="0" w:color="auto"/>
      </w:divBdr>
    </w:div>
    <w:div w:id="110321697">
      <w:bodyDiv w:val="1"/>
      <w:marLeft w:val="0"/>
      <w:marRight w:val="0"/>
      <w:marTop w:val="0"/>
      <w:marBottom w:val="0"/>
      <w:divBdr>
        <w:top w:val="none" w:sz="0" w:space="0" w:color="auto"/>
        <w:left w:val="none" w:sz="0" w:space="0" w:color="auto"/>
        <w:bottom w:val="none" w:sz="0" w:space="0" w:color="auto"/>
        <w:right w:val="none" w:sz="0" w:space="0" w:color="auto"/>
      </w:divBdr>
      <w:divsChild>
        <w:div w:id="1542013633">
          <w:marLeft w:val="0"/>
          <w:marRight w:val="0"/>
          <w:marTop w:val="0"/>
          <w:marBottom w:val="0"/>
          <w:divBdr>
            <w:top w:val="none" w:sz="0" w:space="0" w:color="auto"/>
            <w:left w:val="none" w:sz="0" w:space="0" w:color="auto"/>
            <w:bottom w:val="none" w:sz="0" w:space="0" w:color="auto"/>
            <w:right w:val="none" w:sz="0" w:space="0" w:color="auto"/>
          </w:divBdr>
          <w:divsChild>
            <w:div w:id="380710000">
              <w:marLeft w:val="0"/>
              <w:marRight w:val="0"/>
              <w:marTop w:val="0"/>
              <w:marBottom w:val="0"/>
              <w:divBdr>
                <w:top w:val="none" w:sz="0" w:space="0" w:color="auto"/>
                <w:left w:val="none" w:sz="0" w:space="0" w:color="auto"/>
                <w:bottom w:val="none" w:sz="0" w:space="0" w:color="auto"/>
                <w:right w:val="none" w:sz="0" w:space="0" w:color="auto"/>
              </w:divBdr>
              <w:divsChild>
                <w:div w:id="1404570335">
                  <w:marLeft w:val="0"/>
                  <w:marRight w:val="0"/>
                  <w:marTop w:val="0"/>
                  <w:marBottom w:val="0"/>
                  <w:divBdr>
                    <w:top w:val="none" w:sz="0" w:space="0" w:color="auto"/>
                    <w:left w:val="none" w:sz="0" w:space="0" w:color="auto"/>
                    <w:bottom w:val="none" w:sz="0" w:space="0" w:color="auto"/>
                    <w:right w:val="none" w:sz="0" w:space="0" w:color="auto"/>
                  </w:divBdr>
                  <w:divsChild>
                    <w:div w:id="8776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8462">
      <w:bodyDiv w:val="1"/>
      <w:marLeft w:val="0"/>
      <w:marRight w:val="0"/>
      <w:marTop w:val="0"/>
      <w:marBottom w:val="0"/>
      <w:divBdr>
        <w:top w:val="none" w:sz="0" w:space="0" w:color="auto"/>
        <w:left w:val="none" w:sz="0" w:space="0" w:color="auto"/>
        <w:bottom w:val="none" w:sz="0" w:space="0" w:color="auto"/>
        <w:right w:val="none" w:sz="0" w:space="0" w:color="auto"/>
      </w:divBdr>
      <w:divsChild>
        <w:div w:id="110175755">
          <w:marLeft w:val="0"/>
          <w:marRight w:val="0"/>
          <w:marTop w:val="0"/>
          <w:marBottom w:val="0"/>
          <w:divBdr>
            <w:top w:val="none" w:sz="0" w:space="0" w:color="auto"/>
            <w:left w:val="none" w:sz="0" w:space="0" w:color="auto"/>
            <w:bottom w:val="none" w:sz="0" w:space="0" w:color="auto"/>
            <w:right w:val="none" w:sz="0" w:space="0" w:color="auto"/>
          </w:divBdr>
          <w:divsChild>
            <w:div w:id="1271165153">
              <w:marLeft w:val="0"/>
              <w:marRight w:val="0"/>
              <w:marTop w:val="0"/>
              <w:marBottom w:val="0"/>
              <w:divBdr>
                <w:top w:val="none" w:sz="0" w:space="0" w:color="auto"/>
                <w:left w:val="none" w:sz="0" w:space="0" w:color="auto"/>
                <w:bottom w:val="none" w:sz="0" w:space="0" w:color="auto"/>
                <w:right w:val="none" w:sz="0" w:space="0" w:color="auto"/>
              </w:divBdr>
              <w:divsChild>
                <w:div w:id="1675111496">
                  <w:marLeft w:val="0"/>
                  <w:marRight w:val="0"/>
                  <w:marTop w:val="0"/>
                  <w:marBottom w:val="0"/>
                  <w:divBdr>
                    <w:top w:val="none" w:sz="0" w:space="0" w:color="auto"/>
                    <w:left w:val="none" w:sz="0" w:space="0" w:color="auto"/>
                    <w:bottom w:val="none" w:sz="0" w:space="0" w:color="auto"/>
                    <w:right w:val="none" w:sz="0" w:space="0" w:color="auto"/>
                  </w:divBdr>
                  <w:divsChild>
                    <w:div w:id="13405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5816">
      <w:bodyDiv w:val="1"/>
      <w:marLeft w:val="0"/>
      <w:marRight w:val="0"/>
      <w:marTop w:val="0"/>
      <w:marBottom w:val="0"/>
      <w:divBdr>
        <w:top w:val="none" w:sz="0" w:space="0" w:color="auto"/>
        <w:left w:val="none" w:sz="0" w:space="0" w:color="auto"/>
        <w:bottom w:val="none" w:sz="0" w:space="0" w:color="auto"/>
        <w:right w:val="none" w:sz="0" w:space="0" w:color="auto"/>
      </w:divBdr>
      <w:divsChild>
        <w:div w:id="624240179">
          <w:marLeft w:val="0"/>
          <w:marRight w:val="0"/>
          <w:marTop w:val="0"/>
          <w:marBottom w:val="0"/>
          <w:divBdr>
            <w:top w:val="none" w:sz="0" w:space="0" w:color="auto"/>
            <w:left w:val="none" w:sz="0" w:space="0" w:color="auto"/>
            <w:bottom w:val="none" w:sz="0" w:space="0" w:color="auto"/>
            <w:right w:val="none" w:sz="0" w:space="0" w:color="auto"/>
          </w:divBdr>
          <w:divsChild>
            <w:div w:id="248396361">
              <w:marLeft w:val="0"/>
              <w:marRight w:val="0"/>
              <w:marTop w:val="0"/>
              <w:marBottom w:val="0"/>
              <w:divBdr>
                <w:top w:val="none" w:sz="0" w:space="0" w:color="auto"/>
                <w:left w:val="none" w:sz="0" w:space="0" w:color="auto"/>
                <w:bottom w:val="none" w:sz="0" w:space="0" w:color="auto"/>
                <w:right w:val="none" w:sz="0" w:space="0" w:color="auto"/>
              </w:divBdr>
              <w:divsChild>
                <w:div w:id="672227552">
                  <w:marLeft w:val="0"/>
                  <w:marRight w:val="0"/>
                  <w:marTop w:val="0"/>
                  <w:marBottom w:val="0"/>
                  <w:divBdr>
                    <w:top w:val="none" w:sz="0" w:space="0" w:color="auto"/>
                    <w:left w:val="none" w:sz="0" w:space="0" w:color="auto"/>
                    <w:bottom w:val="none" w:sz="0" w:space="0" w:color="auto"/>
                    <w:right w:val="none" w:sz="0" w:space="0" w:color="auto"/>
                  </w:divBdr>
                  <w:divsChild>
                    <w:div w:id="20227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2874">
      <w:bodyDiv w:val="1"/>
      <w:marLeft w:val="0"/>
      <w:marRight w:val="0"/>
      <w:marTop w:val="0"/>
      <w:marBottom w:val="0"/>
      <w:divBdr>
        <w:top w:val="none" w:sz="0" w:space="0" w:color="auto"/>
        <w:left w:val="none" w:sz="0" w:space="0" w:color="auto"/>
        <w:bottom w:val="none" w:sz="0" w:space="0" w:color="auto"/>
        <w:right w:val="none" w:sz="0" w:space="0" w:color="auto"/>
      </w:divBdr>
      <w:divsChild>
        <w:div w:id="953368334">
          <w:marLeft w:val="0"/>
          <w:marRight w:val="0"/>
          <w:marTop w:val="0"/>
          <w:marBottom w:val="0"/>
          <w:divBdr>
            <w:top w:val="none" w:sz="0" w:space="0" w:color="auto"/>
            <w:left w:val="none" w:sz="0" w:space="0" w:color="auto"/>
            <w:bottom w:val="none" w:sz="0" w:space="0" w:color="auto"/>
            <w:right w:val="none" w:sz="0" w:space="0" w:color="auto"/>
          </w:divBdr>
          <w:divsChild>
            <w:div w:id="402487493">
              <w:marLeft w:val="0"/>
              <w:marRight w:val="0"/>
              <w:marTop w:val="0"/>
              <w:marBottom w:val="0"/>
              <w:divBdr>
                <w:top w:val="none" w:sz="0" w:space="0" w:color="auto"/>
                <w:left w:val="none" w:sz="0" w:space="0" w:color="auto"/>
                <w:bottom w:val="none" w:sz="0" w:space="0" w:color="auto"/>
                <w:right w:val="none" w:sz="0" w:space="0" w:color="auto"/>
              </w:divBdr>
              <w:divsChild>
                <w:div w:id="265887186">
                  <w:marLeft w:val="0"/>
                  <w:marRight w:val="0"/>
                  <w:marTop w:val="0"/>
                  <w:marBottom w:val="0"/>
                  <w:divBdr>
                    <w:top w:val="none" w:sz="0" w:space="0" w:color="auto"/>
                    <w:left w:val="none" w:sz="0" w:space="0" w:color="auto"/>
                    <w:bottom w:val="none" w:sz="0" w:space="0" w:color="auto"/>
                    <w:right w:val="none" w:sz="0" w:space="0" w:color="auto"/>
                  </w:divBdr>
                  <w:divsChild>
                    <w:div w:id="17986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48383">
      <w:bodyDiv w:val="1"/>
      <w:marLeft w:val="0"/>
      <w:marRight w:val="0"/>
      <w:marTop w:val="0"/>
      <w:marBottom w:val="0"/>
      <w:divBdr>
        <w:top w:val="none" w:sz="0" w:space="0" w:color="auto"/>
        <w:left w:val="none" w:sz="0" w:space="0" w:color="auto"/>
        <w:bottom w:val="none" w:sz="0" w:space="0" w:color="auto"/>
        <w:right w:val="none" w:sz="0" w:space="0" w:color="auto"/>
      </w:divBdr>
      <w:divsChild>
        <w:div w:id="1081609547">
          <w:marLeft w:val="0"/>
          <w:marRight w:val="0"/>
          <w:marTop w:val="0"/>
          <w:marBottom w:val="0"/>
          <w:divBdr>
            <w:top w:val="none" w:sz="0" w:space="0" w:color="auto"/>
            <w:left w:val="none" w:sz="0" w:space="0" w:color="auto"/>
            <w:bottom w:val="none" w:sz="0" w:space="0" w:color="auto"/>
            <w:right w:val="none" w:sz="0" w:space="0" w:color="auto"/>
          </w:divBdr>
          <w:divsChild>
            <w:div w:id="347023398">
              <w:marLeft w:val="0"/>
              <w:marRight w:val="0"/>
              <w:marTop w:val="0"/>
              <w:marBottom w:val="0"/>
              <w:divBdr>
                <w:top w:val="none" w:sz="0" w:space="0" w:color="auto"/>
                <w:left w:val="none" w:sz="0" w:space="0" w:color="auto"/>
                <w:bottom w:val="none" w:sz="0" w:space="0" w:color="auto"/>
                <w:right w:val="none" w:sz="0" w:space="0" w:color="auto"/>
              </w:divBdr>
              <w:divsChild>
                <w:div w:id="966620082">
                  <w:marLeft w:val="0"/>
                  <w:marRight w:val="0"/>
                  <w:marTop w:val="0"/>
                  <w:marBottom w:val="0"/>
                  <w:divBdr>
                    <w:top w:val="none" w:sz="0" w:space="0" w:color="auto"/>
                    <w:left w:val="none" w:sz="0" w:space="0" w:color="auto"/>
                    <w:bottom w:val="none" w:sz="0" w:space="0" w:color="auto"/>
                    <w:right w:val="none" w:sz="0" w:space="0" w:color="auto"/>
                  </w:divBdr>
                  <w:divsChild>
                    <w:div w:id="8212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849">
      <w:bodyDiv w:val="1"/>
      <w:marLeft w:val="0"/>
      <w:marRight w:val="0"/>
      <w:marTop w:val="0"/>
      <w:marBottom w:val="0"/>
      <w:divBdr>
        <w:top w:val="none" w:sz="0" w:space="0" w:color="auto"/>
        <w:left w:val="none" w:sz="0" w:space="0" w:color="auto"/>
        <w:bottom w:val="none" w:sz="0" w:space="0" w:color="auto"/>
        <w:right w:val="none" w:sz="0" w:space="0" w:color="auto"/>
      </w:divBdr>
    </w:div>
    <w:div w:id="153568250">
      <w:bodyDiv w:val="1"/>
      <w:marLeft w:val="0"/>
      <w:marRight w:val="0"/>
      <w:marTop w:val="0"/>
      <w:marBottom w:val="0"/>
      <w:divBdr>
        <w:top w:val="none" w:sz="0" w:space="0" w:color="auto"/>
        <w:left w:val="none" w:sz="0" w:space="0" w:color="auto"/>
        <w:bottom w:val="none" w:sz="0" w:space="0" w:color="auto"/>
        <w:right w:val="none" w:sz="0" w:space="0" w:color="auto"/>
      </w:divBdr>
      <w:divsChild>
        <w:div w:id="1027871836">
          <w:marLeft w:val="0"/>
          <w:marRight w:val="0"/>
          <w:marTop w:val="0"/>
          <w:marBottom w:val="0"/>
          <w:divBdr>
            <w:top w:val="none" w:sz="0" w:space="0" w:color="auto"/>
            <w:left w:val="none" w:sz="0" w:space="0" w:color="auto"/>
            <w:bottom w:val="none" w:sz="0" w:space="0" w:color="auto"/>
            <w:right w:val="none" w:sz="0" w:space="0" w:color="auto"/>
          </w:divBdr>
          <w:divsChild>
            <w:div w:id="21825404">
              <w:marLeft w:val="0"/>
              <w:marRight w:val="0"/>
              <w:marTop w:val="0"/>
              <w:marBottom w:val="0"/>
              <w:divBdr>
                <w:top w:val="none" w:sz="0" w:space="0" w:color="auto"/>
                <w:left w:val="none" w:sz="0" w:space="0" w:color="auto"/>
                <w:bottom w:val="none" w:sz="0" w:space="0" w:color="auto"/>
                <w:right w:val="none" w:sz="0" w:space="0" w:color="auto"/>
              </w:divBdr>
              <w:divsChild>
                <w:div w:id="690569881">
                  <w:marLeft w:val="0"/>
                  <w:marRight w:val="0"/>
                  <w:marTop w:val="0"/>
                  <w:marBottom w:val="0"/>
                  <w:divBdr>
                    <w:top w:val="none" w:sz="0" w:space="0" w:color="auto"/>
                    <w:left w:val="none" w:sz="0" w:space="0" w:color="auto"/>
                    <w:bottom w:val="none" w:sz="0" w:space="0" w:color="auto"/>
                    <w:right w:val="none" w:sz="0" w:space="0" w:color="auto"/>
                  </w:divBdr>
                  <w:divsChild>
                    <w:div w:id="1284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3070">
      <w:bodyDiv w:val="1"/>
      <w:marLeft w:val="0"/>
      <w:marRight w:val="0"/>
      <w:marTop w:val="0"/>
      <w:marBottom w:val="0"/>
      <w:divBdr>
        <w:top w:val="none" w:sz="0" w:space="0" w:color="auto"/>
        <w:left w:val="none" w:sz="0" w:space="0" w:color="auto"/>
        <w:bottom w:val="none" w:sz="0" w:space="0" w:color="auto"/>
        <w:right w:val="none" w:sz="0" w:space="0" w:color="auto"/>
      </w:divBdr>
      <w:divsChild>
        <w:div w:id="18707504">
          <w:marLeft w:val="0"/>
          <w:marRight w:val="0"/>
          <w:marTop w:val="0"/>
          <w:marBottom w:val="0"/>
          <w:divBdr>
            <w:top w:val="none" w:sz="0" w:space="0" w:color="auto"/>
            <w:left w:val="none" w:sz="0" w:space="0" w:color="auto"/>
            <w:bottom w:val="none" w:sz="0" w:space="0" w:color="auto"/>
            <w:right w:val="none" w:sz="0" w:space="0" w:color="auto"/>
          </w:divBdr>
          <w:divsChild>
            <w:div w:id="527111279">
              <w:marLeft w:val="0"/>
              <w:marRight w:val="0"/>
              <w:marTop w:val="0"/>
              <w:marBottom w:val="0"/>
              <w:divBdr>
                <w:top w:val="none" w:sz="0" w:space="0" w:color="auto"/>
                <w:left w:val="none" w:sz="0" w:space="0" w:color="auto"/>
                <w:bottom w:val="none" w:sz="0" w:space="0" w:color="auto"/>
                <w:right w:val="none" w:sz="0" w:space="0" w:color="auto"/>
              </w:divBdr>
              <w:divsChild>
                <w:div w:id="1097411341">
                  <w:marLeft w:val="0"/>
                  <w:marRight w:val="0"/>
                  <w:marTop w:val="0"/>
                  <w:marBottom w:val="0"/>
                  <w:divBdr>
                    <w:top w:val="none" w:sz="0" w:space="0" w:color="auto"/>
                    <w:left w:val="none" w:sz="0" w:space="0" w:color="auto"/>
                    <w:bottom w:val="none" w:sz="0" w:space="0" w:color="auto"/>
                    <w:right w:val="none" w:sz="0" w:space="0" w:color="auto"/>
                  </w:divBdr>
                  <w:divsChild>
                    <w:div w:id="20765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2909">
      <w:bodyDiv w:val="1"/>
      <w:marLeft w:val="0"/>
      <w:marRight w:val="0"/>
      <w:marTop w:val="0"/>
      <w:marBottom w:val="0"/>
      <w:divBdr>
        <w:top w:val="none" w:sz="0" w:space="0" w:color="auto"/>
        <w:left w:val="none" w:sz="0" w:space="0" w:color="auto"/>
        <w:bottom w:val="none" w:sz="0" w:space="0" w:color="auto"/>
        <w:right w:val="none" w:sz="0" w:space="0" w:color="auto"/>
      </w:divBdr>
    </w:div>
    <w:div w:id="212617220">
      <w:bodyDiv w:val="1"/>
      <w:marLeft w:val="0"/>
      <w:marRight w:val="0"/>
      <w:marTop w:val="0"/>
      <w:marBottom w:val="0"/>
      <w:divBdr>
        <w:top w:val="none" w:sz="0" w:space="0" w:color="auto"/>
        <w:left w:val="none" w:sz="0" w:space="0" w:color="auto"/>
        <w:bottom w:val="none" w:sz="0" w:space="0" w:color="auto"/>
        <w:right w:val="none" w:sz="0" w:space="0" w:color="auto"/>
      </w:divBdr>
    </w:div>
    <w:div w:id="270210029">
      <w:bodyDiv w:val="1"/>
      <w:marLeft w:val="0"/>
      <w:marRight w:val="0"/>
      <w:marTop w:val="0"/>
      <w:marBottom w:val="0"/>
      <w:divBdr>
        <w:top w:val="none" w:sz="0" w:space="0" w:color="auto"/>
        <w:left w:val="none" w:sz="0" w:space="0" w:color="auto"/>
        <w:bottom w:val="none" w:sz="0" w:space="0" w:color="auto"/>
        <w:right w:val="none" w:sz="0" w:space="0" w:color="auto"/>
      </w:divBdr>
      <w:divsChild>
        <w:div w:id="217909219">
          <w:marLeft w:val="0"/>
          <w:marRight w:val="0"/>
          <w:marTop w:val="0"/>
          <w:marBottom w:val="0"/>
          <w:divBdr>
            <w:top w:val="none" w:sz="0" w:space="0" w:color="auto"/>
            <w:left w:val="none" w:sz="0" w:space="0" w:color="auto"/>
            <w:bottom w:val="none" w:sz="0" w:space="0" w:color="auto"/>
            <w:right w:val="none" w:sz="0" w:space="0" w:color="auto"/>
          </w:divBdr>
          <w:divsChild>
            <w:div w:id="1967619758">
              <w:marLeft w:val="0"/>
              <w:marRight w:val="0"/>
              <w:marTop w:val="0"/>
              <w:marBottom w:val="0"/>
              <w:divBdr>
                <w:top w:val="none" w:sz="0" w:space="0" w:color="auto"/>
                <w:left w:val="none" w:sz="0" w:space="0" w:color="auto"/>
                <w:bottom w:val="none" w:sz="0" w:space="0" w:color="auto"/>
                <w:right w:val="none" w:sz="0" w:space="0" w:color="auto"/>
              </w:divBdr>
              <w:divsChild>
                <w:div w:id="647056589">
                  <w:marLeft w:val="0"/>
                  <w:marRight w:val="0"/>
                  <w:marTop w:val="0"/>
                  <w:marBottom w:val="0"/>
                  <w:divBdr>
                    <w:top w:val="none" w:sz="0" w:space="0" w:color="auto"/>
                    <w:left w:val="none" w:sz="0" w:space="0" w:color="auto"/>
                    <w:bottom w:val="none" w:sz="0" w:space="0" w:color="auto"/>
                    <w:right w:val="none" w:sz="0" w:space="0" w:color="auto"/>
                  </w:divBdr>
                  <w:divsChild>
                    <w:div w:id="19752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17650">
      <w:bodyDiv w:val="1"/>
      <w:marLeft w:val="0"/>
      <w:marRight w:val="0"/>
      <w:marTop w:val="0"/>
      <w:marBottom w:val="0"/>
      <w:divBdr>
        <w:top w:val="none" w:sz="0" w:space="0" w:color="auto"/>
        <w:left w:val="none" w:sz="0" w:space="0" w:color="auto"/>
        <w:bottom w:val="none" w:sz="0" w:space="0" w:color="auto"/>
        <w:right w:val="none" w:sz="0" w:space="0" w:color="auto"/>
      </w:divBdr>
      <w:divsChild>
        <w:div w:id="997153525">
          <w:marLeft w:val="0"/>
          <w:marRight w:val="0"/>
          <w:marTop w:val="0"/>
          <w:marBottom w:val="0"/>
          <w:divBdr>
            <w:top w:val="none" w:sz="0" w:space="0" w:color="auto"/>
            <w:left w:val="none" w:sz="0" w:space="0" w:color="auto"/>
            <w:bottom w:val="none" w:sz="0" w:space="0" w:color="auto"/>
            <w:right w:val="none" w:sz="0" w:space="0" w:color="auto"/>
          </w:divBdr>
          <w:divsChild>
            <w:div w:id="560865631">
              <w:marLeft w:val="0"/>
              <w:marRight w:val="0"/>
              <w:marTop w:val="0"/>
              <w:marBottom w:val="0"/>
              <w:divBdr>
                <w:top w:val="none" w:sz="0" w:space="0" w:color="auto"/>
                <w:left w:val="none" w:sz="0" w:space="0" w:color="auto"/>
                <w:bottom w:val="none" w:sz="0" w:space="0" w:color="auto"/>
                <w:right w:val="none" w:sz="0" w:space="0" w:color="auto"/>
              </w:divBdr>
              <w:divsChild>
                <w:div w:id="637953405">
                  <w:marLeft w:val="0"/>
                  <w:marRight w:val="0"/>
                  <w:marTop w:val="0"/>
                  <w:marBottom w:val="0"/>
                  <w:divBdr>
                    <w:top w:val="none" w:sz="0" w:space="0" w:color="auto"/>
                    <w:left w:val="none" w:sz="0" w:space="0" w:color="auto"/>
                    <w:bottom w:val="none" w:sz="0" w:space="0" w:color="auto"/>
                    <w:right w:val="none" w:sz="0" w:space="0" w:color="auto"/>
                  </w:divBdr>
                  <w:divsChild>
                    <w:div w:id="2036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61476">
      <w:bodyDiv w:val="1"/>
      <w:marLeft w:val="0"/>
      <w:marRight w:val="0"/>
      <w:marTop w:val="0"/>
      <w:marBottom w:val="0"/>
      <w:divBdr>
        <w:top w:val="none" w:sz="0" w:space="0" w:color="auto"/>
        <w:left w:val="none" w:sz="0" w:space="0" w:color="auto"/>
        <w:bottom w:val="none" w:sz="0" w:space="0" w:color="auto"/>
        <w:right w:val="none" w:sz="0" w:space="0" w:color="auto"/>
      </w:divBdr>
    </w:div>
    <w:div w:id="310063667">
      <w:bodyDiv w:val="1"/>
      <w:marLeft w:val="0"/>
      <w:marRight w:val="0"/>
      <w:marTop w:val="0"/>
      <w:marBottom w:val="0"/>
      <w:divBdr>
        <w:top w:val="none" w:sz="0" w:space="0" w:color="auto"/>
        <w:left w:val="none" w:sz="0" w:space="0" w:color="auto"/>
        <w:bottom w:val="none" w:sz="0" w:space="0" w:color="auto"/>
        <w:right w:val="none" w:sz="0" w:space="0" w:color="auto"/>
      </w:divBdr>
      <w:divsChild>
        <w:div w:id="1697385540">
          <w:marLeft w:val="0"/>
          <w:marRight w:val="0"/>
          <w:marTop w:val="0"/>
          <w:marBottom w:val="0"/>
          <w:divBdr>
            <w:top w:val="none" w:sz="0" w:space="0" w:color="auto"/>
            <w:left w:val="none" w:sz="0" w:space="0" w:color="auto"/>
            <w:bottom w:val="none" w:sz="0" w:space="0" w:color="auto"/>
            <w:right w:val="none" w:sz="0" w:space="0" w:color="auto"/>
          </w:divBdr>
          <w:divsChild>
            <w:div w:id="1318417482">
              <w:marLeft w:val="0"/>
              <w:marRight w:val="0"/>
              <w:marTop w:val="0"/>
              <w:marBottom w:val="0"/>
              <w:divBdr>
                <w:top w:val="none" w:sz="0" w:space="0" w:color="auto"/>
                <w:left w:val="none" w:sz="0" w:space="0" w:color="auto"/>
                <w:bottom w:val="none" w:sz="0" w:space="0" w:color="auto"/>
                <w:right w:val="none" w:sz="0" w:space="0" w:color="auto"/>
              </w:divBdr>
              <w:divsChild>
                <w:div w:id="46343956">
                  <w:marLeft w:val="0"/>
                  <w:marRight w:val="0"/>
                  <w:marTop w:val="0"/>
                  <w:marBottom w:val="0"/>
                  <w:divBdr>
                    <w:top w:val="none" w:sz="0" w:space="0" w:color="auto"/>
                    <w:left w:val="none" w:sz="0" w:space="0" w:color="auto"/>
                    <w:bottom w:val="none" w:sz="0" w:space="0" w:color="auto"/>
                    <w:right w:val="none" w:sz="0" w:space="0" w:color="auto"/>
                  </w:divBdr>
                  <w:divsChild>
                    <w:div w:id="2529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01496">
      <w:bodyDiv w:val="1"/>
      <w:marLeft w:val="0"/>
      <w:marRight w:val="0"/>
      <w:marTop w:val="0"/>
      <w:marBottom w:val="0"/>
      <w:divBdr>
        <w:top w:val="none" w:sz="0" w:space="0" w:color="auto"/>
        <w:left w:val="none" w:sz="0" w:space="0" w:color="auto"/>
        <w:bottom w:val="none" w:sz="0" w:space="0" w:color="auto"/>
        <w:right w:val="none" w:sz="0" w:space="0" w:color="auto"/>
      </w:divBdr>
      <w:divsChild>
        <w:div w:id="73818356">
          <w:marLeft w:val="0"/>
          <w:marRight w:val="0"/>
          <w:marTop w:val="0"/>
          <w:marBottom w:val="0"/>
          <w:divBdr>
            <w:top w:val="none" w:sz="0" w:space="0" w:color="auto"/>
            <w:left w:val="none" w:sz="0" w:space="0" w:color="auto"/>
            <w:bottom w:val="none" w:sz="0" w:space="0" w:color="auto"/>
            <w:right w:val="none" w:sz="0" w:space="0" w:color="auto"/>
          </w:divBdr>
          <w:divsChild>
            <w:div w:id="1755859303">
              <w:marLeft w:val="0"/>
              <w:marRight w:val="0"/>
              <w:marTop w:val="0"/>
              <w:marBottom w:val="0"/>
              <w:divBdr>
                <w:top w:val="none" w:sz="0" w:space="0" w:color="auto"/>
                <w:left w:val="none" w:sz="0" w:space="0" w:color="auto"/>
                <w:bottom w:val="none" w:sz="0" w:space="0" w:color="auto"/>
                <w:right w:val="none" w:sz="0" w:space="0" w:color="auto"/>
              </w:divBdr>
              <w:divsChild>
                <w:div w:id="2066030473">
                  <w:marLeft w:val="0"/>
                  <w:marRight w:val="0"/>
                  <w:marTop w:val="0"/>
                  <w:marBottom w:val="0"/>
                  <w:divBdr>
                    <w:top w:val="none" w:sz="0" w:space="0" w:color="auto"/>
                    <w:left w:val="none" w:sz="0" w:space="0" w:color="auto"/>
                    <w:bottom w:val="none" w:sz="0" w:space="0" w:color="auto"/>
                    <w:right w:val="none" w:sz="0" w:space="0" w:color="auto"/>
                  </w:divBdr>
                  <w:divsChild>
                    <w:div w:id="19138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97451">
      <w:bodyDiv w:val="1"/>
      <w:marLeft w:val="0"/>
      <w:marRight w:val="0"/>
      <w:marTop w:val="0"/>
      <w:marBottom w:val="0"/>
      <w:divBdr>
        <w:top w:val="none" w:sz="0" w:space="0" w:color="auto"/>
        <w:left w:val="none" w:sz="0" w:space="0" w:color="auto"/>
        <w:bottom w:val="none" w:sz="0" w:space="0" w:color="auto"/>
        <w:right w:val="none" w:sz="0" w:space="0" w:color="auto"/>
      </w:divBdr>
      <w:divsChild>
        <w:div w:id="1851217406">
          <w:marLeft w:val="0"/>
          <w:marRight w:val="0"/>
          <w:marTop w:val="0"/>
          <w:marBottom w:val="0"/>
          <w:divBdr>
            <w:top w:val="none" w:sz="0" w:space="0" w:color="auto"/>
            <w:left w:val="none" w:sz="0" w:space="0" w:color="auto"/>
            <w:bottom w:val="none" w:sz="0" w:space="0" w:color="auto"/>
            <w:right w:val="none" w:sz="0" w:space="0" w:color="auto"/>
          </w:divBdr>
          <w:divsChild>
            <w:div w:id="47580356">
              <w:marLeft w:val="0"/>
              <w:marRight w:val="0"/>
              <w:marTop w:val="0"/>
              <w:marBottom w:val="0"/>
              <w:divBdr>
                <w:top w:val="none" w:sz="0" w:space="0" w:color="auto"/>
                <w:left w:val="none" w:sz="0" w:space="0" w:color="auto"/>
                <w:bottom w:val="none" w:sz="0" w:space="0" w:color="auto"/>
                <w:right w:val="none" w:sz="0" w:space="0" w:color="auto"/>
              </w:divBdr>
              <w:divsChild>
                <w:div w:id="739255796">
                  <w:marLeft w:val="0"/>
                  <w:marRight w:val="0"/>
                  <w:marTop w:val="0"/>
                  <w:marBottom w:val="0"/>
                  <w:divBdr>
                    <w:top w:val="none" w:sz="0" w:space="0" w:color="auto"/>
                    <w:left w:val="none" w:sz="0" w:space="0" w:color="auto"/>
                    <w:bottom w:val="none" w:sz="0" w:space="0" w:color="auto"/>
                    <w:right w:val="none" w:sz="0" w:space="0" w:color="auto"/>
                  </w:divBdr>
                  <w:divsChild>
                    <w:div w:id="17190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2748">
      <w:bodyDiv w:val="1"/>
      <w:marLeft w:val="0"/>
      <w:marRight w:val="0"/>
      <w:marTop w:val="0"/>
      <w:marBottom w:val="0"/>
      <w:divBdr>
        <w:top w:val="none" w:sz="0" w:space="0" w:color="auto"/>
        <w:left w:val="none" w:sz="0" w:space="0" w:color="auto"/>
        <w:bottom w:val="none" w:sz="0" w:space="0" w:color="auto"/>
        <w:right w:val="none" w:sz="0" w:space="0" w:color="auto"/>
      </w:divBdr>
    </w:div>
    <w:div w:id="330639551">
      <w:bodyDiv w:val="1"/>
      <w:marLeft w:val="0"/>
      <w:marRight w:val="0"/>
      <w:marTop w:val="0"/>
      <w:marBottom w:val="0"/>
      <w:divBdr>
        <w:top w:val="none" w:sz="0" w:space="0" w:color="auto"/>
        <w:left w:val="none" w:sz="0" w:space="0" w:color="auto"/>
        <w:bottom w:val="none" w:sz="0" w:space="0" w:color="auto"/>
        <w:right w:val="none" w:sz="0" w:space="0" w:color="auto"/>
      </w:divBdr>
      <w:divsChild>
        <w:div w:id="1201938715">
          <w:marLeft w:val="0"/>
          <w:marRight w:val="0"/>
          <w:marTop w:val="0"/>
          <w:marBottom w:val="0"/>
          <w:divBdr>
            <w:top w:val="none" w:sz="0" w:space="0" w:color="auto"/>
            <w:left w:val="none" w:sz="0" w:space="0" w:color="auto"/>
            <w:bottom w:val="none" w:sz="0" w:space="0" w:color="auto"/>
            <w:right w:val="none" w:sz="0" w:space="0" w:color="auto"/>
          </w:divBdr>
          <w:divsChild>
            <w:div w:id="935865122">
              <w:marLeft w:val="0"/>
              <w:marRight w:val="0"/>
              <w:marTop w:val="0"/>
              <w:marBottom w:val="0"/>
              <w:divBdr>
                <w:top w:val="none" w:sz="0" w:space="0" w:color="auto"/>
                <w:left w:val="none" w:sz="0" w:space="0" w:color="auto"/>
                <w:bottom w:val="none" w:sz="0" w:space="0" w:color="auto"/>
                <w:right w:val="none" w:sz="0" w:space="0" w:color="auto"/>
              </w:divBdr>
              <w:divsChild>
                <w:div w:id="904872969">
                  <w:marLeft w:val="0"/>
                  <w:marRight w:val="0"/>
                  <w:marTop w:val="0"/>
                  <w:marBottom w:val="0"/>
                  <w:divBdr>
                    <w:top w:val="none" w:sz="0" w:space="0" w:color="auto"/>
                    <w:left w:val="none" w:sz="0" w:space="0" w:color="auto"/>
                    <w:bottom w:val="none" w:sz="0" w:space="0" w:color="auto"/>
                    <w:right w:val="none" w:sz="0" w:space="0" w:color="auto"/>
                  </w:divBdr>
                  <w:divsChild>
                    <w:div w:id="12432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0385">
      <w:bodyDiv w:val="1"/>
      <w:marLeft w:val="0"/>
      <w:marRight w:val="0"/>
      <w:marTop w:val="0"/>
      <w:marBottom w:val="0"/>
      <w:divBdr>
        <w:top w:val="none" w:sz="0" w:space="0" w:color="auto"/>
        <w:left w:val="none" w:sz="0" w:space="0" w:color="auto"/>
        <w:bottom w:val="none" w:sz="0" w:space="0" w:color="auto"/>
        <w:right w:val="none" w:sz="0" w:space="0" w:color="auto"/>
      </w:divBdr>
    </w:div>
    <w:div w:id="341978830">
      <w:bodyDiv w:val="1"/>
      <w:marLeft w:val="0"/>
      <w:marRight w:val="0"/>
      <w:marTop w:val="0"/>
      <w:marBottom w:val="0"/>
      <w:divBdr>
        <w:top w:val="none" w:sz="0" w:space="0" w:color="auto"/>
        <w:left w:val="none" w:sz="0" w:space="0" w:color="auto"/>
        <w:bottom w:val="none" w:sz="0" w:space="0" w:color="auto"/>
        <w:right w:val="none" w:sz="0" w:space="0" w:color="auto"/>
      </w:divBdr>
      <w:divsChild>
        <w:div w:id="1819417095">
          <w:marLeft w:val="0"/>
          <w:marRight w:val="0"/>
          <w:marTop w:val="0"/>
          <w:marBottom w:val="0"/>
          <w:divBdr>
            <w:top w:val="none" w:sz="0" w:space="0" w:color="auto"/>
            <w:left w:val="none" w:sz="0" w:space="0" w:color="auto"/>
            <w:bottom w:val="none" w:sz="0" w:space="0" w:color="auto"/>
            <w:right w:val="none" w:sz="0" w:space="0" w:color="auto"/>
          </w:divBdr>
          <w:divsChild>
            <w:div w:id="312100682">
              <w:marLeft w:val="0"/>
              <w:marRight w:val="0"/>
              <w:marTop w:val="0"/>
              <w:marBottom w:val="0"/>
              <w:divBdr>
                <w:top w:val="none" w:sz="0" w:space="0" w:color="auto"/>
                <w:left w:val="none" w:sz="0" w:space="0" w:color="auto"/>
                <w:bottom w:val="none" w:sz="0" w:space="0" w:color="auto"/>
                <w:right w:val="none" w:sz="0" w:space="0" w:color="auto"/>
              </w:divBdr>
              <w:divsChild>
                <w:div w:id="530386445">
                  <w:marLeft w:val="0"/>
                  <w:marRight w:val="0"/>
                  <w:marTop w:val="0"/>
                  <w:marBottom w:val="0"/>
                  <w:divBdr>
                    <w:top w:val="none" w:sz="0" w:space="0" w:color="auto"/>
                    <w:left w:val="none" w:sz="0" w:space="0" w:color="auto"/>
                    <w:bottom w:val="none" w:sz="0" w:space="0" w:color="auto"/>
                    <w:right w:val="none" w:sz="0" w:space="0" w:color="auto"/>
                  </w:divBdr>
                  <w:divsChild>
                    <w:div w:id="8050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442320">
      <w:bodyDiv w:val="1"/>
      <w:marLeft w:val="0"/>
      <w:marRight w:val="0"/>
      <w:marTop w:val="0"/>
      <w:marBottom w:val="0"/>
      <w:divBdr>
        <w:top w:val="none" w:sz="0" w:space="0" w:color="auto"/>
        <w:left w:val="none" w:sz="0" w:space="0" w:color="auto"/>
        <w:bottom w:val="none" w:sz="0" w:space="0" w:color="auto"/>
        <w:right w:val="none" w:sz="0" w:space="0" w:color="auto"/>
      </w:divBdr>
      <w:divsChild>
        <w:div w:id="1095251992">
          <w:marLeft w:val="0"/>
          <w:marRight w:val="0"/>
          <w:marTop w:val="0"/>
          <w:marBottom w:val="0"/>
          <w:divBdr>
            <w:top w:val="none" w:sz="0" w:space="0" w:color="auto"/>
            <w:left w:val="none" w:sz="0" w:space="0" w:color="auto"/>
            <w:bottom w:val="none" w:sz="0" w:space="0" w:color="auto"/>
            <w:right w:val="none" w:sz="0" w:space="0" w:color="auto"/>
          </w:divBdr>
          <w:divsChild>
            <w:div w:id="195504022">
              <w:marLeft w:val="0"/>
              <w:marRight w:val="0"/>
              <w:marTop w:val="0"/>
              <w:marBottom w:val="0"/>
              <w:divBdr>
                <w:top w:val="none" w:sz="0" w:space="0" w:color="auto"/>
                <w:left w:val="none" w:sz="0" w:space="0" w:color="auto"/>
                <w:bottom w:val="none" w:sz="0" w:space="0" w:color="auto"/>
                <w:right w:val="none" w:sz="0" w:space="0" w:color="auto"/>
              </w:divBdr>
              <w:divsChild>
                <w:div w:id="302733592">
                  <w:marLeft w:val="0"/>
                  <w:marRight w:val="0"/>
                  <w:marTop w:val="0"/>
                  <w:marBottom w:val="0"/>
                  <w:divBdr>
                    <w:top w:val="none" w:sz="0" w:space="0" w:color="auto"/>
                    <w:left w:val="none" w:sz="0" w:space="0" w:color="auto"/>
                    <w:bottom w:val="none" w:sz="0" w:space="0" w:color="auto"/>
                    <w:right w:val="none" w:sz="0" w:space="0" w:color="auto"/>
                  </w:divBdr>
                  <w:divsChild>
                    <w:div w:id="3784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071401">
      <w:bodyDiv w:val="1"/>
      <w:marLeft w:val="0"/>
      <w:marRight w:val="0"/>
      <w:marTop w:val="0"/>
      <w:marBottom w:val="0"/>
      <w:divBdr>
        <w:top w:val="none" w:sz="0" w:space="0" w:color="auto"/>
        <w:left w:val="none" w:sz="0" w:space="0" w:color="auto"/>
        <w:bottom w:val="none" w:sz="0" w:space="0" w:color="auto"/>
        <w:right w:val="none" w:sz="0" w:space="0" w:color="auto"/>
      </w:divBdr>
    </w:div>
    <w:div w:id="353650597">
      <w:bodyDiv w:val="1"/>
      <w:marLeft w:val="0"/>
      <w:marRight w:val="0"/>
      <w:marTop w:val="0"/>
      <w:marBottom w:val="0"/>
      <w:divBdr>
        <w:top w:val="none" w:sz="0" w:space="0" w:color="auto"/>
        <w:left w:val="none" w:sz="0" w:space="0" w:color="auto"/>
        <w:bottom w:val="none" w:sz="0" w:space="0" w:color="auto"/>
        <w:right w:val="none" w:sz="0" w:space="0" w:color="auto"/>
      </w:divBdr>
      <w:divsChild>
        <w:div w:id="1404185643">
          <w:marLeft w:val="0"/>
          <w:marRight w:val="0"/>
          <w:marTop w:val="0"/>
          <w:marBottom w:val="0"/>
          <w:divBdr>
            <w:top w:val="none" w:sz="0" w:space="0" w:color="auto"/>
            <w:left w:val="none" w:sz="0" w:space="0" w:color="auto"/>
            <w:bottom w:val="none" w:sz="0" w:space="0" w:color="auto"/>
            <w:right w:val="none" w:sz="0" w:space="0" w:color="auto"/>
          </w:divBdr>
          <w:divsChild>
            <w:div w:id="778642103">
              <w:marLeft w:val="0"/>
              <w:marRight w:val="0"/>
              <w:marTop w:val="0"/>
              <w:marBottom w:val="0"/>
              <w:divBdr>
                <w:top w:val="none" w:sz="0" w:space="0" w:color="auto"/>
                <w:left w:val="none" w:sz="0" w:space="0" w:color="auto"/>
                <w:bottom w:val="none" w:sz="0" w:space="0" w:color="auto"/>
                <w:right w:val="none" w:sz="0" w:space="0" w:color="auto"/>
              </w:divBdr>
              <w:divsChild>
                <w:div w:id="959189084">
                  <w:marLeft w:val="0"/>
                  <w:marRight w:val="0"/>
                  <w:marTop w:val="0"/>
                  <w:marBottom w:val="0"/>
                  <w:divBdr>
                    <w:top w:val="none" w:sz="0" w:space="0" w:color="auto"/>
                    <w:left w:val="none" w:sz="0" w:space="0" w:color="auto"/>
                    <w:bottom w:val="none" w:sz="0" w:space="0" w:color="auto"/>
                    <w:right w:val="none" w:sz="0" w:space="0" w:color="auto"/>
                  </w:divBdr>
                  <w:divsChild>
                    <w:div w:id="1843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2535">
      <w:bodyDiv w:val="1"/>
      <w:marLeft w:val="0"/>
      <w:marRight w:val="0"/>
      <w:marTop w:val="0"/>
      <w:marBottom w:val="0"/>
      <w:divBdr>
        <w:top w:val="none" w:sz="0" w:space="0" w:color="auto"/>
        <w:left w:val="none" w:sz="0" w:space="0" w:color="auto"/>
        <w:bottom w:val="none" w:sz="0" w:space="0" w:color="auto"/>
        <w:right w:val="none" w:sz="0" w:space="0" w:color="auto"/>
      </w:divBdr>
      <w:divsChild>
        <w:div w:id="192306466">
          <w:marLeft w:val="0"/>
          <w:marRight w:val="0"/>
          <w:marTop w:val="0"/>
          <w:marBottom w:val="0"/>
          <w:divBdr>
            <w:top w:val="none" w:sz="0" w:space="0" w:color="auto"/>
            <w:left w:val="none" w:sz="0" w:space="0" w:color="auto"/>
            <w:bottom w:val="none" w:sz="0" w:space="0" w:color="auto"/>
            <w:right w:val="none" w:sz="0" w:space="0" w:color="auto"/>
          </w:divBdr>
          <w:divsChild>
            <w:div w:id="1099180809">
              <w:marLeft w:val="0"/>
              <w:marRight w:val="0"/>
              <w:marTop w:val="0"/>
              <w:marBottom w:val="0"/>
              <w:divBdr>
                <w:top w:val="none" w:sz="0" w:space="0" w:color="auto"/>
                <w:left w:val="none" w:sz="0" w:space="0" w:color="auto"/>
                <w:bottom w:val="none" w:sz="0" w:space="0" w:color="auto"/>
                <w:right w:val="none" w:sz="0" w:space="0" w:color="auto"/>
              </w:divBdr>
              <w:divsChild>
                <w:div w:id="1321075587">
                  <w:marLeft w:val="0"/>
                  <w:marRight w:val="0"/>
                  <w:marTop w:val="0"/>
                  <w:marBottom w:val="0"/>
                  <w:divBdr>
                    <w:top w:val="none" w:sz="0" w:space="0" w:color="auto"/>
                    <w:left w:val="none" w:sz="0" w:space="0" w:color="auto"/>
                    <w:bottom w:val="none" w:sz="0" w:space="0" w:color="auto"/>
                    <w:right w:val="none" w:sz="0" w:space="0" w:color="auto"/>
                  </w:divBdr>
                  <w:divsChild>
                    <w:div w:id="955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76303">
      <w:bodyDiv w:val="1"/>
      <w:marLeft w:val="0"/>
      <w:marRight w:val="0"/>
      <w:marTop w:val="0"/>
      <w:marBottom w:val="0"/>
      <w:divBdr>
        <w:top w:val="none" w:sz="0" w:space="0" w:color="auto"/>
        <w:left w:val="none" w:sz="0" w:space="0" w:color="auto"/>
        <w:bottom w:val="none" w:sz="0" w:space="0" w:color="auto"/>
        <w:right w:val="none" w:sz="0" w:space="0" w:color="auto"/>
      </w:divBdr>
      <w:divsChild>
        <w:div w:id="301733543">
          <w:marLeft w:val="0"/>
          <w:marRight w:val="0"/>
          <w:marTop w:val="0"/>
          <w:marBottom w:val="0"/>
          <w:divBdr>
            <w:top w:val="none" w:sz="0" w:space="0" w:color="auto"/>
            <w:left w:val="none" w:sz="0" w:space="0" w:color="auto"/>
            <w:bottom w:val="none" w:sz="0" w:space="0" w:color="auto"/>
            <w:right w:val="none" w:sz="0" w:space="0" w:color="auto"/>
          </w:divBdr>
          <w:divsChild>
            <w:div w:id="258411818">
              <w:marLeft w:val="0"/>
              <w:marRight w:val="0"/>
              <w:marTop w:val="0"/>
              <w:marBottom w:val="0"/>
              <w:divBdr>
                <w:top w:val="none" w:sz="0" w:space="0" w:color="auto"/>
                <w:left w:val="none" w:sz="0" w:space="0" w:color="auto"/>
                <w:bottom w:val="none" w:sz="0" w:space="0" w:color="auto"/>
                <w:right w:val="none" w:sz="0" w:space="0" w:color="auto"/>
              </w:divBdr>
              <w:divsChild>
                <w:div w:id="320620236">
                  <w:marLeft w:val="0"/>
                  <w:marRight w:val="0"/>
                  <w:marTop w:val="0"/>
                  <w:marBottom w:val="0"/>
                  <w:divBdr>
                    <w:top w:val="none" w:sz="0" w:space="0" w:color="auto"/>
                    <w:left w:val="none" w:sz="0" w:space="0" w:color="auto"/>
                    <w:bottom w:val="none" w:sz="0" w:space="0" w:color="auto"/>
                    <w:right w:val="none" w:sz="0" w:space="0" w:color="auto"/>
                  </w:divBdr>
                  <w:divsChild>
                    <w:div w:id="10122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40782">
      <w:bodyDiv w:val="1"/>
      <w:marLeft w:val="0"/>
      <w:marRight w:val="0"/>
      <w:marTop w:val="0"/>
      <w:marBottom w:val="0"/>
      <w:divBdr>
        <w:top w:val="none" w:sz="0" w:space="0" w:color="auto"/>
        <w:left w:val="none" w:sz="0" w:space="0" w:color="auto"/>
        <w:bottom w:val="none" w:sz="0" w:space="0" w:color="auto"/>
        <w:right w:val="none" w:sz="0" w:space="0" w:color="auto"/>
      </w:divBdr>
      <w:divsChild>
        <w:div w:id="950169401">
          <w:marLeft w:val="0"/>
          <w:marRight w:val="0"/>
          <w:marTop w:val="0"/>
          <w:marBottom w:val="0"/>
          <w:divBdr>
            <w:top w:val="none" w:sz="0" w:space="0" w:color="auto"/>
            <w:left w:val="none" w:sz="0" w:space="0" w:color="auto"/>
            <w:bottom w:val="none" w:sz="0" w:space="0" w:color="auto"/>
            <w:right w:val="none" w:sz="0" w:space="0" w:color="auto"/>
          </w:divBdr>
          <w:divsChild>
            <w:div w:id="1036927562">
              <w:marLeft w:val="0"/>
              <w:marRight w:val="0"/>
              <w:marTop w:val="0"/>
              <w:marBottom w:val="0"/>
              <w:divBdr>
                <w:top w:val="none" w:sz="0" w:space="0" w:color="auto"/>
                <w:left w:val="none" w:sz="0" w:space="0" w:color="auto"/>
                <w:bottom w:val="none" w:sz="0" w:space="0" w:color="auto"/>
                <w:right w:val="none" w:sz="0" w:space="0" w:color="auto"/>
              </w:divBdr>
              <w:divsChild>
                <w:div w:id="1370765060">
                  <w:marLeft w:val="0"/>
                  <w:marRight w:val="0"/>
                  <w:marTop w:val="0"/>
                  <w:marBottom w:val="0"/>
                  <w:divBdr>
                    <w:top w:val="none" w:sz="0" w:space="0" w:color="auto"/>
                    <w:left w:val="none" w:sz="0" w:space="0" w:color="auto"/>
                    <w:bottom w:val="none" w:sz="0" w:space="0" w:color="auto"/>
                    <w:right w:val="none" w:sz="0" w:space="0" w:color="auto"/>
                  </w:divBdr>
                  <w:divsChild>
                    <w:div w:id="7992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185772">
      <w:bodyDiv w:val="1"/>
      <w:marLeft w:val="0"/>
      <w:marRight w:val="0"/>
      <w:marTop w:val="0"/>
      <w:marBottom w:val="0"/>
      <w:divBdr>
        <w:top w:val="none" w:sz="0" w:space="0" w:color="auto"/>
        <w:left w:val="none" w:sz="0" w:space="0" w:color="auto"/>
        <w:bottom w:val="none" w:sz="0" w:space="0" w:color="auto"/>
        <w:right w:val="none" w:sz="0" w:space="0" w:color="auto"/>
      </w:divBdr>
    </w:div>
    <w:div w:id="404188746">
      <w:bodyDiv w:val="1"/>
      <w:marLeft w:val="0"/>
      <w:marRight w:val="0"/>
      <w:marTop w:val="0"/>
      <w:marBottom w:val="0"/>
      <w:divBdr>
        <w:top w:val="none" w:sz="0" w:space="0" w:color="auto"/>
        <w:left w:val="none" w:sz="0" w:space="0" w:color="auto"/>
        <w:bottom w:val="none" w:sz="0" w:space="0" w:color="auto"/>
        <w:right w:val="none" w:sz="0" w:space="0" w:color="auto"/>
      </w:divBdr>
      <w:divsChild>
        <w:div w:id="237134952">
          <w:marLeft w:val="0"/>
          <w:marRight w:val="0"/>
          <w:marTop w:val="0"/>
          <w:marBottom w:val="0"/>
          <w:divBdr>
            <w:top w:val="none" w:sz="0" w:space="0" w:color="auto"/>
            <w:left w:val="none" w:sz="0" w:space="0" w:color="auto"/>
            <w:bottom w:val="none" w:sz="0" w:space="0" w:color="auto"/>
            <w:right w:val="none" w:sz="0" w:space="0" w:color="auto"/>
          </w:divBdr>
          <w:divsChild>
            <w:div w:id="231813117">
              <w:marLeft w:val="0"/>
              <w:marRight w:val="0"/>
              <w:marTop w:val="0"/>
              <w:marBottom w:val="0"/>
              <w:divBdr>
                <w:top w:val="none" w:sz="0" w:space="0" w:color="auto"/>
                <w:left w:val="none" w:sz="0" w:space="0" w:color="auto"/>
                <w:bottom w:val="none" w:sz="0" w:space="0" w:color="auto"/>
                <w:right w:val="none" w:sz="0" w:space="0" w:color="auto"/>
              </w:divBdr>
              <w:divsChild>
                <w:div w:id="598295617">
                  <w:marLeft w:val="0"/>
                  <w:marRight w:val="0"/>
                  <w:marTop w:val="0"/>
                  <w:marBottom w:val="0"/>
                  <w:divBdr>
                    <w:top w:val="none" w:sz="0" w:space="0" w:color="auto"/>
                    <w:left w:val="none" w:sz="0" w:space="0" w:color="auto"/>
                    <w:bottom w:val="none" w:sz="0" w:space="0" w:color="auto"/>
                    <w:right w:val="none" w:sz="0" w:space="0" w:color="auto"/>
                  </w:divBdr>
                  <w:divsChild>
                    <w:div w:id="17639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63120">
      <w:bodyDiv w:val="1"/>
      <w:marLeft w:val="0"/>
      <w:marRight w:val="0"/>
      <w:marTop w:val="0"/>
      <w:marBottom w:val="0"/>
      <w:divBdr>
        <w:top w:val="none" w:sz="0" w:space="0" w:color="auto"/>
        <w:left w:val="none" w:sz="0" w:space="0" w:color="auto"/>
        <w:bottom w:val="none" w:sz="0" w:space="0" w:color="auto"/>
        <w:right w:val="none" w:sz="0" w:space="0" w:color="auto"/>
      </w:divBdr>
      <w:divsChild>
        <w:div w:id="722102133">
          <w:marLeft w:val="0"/>
          <w:marRight w:val="0"/>
          <w:marTop w:val="0"/>
          <w:marBottom w:val="0"/>
          <w:divBdr>
            <w:top w:val="none" w:sz="0" w:space="0" w:color="auto"/>
            <w:left w:val="none" w:sz="0" w:space="0" w:color="auto"/>
            <w:bottom w:val="none" w:sz="0" w:space="0" w:color="auto"/>
            <w:right w:val="none" w:sz="0" w:space="0" w:color="auto"/>
          </w:divBdr>
          <w:divsChild>
            <w:div w:id="971401454">
              <w:marLeft w:val="0"/>
              <w:marRight w:val="0"/>
              <w:marTop w:val="0"/>
              <w:marBottom w:val="0"/>
              <w:divBdr>
                <w:top w:val="none" w:sz="0" w:space="0" w:color="auto"/>
                <w:left w:val="none" w:sz="0" w:space="0" w:color="auto"/>
                <w:bottom w:val="none" w:sz="0" w:space="0" w:color="auto"/>
                <w:right w:val="none" w:sz="0" w:space="0" w:color="auto"/>
              </w:divBdr>
              <w:divsChild>
                <w:div w:id="165483206">
                  <w:marLeft w:val="0"/>
                  <w:marRight w:val="0"/>
                  <w:marTop w:val="0"/>
                  <w:marBottom w:val="0"/>
                  <w:divBdr>
                    <w:top w:val="none" w:sz="0" w:space="0" w:color="auto"/>
                    <w:left w:val="none" w:sz="0" w:space="0" w:color="auto"/>
                    <w:bottom w:val="none" w:sz="0" w:space="0" w:color="auto"/>
                    <w:right w:val="none" w:sz="0" w:space="0" w:color="auto"/>
                  </w:divBdr>
                  <w:divsChild>
                    <w:div w:id="19105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172940">
      <w:bodyDiv w:val="1"/>
      <w:marLeft w:val="0"/>
      <w:marRight w:val="0"/>
      <w:marTop w:val="0"/>
      <w:marBottom w:val="0"/>
      <w:divBdr>
        <w:top w:val="none" w:sz="0" w:space="0" w:color="auto"/>
        <w:left w:val="none" w:sz="0" w:space="0" w:color="auto"/>
        <w:bottom w:val="none" w:sz="0" w:space="0" w:color="auto"/>
        <w:right w:val="none" w:sz="0" w:space="0" w:color="auto"/>
      </w:divBdr>
      <w:divsChild>
        <w:div w:id="154272222">
          <w:marLeft w:val="0"/>
          <w:marRight w:val="0"/>
          <w:marTop w:val="0"/>
          <w:marBottom w:val="0"/>
          <w:divBdr>
            <w:top w:val="none" w:sz="0" w:space="0" w:color="auto"/>
            <w:left w:val="none" w:sz="0" w:space="0" w:color="auto"/>
            <w:bottom w:val="none" w:sz="0" w:space="0" w:color="auto"/>
            <w:right w:val="none" w:sz="0" w:space="0" w:color="auto"/>
          </w:divBdr>
          <w:divsChild>
            <w:div w:id="1586449343">
              <w:marLeft w:val="0"/>
              <w:marRight w:val="0"/>
              <w:marTop w:val="0"/>
              <w:marBottom w:val="0"/>
              <w:divBdr>
                <w:top w:val="none" w:sz="0" w:space="0" w:color="auto"/>
                <w:left w:val="none" w:sz="0" w:space="0" w:color="auto"/>
                <w:bottom w:val="none" w:sz="0" w:space="0" w:color="auto"/>
                <w:right w:val="none" w:sz="0" w:space="0" w:color="auto"/>
              </w:divBdr>
              <w:divsChild>
                <w:div w:id="818227959">
                  <w:marLeft w:val="0"/>
                  <w:marRight w:val="0"/>
                  <w:marTop w:val="0"/>
                  <w:marBottom w:val="0"/>
                  <w:divBdr>
                    <w:top w:val="none" w:sz="0" w:space="0" w:color="auto"/>
                    <w:left w:val="none" w:sz="0" w:space="0" w:color="auto"/>
                    <w:bottom w:val="none" w:sz="0" w:space="0" w:color="auto"/>
                    <w:right w:val="none" w:sz="0" w:space="0" w:color="auto"/>
                  </w:divBdr>
                  <w:divsChild>
                    <w:div w:id="2290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959346">
      <w:bodyDiv w:val="1"/>
      <w:marLeft w:val="0"/>
      <w:marRight w:val="0"/>
      <w:marTop w:val="0"/>
      <w:marBottom w:val="0"/>
      <w:divBdr>
        <w:top w:val="none" w:sz="0" w:space="0" w:color="auto"/>
        <w:left w:val="none" w:sz="0" w:space="0" w:color="auto"/>
        <w:bottom w:val="none" w:sz="0" w:space="0" w:color="auto"/>
        <w:right w:val="none" w:sz="0" w:space="0" w:color="auto"/>
      </w:divBdr>
      <w:divsChild>
        <w:div w:id="471097755">
          <w:marLeft w:val="0"/>
          <w:marRight w:val="0"/>
          <w:marTop w:val="0"/>
          <w:marBottom w:val="0"/>
          <w:divBdr>
            <w:top w:val="none" w:sz="0" w:space="0" w:color="auto"/>
            <w:left w:val="none" w:sz="0" w:space="0" w:color="auto"/>
            <w:bottom w:val="none" w:sz="0" w:space="0" w:color="auto"/>
            <w:right w:val="none" w:sz="0" w:space="0" w:color="auto"/>
          </w:divBdr>
          <w:divsChild>
            <w:div w:id="1230001038">
              <w:marLeft w:val="0"/>
              <w:marRight w:val="0"/>
              <w:marTop w:val="0"/>
              <w:marBottom w:val="0"/>
              <w:divBdr>
                <w:top w:val="none" w:sz="0" w:space="0" w:color="auto"/>
                <w:left w:val="none" w:sz="0" w:space="0" w:color="auto"/>
                <w:bottom w:val="none" w:sz="0" w:space="0" w:color="auto"/>
                <w:right w:val="none" w:sz="0" w:space="0" w:color="auto"/>
              </w:divBdr>
              <w:divsChild>
                <w:div w:id="707343566">
                  <w:marLeft w:val="0"/>
                  <w:marRight w:val="0"/>
                  <w:marTop w:val="0"/>
                  <w:marBottom w:val="0"/>
                  <w:divBdr>
                    <w:top w:val="none" w:sz="0" w:space="0" w:color="auto"/>
                    <w:left w:val="none" w:sz="0" w:space="0" w:color="auto"/>
                    <w:bottom w:val="none" w:sz="0" w:space="0" w:color="auto"/>
                    <w:right w:val="none" w:sz="0" w:space="0" w:color="auto"/>
                  </w:divBdr>
                  <w:divsChild>
                    <w:div w:id="2614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89281">
      <w:bodyDiv w:val="1"/>
      <w:marLeft w:val="0"/>
      <w:marRight w:val="0"/>
      <w:marTop w:val="0"/>
      <w:marBottom w:val="0"/>
      <w:divBdr>
        <w:top w:val="none" w:sz="0" w:space="0" w:color="auto"/>
        <w:left w:val="none" w:sz="0" w:space="0" w:color="auto"/>
        <w:bottom w:val="none" w:sz="0" w:space="0" w:color="auto"/>
        <w:right w:val="none" w:sz="0" w:space="0" w:color="auto"/>
      </w:divBdr>
    </w:div>
    <w:div w:id="446243029">
      <w:bodyDiv w:val="1"/>
      <w:marLeft w:val="0"/>
      <w:marRight w:val="0"/>
      <w:marTop w:val="0"/>
      <w:marBottom w:val="0"/>
      <w:divBdr>
        <w:top w:val="none" w:sz="0" w:space="0" w:color="auto"/>
        <w:left w:val="none" w:sz="0" w:space="0" w:color="auto"/>
        <w:bottom w:val="none" w:sz="0" w:space="0" w:color="auto"/>
        <w:right w:val="none" w:sz="0" w:space="0" w:color="auto"/>
      </w:divBdr>
    </w:div>
    <w:div w:id="461266107">
      <w:bodyDiv w:val="1"/>
      <w:marLeft w:val="0"/>
      <w:marRight w:val="0"/>
      <w:marTop w:val="0"/>
      <w:marBottom w:val="0"/>
      <w:divBdr>
        <w:top w:val="none" w:sz="0" w:space="0" w:color="auto"/>
        <w:left w:val="none" w:sz="0" w:space="0" w:color="auto"/>
        <w:bottom w:val="none" w:sz="0" w:space="0" w:color="auto"/>
        <w:right w:val="none" w:sz="0" w:space="0" w:color="auto"/>
      </w:divBdr>
      <w:divsChild>
        <w:div w:id="930429059">
          <w:marLeft w:val="0"/>
          <w:marRight w:val="0"/>
          <w:marTop w:val="0"/>
          <w:marBottom w:val="0"/>
          <w:divBdr>
            <w:top w:val="none" w:sz="0" w:space="0" w:color="auto"/>
            <w:left w:val="none" w:sz="0" w:space="0" w:color="auto"/>
            <w:bottom w:val="none" w:sz="0" w:space="0" w:color="auto"/>
            <w:right w:val="none" w:sz="0" w:space="0" w:color="auto"/>
          </w:divBdr>
          <w:divsChild>
            <w:div w:id="1362901818">
              <w:marLeft w:val="0"/>
              <w:marRight w:val="0"/>
              <w:marTop w:val="0"/>
              <w:marBottom w:val="0"/>
              <w:divBdr>
                <w:top w:val="none" w:sz="0" w:space="0" w:color="auto"/>
                <w:left w:val="none" w:sz="0" w:space="0" w:color="auto"/>
                <w:bottom w:val="none" w:sz="0" w:space="0" w:color="auto"/>
                <w:right w:val="none" w:sz="0" w:space="0" w:color="auto"/>
              </w:divBdr>
              <w:divsChild>
                <w:div w:id="416287483">
                  <w:marLeft w:val="0"/>
                  <w:marRight w:val="0"/>
                  <w:marTop w:val="0"/>
                  <w:marBottom w:val="0"/>
                  <w:divBdr>
                    <w:top w:val="none" w:sz="0" w:space="0" w:color="auto"/>
                    <w:left w:val="none" w:sz="0" w:space="0" w:color="auto"/>
                    <w:bottom w:val="none" w:sz="0" w:space="0" w:color="auto"/>
                    <w:right w:val="none" w:sz="0" w:space="0" w:color="auto"/>
                  </w:divBdr>
                  <w:divsChild>
                    <w:div w:id="9368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10114">
      <w:bodyDiv w:val="1"/>
      <w:marLeft w:val="0"/>
      <w:marRight w:val="0"/>
      <w:marTop w:val="0"/>
      <w:marBottom w:val="0"/>
      <w:divBdr>
        <w:top w:val="none" w:sz="0" w:space="0" w:color="auto"/>
        <w:left w:val="none" w:sz="0" w:space="0" w:color="auto"/>
        <w:bottom w:val="none" w:sz="0" w:space="0" w:color="auto"/>
        <w:right w:val="none" w:sz="0" w:space="0" w:color="auto"/>
      </w:divBdr>
      <w:divsChild>
        <w:div w:id="1141385533">
          <w:marLeft w:val="0"/>
          <w:marRight w:val="0"/>
          <w:marTop w:val="0"/>
          <w:marBottom w:val="0"/>
          <w:divBdr>
            <w:top w:val="none" w:sz="0" w:space="0" w:color="auto"/>
            <w:left w:val="none" w:sz="0" w:space="0" w:color="auto"/>
            <w:bottom w:val="none" w:sz="0" w:space="0" w:color="auto"/>
            <w:right w:val="none" w:sz="0" w:space="0" w:color="auto"/>
          </w:divBdr>
          <w:divsChild>
            <w:div w:id="527914075">
              <w:marLeft w:val="0"/>
              <w:marRight w:val="0"/>
              <w:marTop w:val="0"/>
              <w:marBottom w:val="0"/>
              <w:divBdr>
                <w:top w:val="none" w:sz="0" w:space="0" w:color="auto"/>
                <w:left w:val="none" w:sz="0" w:space="0" w:color="auto"/>
                <w:bottom w:val="none" w:sz="0" w:space="0" w:color="auto"/>
                <w:right w:val="none" w:sz="0" w:space="0" w:color="auto"/>
              </w:divBdr>
              <w:divsChild>
                <w:div w:id="980815287">
                  <w:marLeft w:val="0"/>
                  <w:marRight w:val="0"/>
                  <w:marTop w:val="0"/>
                  <w:marBottom w:val="0"/>
                  <w:divBdr>
                    <w:top w:val="none" w:sz="0" w:space="0" w:color="auto"/>
                    <w:left w:val="none" w:sz="0" w:space="0" w:color="auto"/>
                    <w:bottom w:val="none" w:sz="0" w:space="0" w:color="auto"/>
                    <w:right w:val="none" w:sz="0" w:space="0" w:color="auto"/>
                  </w:divBdr>
                  <w:divsChild>
                    <w:div w:id="11016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1974">
      <w:bodyDiv w:val="1"/>
      <w:marLeft w:val="0"/>
      <w:marRight w:val="0"/>
      <w:marTop w:val="0"/>
      <w:marBottom w:val="0"/>
      <w:divBdr>
        <w:top w:val="none" w:sz="0" w:space="0" w:color="auto"/>
        <w:left w:val="none" w:sz="0" w:space="0" w:color="auto"/>
        <w:bottom w:val="none" w:sz="0" w:space="0" w:color="auto"/>
        <w:right w:val="none" w:sz="0" w:space="0" w:color="auto"/>
      </w:divBdr>
      <w:divsChild>
        <w:div w:id="870144974">
          <w:marLeft w:val="0"/>
          <w:marRight w:val="0"/>
          <w:marTop w:val="0"/>
          <w:marBottom w:val="0"/>
          <w:divBdr>
            <w:top w:val="none" w:sz="0" w:space="0" w:color="auto"/>
            <w:left w:val="none" w:sz="0" w:space="0" w:color="auto"/>
            <w:bottom w:val="none" w:sz="0" w:space="0" w:color="auto"/>
            <w:right w:val="none" w:sz="0" w:space="0" w:color="auto"/>
          </w:divBdr>
          <w:divsChild>
            <w:div w:id="1266352516">
              <w:marLeft w:val="0"/>
              <w:marRight w:val="0"/>
              <w:marTop w:val="0"/>
              <w:marBottom w:val="0"/>
              <w:divBdr>
                <w:top w:val="none" w:sz="0" w:space="0" w:color="auto"/>
                <w:left w:val="none" w:sz="0" w:space="0" w:color="auto"/>
                <w:bottom w:val="none" w:sz="0" w:space="0" w:color="auto"/>
                <w:right w:val="none" w:sz="0" w:space="0" w:color="auto"/>
              </w:divBdr>
              <w:divsChild>
                <w:div w:id="1257596750">
                  <w:marLeft w:val="0"/>
                  <w:marRight w:val="0"/>
                  <w:marTop w:val="0"/>
                  <w:marBottom w:val="0"/>
                  <w:divBdr>
                    <w:top w:val="none" w:sz="0" w:space="0" w:color="auto"/>
                    <w:left w:val="none" w:sz="0" w:space="0" w:color="auto"/>
                    <w:bottom w:val="none" w:sz="0" w:space="0" w:color="auto"/>
                    <w:right w:val="none" w:sz="0" w:space="0" w:color="auto"/>
                  </w:divBdr>
                  <w:divsChild>
                    <w:div w:id="46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29711">
      <w:bodyDiv w:val="1"/>
      <w:marLeft w:val="0"/>
      <w:marRight w:val="0"/>
      <w:marTop w:val="0"/>
      <w:marBottom w:val="0"/>
      <w:divBdr>
        <w:top w:val="none" w:sz="0" w:space="0" w:color="auto"/>
        <w:left w:val="none" w:sz="0" w:space="0" w:color="auto"/>
        <w:bottom w:val="none" w:sz="0" w:space="0" w:color="auto"/>
        <w:right w:val="none" w:sz="0" w:space="0" w:color="auto"/>
      </w:divBdr>
      <w:divsChild>
        <w:div w:id="1031883845">
          <w:marLeft w:val="0"/>
          <w:marRight w:val="0"/>
          <w:marTop w:val="0"/>
          <w:marBottom w:val="0"/>
          <w:divBdr>
            <w:top w:val="none" w:sz="0" w:space="0" w:color="auto"/>
            <w:left w:val="none" w:sz="0" w:space="0" w:color="auto"/>
            <w:bottom w:val="none" w:sz="0" w:space="0" w:color="auto"/>
            <w:right w:val="none" w:sz="0" w:space="0" w:color="auto"/>
          </w:divBdr>
          <w:divsChild>
            <w:div w:id="1948846019">
              <w:marLeft w:val="0"/>
              <w:marRight w:val="0"/>
              <w:marTop w:val="0"/>
              <w:marBottom w:val="0"/>
              <w:divBdr>
                <w:top w:val="none" w:sz="0" w:space="0" w:color="auto"/>
                <w:left w:val="none" w:sz="0" w:space="0" w:color="auto"/>
                <w:bottom w:val="none" w:sz="0" w:space="0" w:color="auto"/>
                <w:right w:val="none" w:sz="0" w:space="0" w:color="auto"/>
              </w:divBdr>
              <w:divsChild>
                <w:div w:id="735861446">
                  <w:marLeft w:val="0"/>
                  <w:marRight w:val="0"/>
                  <w:marTop w:val="0"/>
                  <w:marBottom w:val="0"/>
                  <w:divBdr>
                    <w:top w:val="none" w:sz="0" w:space="0" w:color="auto"/>
                    <w:left w:val="none" w:sz="0" w:space="0" w:color="auto"/>
                    <w:bottom w:val="none" w:sz="0" w:space="0" w:color="auto"/>
                    <w:right w:val="none" w:sz="0" w:space="0" w:color="auto"/>
                  </w:divBdr>
                  <w:divsChild>
                    <w:div w:id="5232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35777">
      <w:bodyDiv w:val="1"/>
      <w:marLeft w:val="0"/>
      <w:marRight w:val="0"/>
      <w:marTop w:val="0"/>
      <w:marBottom w:val="0"/>
      <w:divBdr>
        <w:top w:val="none" w:sz="0" w:space="0" w:color="auto"/>
        <w:left w:val="none" w:sz="0" w:space="0" w:color="auto"/>
        <w:bottom w:val="none" w:sz="0" w:space="0" w:color="auto"/>
        <w:right w:val="none" w:sz="0" w:space="0" w:color="auto"/>
      </w:divBdr>
    </w:div>
    <w:div w:id="490487515">
      <w:bodyDiv w:val="1"/>
      <w:marLeft w:val="0"/>
      <w:marRight w:val="0"/>
      <w:marTop w:val="0"/>
      <w:marBottom w:val="0"/>
      <w:divBdr>
        <w:top w:val="none" w:sz="0" w:space="0" w:color="auto"/>
        <w:left w:val="none" w:sz="0" w:space="0" w:color="auto"/>
        <w:bottom w:val="none" w:sz="0" w:space="0" w:color="auto"/>
        <w:right w:val="none" w:sz="0" w:space="0" w:color="auto"/>
      </w:divBdr>
      <w:divsChild>
        <w:div w:id="1505363832">
          <w:marLeft w:val="0"/>
          <w:marRight w:val="0"/>
          <w:marTop w:val="0"/>
          <w:marBottom w:val="0"/>
          <w:divBdr>
            <w:top w:val="none" w:sz="0" w:space="0" w:color="auto"/>
            <w:left w:val="none" w:sz="0" w:space="0" w:color="auto"/>
            <w:bottom w:val="none" w:sz="0" w:space="0" w:color="auto"/>
            <w:right w:val="none" w:sz="0" w:space="0" w:color="auto"/>
          </w:divBdr>
          <w:divsChild>
            <w:div w:id="367875077">
              <w:marLeft w:val="0"/>
              <w:marRight w:val="0"/>
              <w:marTop w:val="0"/>
              <w:marBottom w:val="0"/>
              <w:divBdr>
                <w:top w:val="none" w:sz="0" w:space="0" w:color="auto"/>
                <w:left w:val="none" w:sz="0" w:space="0" w:color="auto"/>
                <w:bottom w:val="none" w:sz="0" w:space="0" w:color="auto"/>
                <w:right w:val="none" w:sz="0" w:space="0" w:color="auto"/>
              </w:divBdr>
              <w:divsChild>
                <w:div w:id="777480403">
                  <w:marLeft w:val="0"/>
                  <w:marRight w:val="0"/>
                  <w:marTop w:val="0"/>
                  <w:marBottom w:val="0"/>
                  <w:divBdr>
                    <w:top w:val="none" w:sz="0" w:space="0" w:color="auto"/>
                    <w:left w:val="none" w:sz="0" w:space="0" w:color="auto"/>
                    <w:bottom w:val="none" w:sz="0" w:space="0" w:color="auto"/>
                    <w:right w:val="none" w:sz="0" w:space="0" w:color="auto"/>
                  </w:divBdr>
                  <w:divsChild>
                    <w:div w:id="15110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03026">
      <w:bodyDiv w:val="1"/>
      <w:marLeft w:val="0"/>
      <w:marRight w:val="0"/>
      <w:marTop w:val="0"/>
      <w:marBottom w:val="0"/>
      <w:divBdr>
        <w:top w:val="none" w:sz="0" w:space="0" w:color="auto"/>
        <w:left w:val="none" w:sz="0" w:space="0" w:color="auto"/>
        <w:bottom w:val="none" w:sz="0" w:space="0" w:color="auto"/>
        <w:right w:val="none" w:sz="0" w:space="0" w:color="auto"/>
      </w:divBdr>
    </w:div>
    <w:div w:id="502472785">
      <w:bodyDiv w:val="1"/>
      <w:marLeft w:val="0"/>
      <w:marRight w:val="0"/>
      <w:marTop w:val="0"/>
      <w:marBottom w:val="0"/>
      <w:divBdr>
        <w:top w:val="none" w:sz="0" w:space="0" w:color="auto"/>
        <w:left w:val="none" w:sz="0" w:space="0" w:color="auto"/>
        <w:bottom w:val="none" w:sz="0" w:space="0" w:color="auto"/>
        <w:right w:val="none" w:sz="0" w:space="0" w:color="auto"/>
      </w:divBdr>
    </w:div>
    <w:div w:id="515508915">
      <w:bodyDiv w:val="1"/>
      <w:marLeft w:val="0"/>
      <w:marRight w:val="0"/>
      <w:marTop w:val="0"/>
      <w:marBottom w:val="0"/>
      <w:divBdr>
        <w:top w:val="none" w:sz="0" w:space="0" w:color="auto"/>
        <w:left w:val="none" w:sz="0" w:space="0" w:color="auto"/>
        <w:bottom w:val="none" w:sz="0" w:space="0" w:color="auto"/>
        <w:right w:val="none" w:sz="0" w:space="0" w:color="auto"/>
      </w:divBdr>
      <w:divsChild>
        <w:div w:id="1176572473">
          <w:marLeft w:val="0"/>
          <w:marRight w:val="0"/>
          <w:marTop w:val="0"/>
          <w:marBottom w:val="0"/>
          <w:divBdr>
            <w:top w:val="none" w:sz="0" w:space="0" w:color="auto"/>
            <w:left w:val="none" w:sz="0" w:space="0" w:color="auto"/>
            <w:bottom w:val="none" w:sz="0" w:space="0" w:color="auto"/>
            <w:right w:val="none" w:sz="0" w:space="0" w:color="auto"/>
          </w:divBdr>
          <w:divsChild>
            <w:div w:id="663319859">
              <w:marLeft w:val="0"/>
              <w:marRight w:val="0"/>
              <w:marTop w:val="0"/>
              <w:marBottom w:val="0"/>
              <w:divBdr>
                <w:top w:val="none" w:sz="0" w:space="0" w:color="auto"/>
                <w:left w:val="none" w:sz="0" w:space="0" w:color="auto"/>
                <w:bottom w:val="none" w:sz="0" w:space="0" w:color="auto"/>
                <w:right w:val="none" w:sz="0" w:space="0" w:color="auto"/>
              </w:divBdr>
              <w:divsChild>
                <w:div w:id="1724131128">
                  <w:marLeft w:val="0"/>
                  <w:marRight w:val="0"/>
                  <w:marTop w:val="0"/>
                  <w:marBottom w:val="0"/>
                  <w:divBdr>
                    <w:top w:val="none" w:sz="0" w:space="0" w:color="auto"/>
                    <w:left w:val="none" w:sz="0" w:space="0" w:color="auto"/>
                    <w:bottom w:val="none" w:sz="0" w:space="0" w:color="auto"/>
                    <w:right w:val="none" w:sz="0" w:space="0" w:color="auto"/>
                  </w:divBdr>
                  <w:divsChild>
                    <w:div w:id="15368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86329">
      <w:bodyDiv w:val="1"/>
      <w:marLeft w:val="0"/>
      <w:marRight w:val="0"/>
      <w:marTop w:val="0"/>
      <w:marBottom w:val="0"/>
      <w:divBdr>
        <w:top w:val="none" w:sz="0" w:space="0" w:color="auto"/>
        <w:left w:val="none" w:sz="0" w:space="0" w:color="auto"/>
        <w:bottom w:val="none" w:sz="0" w:space="0" w:color="auto"/>
        <w:right w:val="none" w:sz="0" w:space="0" w:color="auto"/>
      </w:divBdr>
      <w:divsChild>
        <w:div w:id="842090729">
          <w:marLeft w:val="0"/>
          <w:marRight w:val="0"/>
          <w:marTop w:val="0"/>
          <w:marBottom w:val="0"/>
          <w:divBdr>
            <w:top w:val="none" w:sz="0" w:space="0" w:color="auto"/>
            <w:left w:val="none" w:sz="0" w:space="0" w:color="auto"/>
            <w:bottom w:val="none" w:sz="0" w:space="0" w:color="auto"/>
            <w:right w:val="none" w:sz="0" w:space="0" w:color="auto"/>
          </w:divBdr>
          <w:divsChild>
            <w:div w:id="168444634">
              <w:marLeft w:val="0"/>
              <w:marRight w:val="0"/>
              <w:marTop w:val="0"/>
              <w:marBottom w:val="0"/>
              <w:divBdr>
                <w:top w:val="none" w:sz="0" w:space="0" w:color="auto"/>
                <w:left w:val="none" w:sz="0" w:space="0" w:color="auto"/>
                <w:bottom w:val="none" w:sz="0" w:space="0" w:color="auto"/>
                <w:right w:val="none" w:sz="0" w:space="0" w:color="auto"/>
              </w:divBdr>
              <w:divsChild>
                <w:div w:id="943267492">
                  <w:marLeft w:val="0"/>
                  <w:marRight w:val="0"/>
                  <w:marTop w:val="0"/>
                  <w:marBottom w:val="0"/>
                  <w:divBdr>
                    <w:top w:val="none" w:sz="0" w:space="0" w:color="auto"/>
                    <w:left w:val="none" w:sz="0" w:space="0" w:color="auto"/>
                    <w:bottom w:val="none" w:sz="0" w:space="0" w:color="auto"/>
                    <w:right w:val="none" w:sz="0" w:space="0" w:color="auto"/>
                  </w:divBdr>
                  <w:divsChild>
                    <w:div w:id="11651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06181">
      <w:bodyDiv w:val="1"/>
      <w:marLeft w:val="0"/>
      <w:marRight w:val="0"/>
      <w:marTop w:val="0"/>
      <w:marBottom w:val="0"/>
      <w:divBdr>
        <w:top w:val="none" w:sz="0" w:space="0" w:color="auto"/>
        <w:left w:val="none" w:sz="0" w:space="0" w:color="auto"/>
        <w:bottom w:val="none" w:sz="0" w:space="0" w:color="auto"/>
        <w:right w:val="none" w:sz="0" w:space="0" w:color="auto"/>
      </w:divBdr>
      <w:divsChild>
        <w:div w:id="162665187">
          <w:marLeft w:val="0"/>
          <w:marRight w:val="0"/>
          <w:marTop w:val="0"/>
          <w:marBottom w:val="0"/>
          <w:divBdr>
            <w:top w:val="none" w:sz="0" w:space="0" w:color="auto"/>
            <w:left w:val="none" w:sz="0" w:space="0" w:color="auto"/>
            <w:bottom w:val="none" w:sz="0" w:space="0" w:color="auto"/>
            <w:right w:val="none" w:sz="0" w:space="0" w:color="auto"/>
          </w:divBdr>
          <w:divsChild>
            <w:div w:id="936257325">
              <w:marLeft w:val="0"/>
              <w:marRight w:val="0"/>
              <w:marTop w:val="0"/>
              <w:marBottom w:val="0"/>
              <w:divBdr>
                <w:top w:val="none" w:sz="0" w:space="0" w:color="auto"/>
                <w:left w:val="none" w:sz="0" w:space="0" w:color="auto"/>
                <w:bottom w:val="none" w:sz="0" w:space="0" w:color="auto"/>
                <w:right w:val="none" w:sz="0" w:space="0" w:color="auto"/>
              </w:divBdr>
              <w:divsChild>
                <w:div w:id="654144258">
                  <w:marLeft w:val="0"/>
                  <w:marRight w:val="0"/>
                  <w:marTop w:val="0"/>
                  <w:marBottom w:val="0"/>
                  <w:divBdr>
                    <w:top w:val="none" w:sz="0" w:space="0" w:color="auto"/>
                    <w:left w:val="none" w:sz="0" w:space="0" w:color="auto"/>
                    <w:bottom w:val="none" w:sz="0" w:space="0" w:color="auto"/>
                    <w:right w:val="none" w:sz="0" w:space="0" w:color="auto"/>
                  </w:divBdr>
                  <w:divsChild>
                    <w:div w:id="3867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16164">
      <w:bodyDiv w:val="1"/>
      <w:marLeft w:val="0"/>
      <w:marRight w:val="0"/>
      <w:marTop w:val="0"/>
      <w:marBottom w:val="0"/>
      <w:divBdr>
        <w:top w:val="none" w:sz="0" w:space="0" w:color="auto"/>
        <w:left w:val="none" w:sz="0" w:space="0" w:color="auto"/>
        <w:bottom w:val="none" w:sz="0" w:space="0" w:color="auto"/>
        <w:right w:val="none" w:sz="0" w:space="0" w:color="auto"/>
      </w:divBdr>
      <w:divsChild>
        <w:div w:id="1930187359">
          <w:marLeft w:val="0"/>
          <w:marRight w:val="0"/>
          <w:marTop w:val="0"/>
          <w:marBottom w:val="0"/>
          <w:divBdr>
            <w:top w:val="none" w:sz="0" w:space="0" w:color="auto"/>
            <w:left w:val="none" w:sz="0" w:space="0" w:color="auto"/>
            <w:bottom w:val="none" w:sz="0" w:space="0" w:color="auto"/>
            <w:right w:val="none" w:sz="0" w:space="0" w:color="auto"/>
          </w:divBdr>
          <w:divsChild>
            <w:div w:id="1907691037">
              <w:marLeft w:val="0"/>
              <w:marRight w:val="0"/>
              <w:marTop w:val="0"/>
              <w:marBottom w:val="0"/>
              <w:divBdr>
                <w:top w:val="none" w:sz="0" w:space="0" w:color="auto"/>
                <w:left w:val="none" w:sz="0" w:space="0" w:color="auto"/>
                <w:bottom w:val="none" w:sz="0" w:space="0" w:color="auto"/>
                <w:right w:val="none" w:sz="0" w:space="0" w:color="auto"/>
              </w:divBdr>
              <w:divsChild>
                <w:div w:id="97876957">
                  <w:marLeft w:val="0"/>
                  <w:marRight w:val="0"/>
                  <w:marTop w:val="0"/>
                  <w:marBottom w:val="0"/>
                  <w:divBdr>
                    <w:top w:val="none" w:sz="0" w:space="0" w:color="auto"/>
                    <w:left w:val="none" w:sz="0" w:space="0" w:color="auto"/>
                    <w:bottom w:val="none" w:sz="0" w:space="0" w:color="auto"/>
                    <w:right w:val="none" w:sz="0" w:space="0" w:color="auto"/>
                  </w:divBdr>
                  <w:divsChild>
                    <w:div w:id="12735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70149">
      <w:bodyDiv w:val="1"/>
      <w:marLeft w:val="0"/>
      <w:marRight w:val="0"/>
      <w:marTop w:val="0"/>
      <w:marBottom w:val="0"/>
      <w:divBdr>
        <w:top w:val="none" w:sz="0" w:space="0" w:color="auto"/>
        <w:left w:val="none" w:sz="0" w:space="0" w:color="auto"/>
        <w:bottom w:val="none" w:sz="0" w:space="0" w:color="auto"/>
        <w:right w:val="none" w:sz="0" w:space="0" w:color="auto"/>
      </w:divBdr>
      <w:divsChild>
        <w:div w:id="1617365160">
          <w:marLeft w:val="0"/>
          <w:marRight w:val="0"/>
          <w:marTop w:val="0"/>
          <w:marBottom w:val="0"/>
          <w:divBdr>
            <w:top w:val="none" w:sz="0" w:space="0" w:color="auto"/>
            <w:left w:val="none" w:sz="0" w:space="0" w:color="auto"/>
            <w:bottom w:val="none" w:sz="0" w:space="0" w:color="auto"/>
            <w:right w:val="none" w:sz="0" w:space="0" w:color="auto"/>
          </w:divBdr>
          <w:divsChild>
            <w:div w:id="1698004733">
              <w:marLeft w:val="0"/>
              <w:marRight w:val="0"/>
              <w:marTop w:val="0"/>
              <w:marBottom w:val="0"/>
              <w:divBdr>
                <w:top w:val="none" w:sz="0" w:space="0" w:color="auto"/>
                <w:left w:val="none" w:sz="0" w:space="0" w:color="auto"/>
                <w:bottom w:val="none" w:sz="0" w:space="0" w:color="auto"/>
                <w:right w:val="none" w:sz="0" w:space="0" w:color="auto"/>
              </w:divBdr>
              <w:divsChild>
                <w:div w:id="1569539780">
                  <w:marLeft w:val="0"/>
                  <w:marRight w:val="0"/>
                  <w:marTop w:val="0"/>
                  <w:marBottom w:val="0"/>
                  <w:divBdr>
                    <w:top w:val="none" w:sz="0" w:space="0" w:color="auto"/>
                    <w:left w:val="none" w:sz="0" w:space="0" w:color="auto"/>
                    <w:bottom w:val="none" w:sz="0" w:space="0" w:color="auto"/>
                    <w:right w:val="none" w:sz="0" w:space="0" w:color="auto"/>
                  </w:divBdr>
                  <w:divsChild>
                    <w:div w:id="13403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9297">
      <w:bodyDiv w:val="1"/>
      <w:marLeft w:val="0"/>
      <w:marRight w:val="0"/>
      <w:marTop w:val="0"/>
      <w:marBottom w:val="0"/>
      <w:divBdr>
        <w:top w:val="none" w:sz="0" w:space="0" w:color="auto"/>
        <w:left w:val="none" w:sz="0" w:space="0" w:color="auto"/>
        <w:bottom w:val="none" w:sz="0" w:space="0" w:color="auto"/>
        <w:right w:val="none" w:sz="0" w:space="0" w:color="auto"/>
      </w:divBdr>
      <w:divsChild>
        <w:div w:id="446463910">
          <w:marLeft w:val="0"/>
          <w:marRight w:val="0"/>
          <w:marTop w:val="0"/>
          <w:marBottom w:val="0"/>
          <w:divBdr>
            <w:top w:val="none" w:sz="0" w:space="0" w:color="auto"/>
            <w:left w:val="none" w:sz="0" w:space="0" w:color="auto"/>
            <w:bottom w:val="none" w:sz="0" w:space="0" w:color="auto"/>
            <w:right w:val="none" w:sz="0" w:space="0" w:color="auto"/>
          </w:divBdr>
          <w:divsChild>
            <w:div w:id="532378085">
              <w:marLeft w:val="0"/>
              <w:marRight w:val="0"/>
              <w:marTop w:val="0"/>
              <w:marBottom w:val="0"/>
              <w:divBdr>
                <w:top w:val="none" w:sz="0" w:space="0" w:color="auto"/>
                <w:left w:val="none" w:sz="0" w:space="0" w:color="auto"/>
                <w:bottom w:val="none" w:sz="0" w:space="0" w:color="auto"/>
                <w:right w:val="none" w:sz="0" w:space="0" w:color="auto"/>
              </w:divBdr>
              <w:divsChild>
                <w:div w:id="1963725432">
                  <w:marLeft w:val="0"/>
                  <w:marRight w:val="0"/>
                  <w:marTop w:val="0"/>
                  <w:marBottom w:val="0"/>
                  <w:divBdr>
                    <w:top w:val="none" w:sz="0" w:space="0" w:color="auto"/>
                    <w:left w:val="none" w:sz="0" w:space="0" w:color="auto"/>
                    <w:bottom w:val="none" w:sz="0" w:space="0" w:color="auto"/>
                    <w:right w:val="none" w:sz="0" w:space="0" w:color="auto"/>
                  </w:divBdr>
                  <w:divsChild>
                    <w:div w:id="16711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76988">
      <w:bodyDiv w:val="1"/>
      <w:marLeft w:val="0"/>
      <w:marRight w:val="0"/>
      <w:marTop w:val="0"/>
      <w:marBottom w:val="0"/>
      <w:divBdr>
        <w:top w:val="none" w:sz="0" w:space="0" w:color="auto"/>
        <w:left w:val="none" w:sz="0" w:space="0" w:color="auto"/>
        <w:bottom w:val="none" w:sz="0" w:space="0" w:color="auto"/>
        <w:right w:val="none" w:sz="0" w:space="0" w:color="auto"/>
      </w:divBdr>
      <w:divsChild>
        <w:div w:id="473907689">
          <w:marLeft w:val="0"/>
          <w:marRight w:val="0"/>
          <w:marTop w:val="0"/>
          <w:marBottom w:val="0"/>
          <w:divBdr>
            <w:top w:val="none" w:sz="0" w:space="0" w:color="auto"/>
            <w:left w:val="none" w:sz="0" w:space="0" w:color="auto"/>
            <w:bottom w:val="none" w:sz="0" w:space="0" w:color="auto"/>
            <w:right w:val="none" w:sz="0" w:space="0" w:color="auto"/>
          </w:divBdr>
          <w:divsChild>
            <w:div w:id="215942735">
              <w:marLeft w:val="0"/>
              <w:marRight w:val="0"/>
              <w:marTop w:val="0"/>
              <w:marBottom w:val="0"/>
              <w:divBdr>
                <w:top w:val="none" w:sz="0" w:space="0" w:color="auto"/>
                <w:left w:val="none" w:sz="0" w:space="0" w:color="auto"/>
                <w:bottom w:val="none" w:sz="0" w:space="0" w:color="auto"/>
                <w:right w:val="none" w:sz="0" w:space="0" w:color="auto"/>
              </w:divBdr>
              <w:divsChild>
                <w:div w:id="578713932">
                  <w:marLeft w:val="0"/>
                  <w:marRight w:val="0"/>
                  <w:marTop w:val="0"/>
                  <w:marBottom w:val="0"/>
                  <w:divBdr>
                    <w:top w:val="none" w:sz="0" w:space="0" w:color="auto"/>
                    <w:left w:val="none" w:sz="0" w:space="0" w:color="auto"/>
                    <w:bottom w:val="none" w:sz="0" w:space="0" w:color="auto"/>
                    <w:right w:val="none" w:sz="0" w:space="0" w:color="auto"/>
                  </w:divBdr>
                  <w:divsChild>
                    <w:div w:id="16078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48734">
      <w:bodyDiv w:val="1"/>
      <w:marLeft w:val="0"/>
      <w:marRight w:val="0"/>
      <w:marTop w:val="0"/>
      <w:marBottom w:val="0"/>
      <w:divBdr>
        <w:top w:val="none" w:sz="0" w:space="0" w:color="auto"/>
        <w:left w:val="none" w:sz="0" w:space="0" w:color="auto"/>
        <w:bottom w:val="none" w:sz="0" w:space="0" w:color="auto"/>
        <w:right w:val="none" w:sz="0" w:space="0" w:color="auto"/>
      </w:divBdr>
    </w:div>
    <w:div w:id="607197276">
      <w:bodyDiv w:val="1"/>
      <w:marLeft w:val="0"/>
      <w:marRight w:val="0"/>
      <w:marTop w:val="0"/>
      <w:marBottom w:val="0"/>
      <w:divBdr>
        <w:top w:val="none" w:sz="0" w:space="0" w:color="auto"/>
        <w:left w:val="none" w:sz="0" w:space="0" w:color="auto"/>
        <w:bottom w:val="none" w:sz="0" w:space="0" w:color="auto"/>
        <w:right w:val="none" w:sz="0" w:space="0" w:color="auto"/>
      </w:divBdr>
    </w:div>
    <w:div w:id="617949565">
      <w:bodyDiv w:val="1"/>
      <w:marLeft w:val="0"/>
      <w:marRight w:val="0"/>
      <w:marTop w:val="0"/>
      <w:marBottom w:val="0"/>
      <w:divBdr>
        <w:top w:val="none" w:sz="0" w:space="0" w:color="auto"/>
        <w:left w:val="none" w:sz="0" w:space="0" w:color="auto"/>
        <w:bottom w:val="none" w:sz="0" w:space="0" w:color="auto"/>
        <w:right w:val="none" w:sz="0" w:space="0" w:color="auto"/>
      </w:divBdr>
      <w:divsChild>
        <w:div w:id="1382241467">
          <w:marLeft w:val="0"/>
          <w:marRight w:val="0"/>
          <w:marTop w:val="0"/>
          <w:marBottom w:val="0"/>
          <w:divBdr>
            <w:top w:val="none" w:sz="0" w:space="0" w:color="auto"/>
            <w:left w:val="none" w:sz="0" w:space="0" w:color="auto"/>
            <w:bottom w:val="none" w:sz="0" w:space="0" w:color="auto"/>
            <w:right w:val="none" w:sz="0" w:space="0" w:color="auto"/>
          </w:divBdr>
          <w:divsChild>
            <w:div w:id="5837507">
              <w:marLeft w:val="0"/>
              <w:marRight w:val="0"/>
              <w:marTop w:val="0"/>
              <w:marBottom w:val="0"/>
              <w:divBdr>
                <w:top w:val="none" w:sz="0" w:space="0" w:color="auto"/>
                <w:left w:val="none" w:sz="0" w:space="0" w:color="auto"/>
                <w:bottom w:val="none" w:sz="0" w:space="0" w:color="auto"/>
                <w:right w:val="none" w:sz="0" w:space="0" w:color="auto"/>
              </w:divBdr>
              <w:divsChild>
                <w:div w:id="638189985">
                  <w:marLeft w:val="0"/>
                  <w:marRight w:val="0"/>
                  <w:marTop w:val="0"/>
                  <w:marBottom w:val="0"/>
                  <w:divBdr>
                    <w:top w:val="none" w:sz="0" w:space="0" w:color="auto"/>
                    <w:left w:val="none" w:sz="0" w:space="0" w:color="auto"/>
                    <w:bottom w:val="none" w:sz="0" w:space="0" w:color="auto"/>
                    <w:right w:val="none" w:sz="0" w:space="0" w:color="auto"/>
                  </w:divBdr>
                  <w:divsChild>
                    <w:div w:id="1559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1323">
      <w:bodyDiv w:val="1"/>
      <w:marLeft w:val="0"/>
      <w:marRight w:val="0"/>
      <w:marTop w:val="0"/>
      <w:marBottom w:val="0"/>
      <w:divBdr>
        <w:top w:val="none" w:sz="0" w:space="0" w:color="auto"/>
        <w:left w:val="none" w:sz="0" w:space="0" w:color="auto"/>
        <w:bottom w:val="none" w:sz="0" w:space="0" w:color="auto"/>
        <w:right w:val="none" w:sz="0" w:space="0" w:color="auto"/>
      </w:divBdr>
      <w:divsChild>
        <w:div w:id="334694728">
          <w:marLeft w:val="0"/>
          <w:marRight w:val="0"/>
          <w:marTop w:val="0"/>
          <w:marBottom w:val="0"/>
          <w:divBdr>
            <w:top w:val="none" w:sz="0" w:space="0" w:color="auto"/>
            <w:left w:val="none" w:sz="0" w:space="0" w:color="auto"/>
            <w:bottom w:val="none" w:sz="0" w:space="0" w:color="auto"/>
            <w:right w:val="none" w:sz="0" w:space="0" w:color="auto"/>
          </w:divBdr>
          <w:divsChild>
            <w:div w:id="1527793596">
              <w:marLeft w:val="0"/>
              <w:marRight w:val="0"/>
              <w:marTop w:val="0"/>
              <w:marBottom w:val="0"/>
              <w:divBdr>
                <w:top w:val="none" w:sz="0" w:space="0" w:color="auto"/>
                <w:left w:val="none" w:sz="0" w:space="0" w:color="auto"/>
                <w:bottom w:val="none" w:sz="0" w:space="0" w:color="auto"/>
                <w:right w:val="none" w:sz="0" w:space="0" w:color="auto"/>
              </w:divBdr>
              <w:divsChild>
                <w:div w:id="2073768075">
                  <w:marLeft w:val="0"/>
                  <w:marRight w:val="0"/>
                  <w:marTop w:val="0"/>
                  <w:marBottom w:val="0"/>
                  <w:divBdr>
                    <w:top w:val="none" w:sz="0" w:space="0" w:color="auto"/>
                    <w:left w:val="none" w:sz="0" w:space="0" w:color="auto"/>
                    <w:bottom w:val="none" w:sz="0" w:space="0" w:color="auto"/>
                    <w:right w:val="none" w:sz="0" w:space="0" w:color="auto"/>
                  </w:divBdr>
                  <w:divsChild>
                    <w:div w:id="1496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72298">
      <w:bodyDiv w:val="1"/>
      <w:marLeft w:val="0"/>
      <w:marRight w:val="0"/>
      <w:marTop w:val="0"/>
      <w:marBottom w:val="0"/>
      <w:divBdr>
        <w:top w:val="none" w:sz="0" w:space="0" w:color="auto"/>
        <w:left w:val="none" w:sz="0" w:space="0" w:color="auto"/>
        <w:bottom w:val="none" w:sz="0" w:space="0" w:color="auto"/>
        <w:right w:val="none" w:sz="0" w:space="0" w:color="auto"/>
      </w:divBdr>
      <w:divsChild>
        <w:div w:id="1506825800">
          <w:marLeft w:val="0"/>
          <w:marRight w:val="0"/>
          <w:marTop w:val="0"/>
          <w:marBottom w:val="0"/>
          <w:divBdr>
            <w:top w:val="none" w:sz="0" w:space="0" w:color="auto"/>
            <w:left w:val="none" w:sz="0" w:space="0" w:color="auto"/>
            <w:bottom w:val="none" w:sz="0" w:space="0" w:color="auto"/>
            <w:right w:val="none" w:sz="0" w:space="0" w:color="auto"/>
          </w:divBdr>
          <w:divsChild>
            <w:div w:id="1368720263">
              <w:marLeft w:val="0"/>
              <w:marRight w:val="0"/>
              <w:marTop w:val="0"/>
              <w:marBottom w:val="0"/>
              <w:divBdr>
                <w:top w:val="none" w:sz="0" w:space="0" w:color="auto"/>
                <w:left w:val="none" w:sz="0" w:space="0" w:color="auto"/>
                <w:bottom w:val="none" w:sz="0" w:space="0" w:color="auto"/>
                <w:right w:val="none" w:sz="0" w:space="0" w:color="auto"/>
              </w:divBdr>
              <w:divsChild>
                <w:div w:id="896671855">
                  <w:marLeft w:val="0"/>
                  <w:marRight w:val="0"/>
                  <w:marTop w:val="0"/>
                  <w:marBottom w:val="0"/>
                  <w:divBdr>
                    <w:top w:val="none" w:sz="0" w:space="0" w:color="auto"/>
                    <w:left w:val="none" w:sz="0" w:space="0" w:color="auto"/>
                    <w:bottom w:val="none" w:sz="0" w:space="0" w:color="auto"/>
                    <w:right w:val="none" w:sz="0" w:space="0" w:color="auto"/>
                  </w:divBdr>
                  <w:divsChild>
                    <w:div w:id="1292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763898">
      <w:bodyDiv w:val="1"/>
      <w:marLeft w:val="0"/>
      <w:marRight w:val="0"/>
      <w:marTop w:val="0"/>
      <w:marBottom w:val="0"/>
      <w:divBdr>
        <w:top w:val="none" w:sz="0" w:space="0" w:color="auto"/>
        <w:left w:val="none" w:sz="0" w:space="0" w:color="auto"/>
        <w:bottom w:val="none" w:sz="0" w:space="0" w:color="auto"/>
        <w:right w:val="none" w:sz="0" w:space="0" w:color="auto"/>
      </w:divBdr>
      <w:divsChild>
        <w:div w:id="697004795">
          <w:marLeft w:val="0"/>
          <w:marRight w:val="0"/>
          <w:marTop w:val="0"/>
          <w:marBottom w:val="0"/>
          <w:divBdr>
            <w:top w:val="none" w:sz="0" w:space="0" w:color="auto"/>
            <w:left w:val="none" w:sz="0" w:space="0" w:color="auto"/>
            <w:bottom w:val="none" w:sz="0" w:space="0" w:color="auto"/>
            <w:right w:val="none" w:sz="0" w:space="0" w:color="auto"/>
          </w:divBdr>
          <w:divsChild>
            <w:div w:id="1693336615">
              <w:marLeft w:val="0"/>
              <w:marRight w:val="0"/>
              <w:marTop w:val="0"/>
              <w:marBottom w:val="0"/>
              <w:divBdr>
                <w:top w:val="none" w:sz="0" w:space="0" w:color="auto"/>
                <w:left w:val="none" w:sz="0" w:space="0" w:color="auto"/>
                <w:bottom w:val="none" w:sz="0" w:space="0" w:color="auto"/>
                <w:right w:val="none" w:sz="0" w:space="0" w:color="auto"/>
              </w:divBdr>
              <w:divsChild>
                <w:div w:id="213779585">
                  <w:marLeft w:val="0"/>
                  <w:marRight w:val="0"/>
                  <w:marTop w:val="0"/>
                  <w:marBottom w:val="0"/>
                  <w:divBdr>
                    <w:top w:val="none" w:sz="0" w:space="0" w:color="auto"/>
                    <w:left w:val="none" w:sz="0" w:space="0" w:color="auto"/>
                    <w:bottom w:val="none" w:sz="0" w:space="0" w:color="auto"/>
                    <w:right w:val="none" w:sz="0" w:space="0" w:color="auto"/>
                  </w:divBdr>
                  <w:divsChild>
                    <w:div w:id="8650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33092">
      <w:bodyDiv w:val="1"/>
      <w:marLeft w:val="0"/>
      <w:marRight w:val="0"/>
      <w:marTop w:val="0"/>
      <w:marBottom w:val="0"/>
      <w:divBdr>
        <w:top w:val="none" w:sz="0" w:space="0" w:color="auto"/>
        <w:left w:val="none" w:sz="0" w:space="0" w:color="auto"/>
        <w:bottom w:val="none" w:sz="0" w:space="0" w:color="auto"/>
        <w:right w:val="none" w:sz="0" w:space="0" w:color="auto"/>
      </w:divBdr>
      <w:divsChild>
        <w:div w:id="2038310068">
          <w:marLeft w:val="0"/>
          <w:marRight w:val="0"/>
          <w:marTop w:val="0"/>
          <w:marBottom w:val="0"/>
          <w:divBdr>
            <w:top w:val="none" w:sz="0" w:space="0" w:color="auto"/>
            <w:left w:val="none" w:sz="0" w:space="0" w:color="auto"/>
            <w:bottom w:val="none" w:sz="0" w:space="0" w:color="auto"/>
            <w:right w:val="none" w:sz="0" w:space="0" w:color="auto"/>
          </w:divBdr>
          <w:divsChild>
            <w:div w:id="1239363514">
              <w:marLeft w:val="0"/>
              <w:marRight w:val="0"/>
              <w:marTop w:val="0"/>
              <w:marBottom w:val="0"/>
              <w:divBdr>
                <w:top w:val="none" w:sz="0" w:space="0" w:color="auto"/>
                <w:left w:val="none" w:sz="0" w:space="0" w:color="auto"/>
                <w:bottom w:val="none" w:sz="0" w:space="0" w:color="auto"/>
                <w:right w:val="none" w:sz="0" w:space="0" w:color="auto"/>
              </w:divBdr>
              <w:divsChild>
                <w:div w:id="613171266">
                  <w:marLeft w:val="0"/>
                  <w:marRight w:val="0"/>
                  <w:marTop w:val="0"/>
                  <w:marBottom w:val="0"/>
                  <w:divBdr>
                    <w:top w:val="none" w:sz="0" w:space="0" w:color="auto"/>
                    <w:left w:val="none" w:sz="0" w:space="0" w:color="auto"/>
                    <w:bottom w:val="none" w:sz="0" w:space="0" w:color="auto"/>
                    <w:right w:val="none" w:sz="0" w:space="0" w:color="auto"/>
                  </w:divBdr>
                  <w:divsChild>
                    <w:div w:id="17728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90258">
      <w:bodyDiv w:val="1"/>
      <w:marLeft w:val="0"/>
      <w:marRight w:val="0"/>
      <w:marTop w:val="0"/>
      <w:marBottom w:val="0"/>
      <w:divBdr>
        <w:top w:val="none" w:sz="0" w:space="0" w:color="auto"/>
        <w:left w:val="none" w:sz="0" w:space="0" w:color="auto"/>
        <w:bottom w:val="none" w:sz="0" w:space="0" w:color="auto"/>
        <w:right w:val="none" w:sz="0" w:space="0" w:color="auto"/>
      </w:divBdr>
      <w:divsChild>
        <w:div w:id="1458723000">
          <w:marLeft w:val="0"/>
          <w:marRight w:val="0"/>
          <w:marTop w:val="0"/>
          <w:marBottom w:val="0"/>
          <w:divBdr>
            <w:top w:val="none" w:sz="0" w:space="0" w:color="auto"/>
            <w:left w:val="none" w:sz="0" w:space="0" w:color="auto"/>
            <w:bottom w:val="none" w:sz="0" w:space="0" w:color="auto"/>
            <w:right w:val="none" w:sz="0" w:space="0" w:color="auto"/>
          </w:divBdr>
          <w:divsChild>
            <w:div w:id="4878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81985">
      <w:bodyDiv w:val="1"/>
      <w:marLeft w:val="0"/>
      <w:marRight w:val="0"/>
      <w:marTop w:val="0"/>
      <w:marBottom w:val="0"/>
      <w:divBdr>
        <w:top w:val="none" w:sz="0" w:space="0" w:color="auto"/>
        <w:left w:val="none" w:sz="0" w:space="0" w:color="auto"/>
        <w:bottom w:val="none" w:sz="0" w:space="0" w:color="auto"/>
        <w:right w:val="none" w:sz="0" w:space="0" w:color="auto"/>
      </w:divBdr>
      <w:divsChild>
        <w:div w:id="334383243">
          <w:marLeft w:val="0"/>
          <w:marRight w:val="0"/>
          <w:marTop w:val="0"/>
          <w:marBottom w:val="0"/>
          <w:divBdr>
            <w:top w:val="none" w:sz="0" w:space="0" w:color="auto"/>
            <w:left w:val="none" w:sz="0" w:space="0" w:color="auto"/>
            <w:bottom w:val="none" w:sz="0" w:space="0" w:color="auto"/>
            <w:right w:val="none" w:sz="0" w:space="0" w:color="auto"/>
          </w:divBdr>
          <w:divsChild>
            <w:div w:id="833841290">
              <w:marLeft w:val="0"/>
              <w:marRight w:val="0"/>
              <w:marTop w:val="0"/>
              <w:marBottom w:val="0"/>
              <w:divBdr>
                <w:top w:val="none" w:sz="0" w:space="0" w:color="auto"/>
                <w:left w:val="none" w:sz="0" w:space="0" w:color="auto"/>
                <w:bottom w:val="none" w:sz="0" w:space="0" w:color="auto"/>
                <w:right w:val="none" w:sz="0" w:space="0" w:color="auto"/>
              </w:divBdr>
              <w:divsChild>
                <w:div w:id="1430926611">
                  <w:marLeft w:val="0"/>
                  <w:marRight w:val="0"/>
                  <w:marTop w:val="0"/>
                  <w:marBottom w:val="0"/>
                  <w:divBdr>
                    <w:top w:val="none" w:sz="0" w:space="0" w:color="auto"/>
                    <w:left w:val="none" w:sz="0" w:space="0" w:color="auto"/>
                    <w:bottom w:val="none" w:sz="0" w:space="0" w:color="auto"/>
                    <w:right w:val="none" w:sz="0" w:space="0" w:color="auto"/>
                  </w:divBdr>
                  <w:divsChild>
                    <w:div w:id="20783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50141">
      <w:bodyDiv w:val="1"/>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sChild>
            <w:div w:id="1826893326">
              <w:marLeft w:val="0"/>
              <w:marRight w:val="0"/>
              <w:marTop w:val="0"/>
              <w:marBottom w:val="0"/>
              <w:divBdr>
                <w:top w:val="none" w:sz="0" w:space="0" w:color="auto"/>
                <w:left w:val="none" w:sz="0" w:space="0" w:color="auto"/>
                <w:bottom w:val="none" w:sz="0" w:space="0" w:color="auto"/>
                <w:right w:val="none" w:sz="0" w:space="0" w:color="auto"/>
              </w:divBdr>
              <w:divsChild>
                <w:div w:id="765030250">
                  <w:marLeft w:val="0"/>
                  <w:marRight w:val="0"/>
                  <w:marTop w:val="0"/>
                  <w:marBottom w:val="0"/>
                  <w:divBdr>
                    <w:top w:val="none" w:sz="0" w:space="0" w:color="auto"/>
                    <w:left w:val="none" w:sz="0" w:space="0" w:color="auto"/>
                    <w:bottom w:val="none" w:sz="0" w:space="0" w:color="auto"/>
                    <w:right w:val="none" w:sz="0" w:space="0" w:color="auto"/>
                  </w:divBdr>
                  <w:divsChild>
                    <w:div w:id="9863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17960">
      <w:bodyDiv w:val="1"/>
      <w:marLeft w:val="0"/>
      <w:marRight w:val="0"/>
      <w:marTop w:val="0"/>
      <w:marBottom w:val="0"/>
      <w:divBdr>
        <w:top w:val="none" w:sz="0" w:space="0" w:color="auto"/>
        <w:left w:val="none" w:sz="0" w:space="0" w:color="auto"/>
        <w:bottom w:val="none" w:sz="0" w:space="0" w:color="auto"/>
        <w:right w:val="none" w:sz="0" w:space="0" w:color="auto"/>
      </w:divBdr>
      <w:divsChild>
        <w:div w:id="983701910">
          <w:marLeft w:val="0"/>
          <w:marRight w:val="0"/>
          <w:marTop w:val="0"/>
          <w:marBottom w:val="0"/>
          <w:divBdr>
            <w:top w:val="none" w:sz="0" w:space="0" w:color="auto"/>
            <w:left w:val="none" w:sz="0" w:space="0" w:color="auto"/>
            <w:bottom w:val="none" w:sz="0" w:space="0" w:color="auto"/>
            <w:right w:val="none" w:sz="0" w:space="0" w:color="auto"/>
          </w:divBdr>
          <w:divsChild>
            <w:div w:id="146627238">
              <w:marLeft w:val="0"/>
              <w:marRight w:val="0"/>
              <w:marTop w:val="0"/>
              <w:marBottom w:val="0"/>
              <w:divBdr>
                <w:top w:val="none" w:sz="0" w:space="0" w:color="auto"/>
                <w:left w:val="none" w:sz="0" w:space="0" w:color="auto"/>
                <w:bottom w:val="none" w:sz="0" w:space="0" w:color="auto"/>
                <w:right w:val="none" w:sz="0" w:space="0" w:color="auto"/>
              </w:divBdr>
              <w:divsChild>
                <w:div w:id="811092817">
                  <w:marLeft w:val="0"/>
                  <w:marRight w:val="0"/>
                  <w:marTop w:val="0"/>
                  <w:marBottom w:val="0"/>
                  <w:divBdr>
                    <w:top w:val="none" w:sz="0" w:space="0" w:color="auto"/>
                    <w:left w:val="none" w:sz="0" w:space="0" w:color="auto"/>
                    <w:bottom w:val="none" w:sz="0" w:space="0" w:color="auto"/>
                    <w:right w:val="none" w:sz="0" w:space="0" w:color="auto"/>
                  </w:divBdr>
                  <w:divsChild>
                    <w:div w:id="14559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687718">
      <w:bodyDiv w:val="1"/>
      <w:marLeft w:val="0"/>
      <w:marRight w:val="0"/>
      <w:marTop w:val="0"/>
      <w:marBottom w:val="0"/>
      <w:divBdr>
        <w:top w:val="none" w:sz="0" w:space="0" w:color="auto"/>
        <w:left w:val="none" w:sz="0" w:space="0" w:color="auto"/>
        <w:bottom w:val="none" w:sz="0" w:space="0" w:color="auto"/>
        <w:right w:val="none" w:sz="0" w:space="0" w:color="auto"/>
      </w:divBdr>
      <w:divsChild>
        <w:div w:id="471748741">
          <w:marLeft w:val="0"/>
          <w:marRight w:val="0"/>
          <w:marTop w:val="0"/>
          <w:marBottom w:val="0"/>
          <w:divBdr>
            <w:top w:val="none" w:sz="0" w:space="0" w:color="auto"/>
            <w:left w:val="none" w:sz="0" w:space="0" w:color="auto"/>
            <w:bottom w:val="none" w:sz="0" w:space="0" w:color="auto"/>
            <w:right w:val="none" w:sz="0" w:space="0" w:color="auto"/>
          </w:divBdr>
          <w:divsChild>
            <w:div w:id="476721967">
              <w:marLeft w:val="0"/>
              <w:marRight w:val="0"/>
              <w:marTop w:val="0"/>
              <w:marBottom w:val="0"/>
              <w:divBdr>
                <w:top w:val="none" w:sz="0" w:space="0" w:color="auto"/>
                <w:left w:val="none" w:sz="0" w:space="0" w:color="auto"/>
                <w:bottom w:val="none" w:sz="0" w:space="0" w:color="auto"/>
                <w:right w:val="none" w:sz="0" w:space="0" w:color="auto"/>
              </w:divBdr>
              <w:divsChild>
                <w:div w:id="101927064">
                  <w:marLeft w:val="0"/>
                  <w:marRight w:val="0"/>
                  <w:marTop w:val="0"/>
                  <w:marBottom w:val="0"/>
                  <w:divBdr>
                    <w:top w:val="none" w:sz="0" w:space="0" w:color="auto"/>
                    <w:left w:val="none" w:sz="0" w:space="0" w:color="auto"/>
                    <w:bottom w:val="none" w:sz="0" w:space="0" w:color="auto"/>
                    <w:right w:val="none" w:sz="0" w:space="0" w:color="auto"/>
                  </w:divBdr>
                  <w:divsChild>
                    <w:div w:id="15010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3313">
      <w:bodyDiv w:val="1"/>
      <w:marLeft w:val="0"/>
      <w:marRight w:val="0"/>
      <w:marTop w:val="0"/>
      <w:marBottom w:val="0"/>
      <w:divBdr>
        <w:top w:val="none" w:sz="0" w:space="0" w:color="auto"/>
        <w:left w:val="none" w:sz="0" w:space="0" w:color="auto"/>
        <w:bottom w:val="none" w:sz="0" w:space="0" w:color="auto"/>
        <w:right w:val="none" w:sz="0" w:space="0" w:color="auto"/>
      </w:divBdr>
    </w:div>
    <w:div w:id="751585831">
      <w:bodyDiv w:val="1"/>
      <w:marLeft w:val="0"/>
      <w:marRight w:val="0"/>
      <w:marTop w:val="0"/>
      <w:marBottom w:val="0"/>
      <w:divBdr>
        <w:top w:val="none" w:sz="0" w:space="0" w:color="auto"/>
        <w:left w:val="none" w:sz="0" w:space="0" w:color="auto"/>
        <w:bottom w:val="none" w:sz="0" w:space="0" w:color="auto"/>
        <w:right w:val="none" w:sz="0" w:space="0" w:color="auto"/>
      </w:divBdr>
      <w:divsChild>
        <w:div w:id="1990749419">
          <w:marLeft w:val="0"/>
          <w:marRight w:val="0"/>
          <w:marTop w:val="0"/>
          <w:marBottom w:val="0"/>
          <w:divBdr>
            <w:top w:val="none" w:sz="0" w:space="0" w:color="auto"/>
            <w:left w:val="none" w:sz="0" w:space="0" w:color="auto"/>
            <w:bottom w:val="none" w:sz="0" w:space="0" w:color="auto"/>
            <w:right w:val="none" w:sz="0" w:space="0" w:color="auto"/>
          </w:divBdr>
          <w:divsChild>
            <w:div w:id="780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180">
      <w:bodyDiv w:val="1"/>
      <w:marLeft w:val="0"/>
      <w:marRight w:val="0"/>
      <w:marTop w:val="0"/>
      <w:marBottom w:val="0"/>
      <w:divBdr>
        <w:top w:val="none" w:sz="0" w:space="0" w:color="auto"/>
        <w:left w:val="none" w:sz="0" w:space="0" w:color="auto"/>
        <w:bottom w:val="none" w:sz="0" w:space="0" w:color="auto"/>
        <w:right w:val="none" w:sz="0" w:space="0" w:color="auto"/>
      </w:divBdr>
    </w:div>
    <w:div w:id="762531307">
      <w:bodyDiv w:val="1"/>
      <w:marLeft w:val="0"/>
      <w:marRight w:val="0"/>
      <w:marTop w:val="0"/>
      <w:marBottom w:val="0"/>
      <w:divBdr>
        <w:top w:val="none" w:sz="0" w:space="0" w:color="auto"/>
        <w:left w:val="none" w:sz="0" w:space="0" w:color="auto"/>
        <w:bottom w:val="none" w:sz="0" w:space="0" w:color="auto"/>
        <w:right w:val="none" w:sz="0" w:space="0" w:color="auto"/>
      </w:divBdr>
    </w:div>
    <w:div w:id="765807948">
      <w:bodyDiv w:val="1"/>
      <w:marLeft w:val="0"/>
      <w:marRight w:val="0"/>
      <w:marTop w:val="0"/>
      <w:marBottom w:val="0"/>
      <w:divBdr>
        <w:top w:val="none" w:sz="0" w:space="0" w:color="auto"/>
        <w:left w:val="none" w:sz="0" w:space="0" w:color="auto"/>
        <w:bottom w:val="none" w:sz="0" w:space="0" w:color="auto"/>
        <w:right w:val="none" w:sz="0" w:space="0" w:color="auto"/>
      </w:divBdr>
      <w:divsChild>
        <w:div w:id="1531602288">
          <w:marLeft w:val="0"/>
          <w:marRight w:val="0"/>
          <w:marTop w:val="0"/>
          <w:marBottom w:val="0"/>
          <w:divBdr>
            <w:top w:val="none" w:sz="0" w:space="0" w:color="auto"/>
            <w:left w:val="none" w:sz="0" w:space="0" w:color="auto"/>
            <w:bottom w:val="none" w:sz="0" w:space="0" w:color="auto"/>
            <w:right w:val="none" w:sz="0" w:space="0" w:color="auto"/>
          </w:divBdr>
          <w:divsChild>
            <w:div w:id="1100375029">
              <w:marLeft w:val="0"/>
              <w:marRight w:val="0"/>
              <w:marTop w:val="0"/>
              <w:marBottom w:val="0"/>
              <w:divBdr>
                <w:top w:val="none" w:sz="0" w:space="0" w:color="auto"/>
                <w:left w:val="none" w:sz="0" w:space="0" w:color="auto"/>
                <w:bottom w:val="none" w:sz="0" w:space="0" w:color="auto"/>
                <w:right w:val="none" w:sz="0" w:space="0" w:color="auto"/>
              </w:divBdr>
              <w:divsChild>
                <w:div w:id="43066255">
                  <w:marLeft w:val="0"/>
                  <w:marRight w:val="0"/>
                  <w:marTop w:val="0"/>
                  <w:marBottom w:val="0"/>
                  <w:divBdr>
                    <w:top w:val="none" w:sz="0" w:space="0" w:color="auto"/>
                    <w:left w:val="none" w:sz="0" w:space="0" w:color="auto"/>
                    <w:bottom w:val="none" w:sz="0" w:space="0" w:color="auto"/>
                    <w:right w:val="none" w:sz="0" w:space="0" w:color="auto"/>
                  </w:divBdr>
                  <w:divsChild>
                    <w:div w:id="13826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5800">
      <w:bodyDiv w:val="1"/>
      <w:marLeft w:val="0"/>
      <w:marRight w:val="0"/>
      <w:marTop w:val="0"/>
      <w:marBottom w:val="0"/>
      <w:divBdr>
        <w:top w:val="none" w:sz="0" w:space="0" w:color="auto"/>
        <w:left w:val="none" w:sz="0" w:space="0" w:color="auto"/>
        <w:bottom w:val="none" w:sz="0" w:space="0" w:color="auto"/>
        <w:right w:val="none" w:sz="0" w:space="0" w:color="auto"/>
      </w:divBdr>
      <w:divsChild>
        <w:div w:id="1790395471">
          <w:marLeft w:val="0"/>
          <w:marRight w:val="0"/>
          <w:marTop w:val="0"/>
          <w:marBottom w:val="0"/>
          <w:divBdr>
            <w:top w:val="none" w:sz="0" w:space="0" w:color="auto"/>
            <w:left w:val="none" w:sz="0" w:space="0" w:color="auto"/>
            <w:bottom w:val="none" w:sz="0" w:space="0" w:color="auto"/>
            <w:right w:val="none" w:sz="0" w:space="0" w:color="auto"/>
          </w:divBdr>
          <w:divsChild>
            <w:div w:id="1000812927">
              <w:marLeft w:val="0"/>
              <w:marRight w:val="0"/>
              <w:marTop w:val="0"/>
              <w:marBottom w:val="0"/>
              <w:divBdr>
                <w:top w:val="none" w:sz="0" w:space="0" w:color="auto"/>
                <w:left w:val="none" w:sz="0" w:space="0" w:color="auto"/>
                <w:bottom w:val="none" w:sz="0" w:space="0" w:color="auto"/>
                <w:right w:val="none" w:sz="0" w:space="0" w:color="auto"/>
              </w:divBdr>
              <w:divsChild>
                <w:div w:id="735475819">
                  <w:marLeft w:val="0"/>
                  <w:marRight w:val="0"/>
                  <w:marTop w:val="0"/>
                  <w:marBottom w:val="0"/>
                  <w:divBdr>
                    <w:top w:val="none" w:sz="0" w:space="0" w:color="auto"/>
                    <w:left w:val="none" w:sz="0" w:space="0" w:color="auto"/>
                    <w:bottom w:val="none" w:sz="0" w:space="0" w:color="auto"/>
                    <w:right w:val="none" w:sz="0" w:space="0" w:color="auto"/>
                  </w:divBdr>
                  <w:divsChild>
                    <w:div w:id="1815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858213">
      <w:bodyDiv w:val="1"/>
      <w:marLeft w:val="0"/>
      <w:marRight w:val="0"/>
      <w:marTop w:val="0"/>
      <w:marBottom w:val="0"/>
      <w:divBdr>
        <w:top w:val="none" w:sz="0" w:space="0" w:color="auto"/>
        <w:left w:val="none" w:sz="0" w:space="0" w:color="auto"/>
        <w:bottom w:val="none" w:sz="0" w:space="0" w:color="auto"/>
        <w:right w:val="none" w:sz="0" w:space="0" w:color="auto"/>
      </w:divBdr>
      <w:divsChild>
        <w:div w:id="1519588017">
          <w:marLeft w:val="0"/>
          <w:marRight w:val="0"/>
          <w:marTop w:val="0"/>
          <w:marBottom w:val="0"/>
          <w:divBdr>
            <w:top w:val="none" w:sz="0" w:space="0" w:color="auto"/>
            <w:left w:val="none" w:sz="0" w:space="0" w:color="auto"/>
            <w:bottom w:val="none" w:sz="0" w:space="0" w:color="auto"/>
            <w:right w:val="none" w:sz="0" w:space="0" w:color="auto"/>
          </w:divBdr>
          <w:divsChild>
            <w:div w:id="1598830788">
              <w:marLeft w:val="0"/>
              <w:marRight w:val="0"/>
              <w:marTop w:val="0"/>
              <w:marBottom w:val="0"/>
              <w:divBdr>
                <w:top w:val="none" w:sz="0" w:space="0" w:color="auto"/>
                <w:left w:val="none" w:sz="0" w:space="0" w:color="auto"/>
                <w:bottom w:val="none" w:sz="0" w:space="0" w:color="auto"/>
                <w:right w:val="none" w:sz="0" w:space="0" w:color="auto"/>
              </w:divBdr>
              <w:divsChild>
                <w:div w:id="263028721">
                  <w:marLeft w:val="0"/>
                  <w:marRight w:val="0"/>
                  <w:marTop w:val="0"/>
                  <w:marBottom w:val="0"/>
                  <w:divBdr>
                    <w:top w:val="none" w:sz="0" w:space="0" w:color="auto"/>
                    <w:left w:val="none" w:sz="0" w:space="0" w:color="auto"/>
                    <w:bottom w:val="none" w:sz="0" w:space="0" w:color="auto"/>
                    <w:right w:val="none" w:sz="0" w:space="0" w:color="auto"/>
                  </w:divBdr>
                  <w:divsChild>
                    <w:div w:id="14297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165413">
      <w:bodyDiv w:val="1"/>
      <w:marLeft w:val="0"/>
      <w:marRight w:val="0"/>
      <w:marTop w:val="0"/>
      <w:marBottom w:val="0"/>
      <w:divBdr>
        <w:top w:val="none" w:sz="0" w:space="0" w:color="auto"/>
        <w:left w:val="none" w:sz="0" w:space="0" w:color="auto"/>
        <w:bottom w:val="none" w:sz="0" w:space="0" w:color="auto"/>
        <w:right w:val="none" w:sz="0" w:space="0" w:color="auto"/>
      </w:divBdr>
      <w:divsChild>
        <w:div w:id="417560949">
          <w:marLeft w:val="0"/>
          <w:marRight w:val="0"/>
          <w:marTop w:val="0"/>
          <w:marBottom w:val="0"/>
          <w:divBdr>
            <w:top w:val="none" w:sz="0" w:space="0" w:color="auto"/>
            <w:left w:val="none" w:sz="0" w:space="0" w:color="auto"/>
            <w:bottom w:val="none" w:sz="0" w:space="0" w:color="auto"/>
            <w:right w:val="none" w:sz="0" w:space="0" w:color="auto"/>
          </w:divBdr>
          <w:divsChild>
            <w:div w:id="1247492414">
              <w:marLeft w:val="0"/>
              <w:marRight w:val="0"/>
              <w:marTop w:val="0"/>
              <w:marBottom w:val="0"/>
              <w:divBdr>
                <w:top w:val="none" w:sz="0" w:space="0" w:color="auto"/>
                <w:left w:val="none" w:sz="0" w:space="0" w:color="auto"/>
                <w:bottom w:val="none" w:sz="0" w:space="0" w:color="auto"/>
                <w:right w:val="none" w:sz="0" w:space="0" w:color="auto"/>
              </w:divBdr>
              <w:divsChild>
                <w:div w:id="563685994">
                  <w:marLeft w:val="0"/>
                  <w:marRight w:val="0"/>
                  <w:marTop w:val="0"/>
                  <w:marBottom w:val="0"/>
                  <w:divBdr>
                    <w:top w:val="none" w:sz="0" w:space="0" w:color="auto"/>
                    <w:left w:val="none" w:sz="0" w:space="0" w:color="auto"/>
                    <w:bottom w:val="none" w:sz="0" w:space="0" w:color="auto"/>
                    <w:right w:val="none" w:sz="0" w:space="0" w:color="auto"/>
                  </w:divBdr>
                  <w:divsChild>
                    <w:div w:id="19940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17429">
      <w:bodyDiv w:val="1"/>
      <w:marLeft w:val="0"/>
      <w:marRight w:val="0"/>
      <w:marTop w:val="0"/>
      <w:marBottom w:val="0"/>
      <w:divBdr>
        <w:top w:val="none" w:sz="0" w:space="0" w:color="auto"/>
        <w:left w:val="none" w:sz="0" w:space="0" w:color="auto"/>
        <w:bottom w:val="none" w:sz="0" w:space="0" w:color="auto"/>
        <w:right w:val="none" w:sz="0" w:space="0" w:color="auto"/>
      </w:divBdr>
    </w:div>
    <w:div w:id="809130587">
      <w:bodyDiv w:val="1"/>
      <w:marLeft w:val="0"/>
      <w:marRight w:val="0"/>
      <w:marTop w:val="0"/>
      <w:marBottom w:val="0"/>
      <w:divBdr>
        <w:top w:val="none" w:sz="0" w:space="0" w:color="auto"/>
        <w:left w:val="none" w:sz="0" w:space="0" w:color="auto"/>
        <w:bottom w:val="none" w:sz="0" w:space="0" w:color="auto"/>
        <w:right w:val="none" w:sz="0" w:space="0" w:color="auto"/>
      </w:divBdr>
      <w:divsChild>
        <w:div w:id="568731418">
          <w:marLeft w:val="0"/>
          <w:marRight w:val="0"/>
          <w:marTop w:val="0"/>
          <w:marBottom w:val="0"/>
          <w:divBdr>
            <w:top w:val="none" w:sz="0" w:space="0" w:color="auto"/>
            <w:left w:val="none" w:sz="0" w:space="0" w:color="auto"/>
            <w:bottom w:val="none" w:sz="0" w:space="0" w:color="auto"/>
            <w:right w:val="none" w:sz="0" w:space="0" w:color="auto"/>
          </w:divBdr>
          <w:divsChild>
            <w:div w:id="689917852">
              <w:marLeft w:val="0"/>
              <w:marRight w:val="0"/>
              <w:marTop w:val="0"/>
              <w:marBottom w:val="0"/>
              <w:divBdr>
                <w:top w:val="none" w:sz="0" w:space="0" w:color="auto"/>
                <w:left w:val="none" w:sz="0" w:space="0" w:color="auto"/>
                <w:bottom w:val="none" w:sz="0" w:space="0" w:color="auto"/>
                <w:right w:val="none" w:sz="0" w:space="0" w:color="auto"/>
              </w:divBdr>
              <w:divsChild>
                <w:div w:id="1058168656">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3369">
      <w:bodyDiv w:val="1"/>
      <w:marLeft w:val="0"/>
      <w:marRight w:val="0"/>
      <w:marTop w:val="0"/>
      <w:marBottom w:val="0"/>
      <w:divBdr>
        <w:top w:val="none" w:sz="0" w:space="0" w:color="auto"/>
        <w:left w:val="none" w:sz="0" w:space="0" w:color="auto"/>
        <w:bottom w:val="none" w:sz="0" w:space="0" w:color="auto"/>
        <w:right w:val="none" w:sz="0" w:space="0" w:color="auto"/>
      </w:divBdr>
    </w:div>
    <w:div w:id="844706677">
      <w:bodyDiv w:val="1"/>
      <w:marLeft w:val="0"/>
      <w:marRight w:val="0"/>
      <w:marTop w:val="0"/>
      <w:marBottom w:val="0"/>
      <w:divBdr>
        <w:top w:val="none" w:sz="0" w:space="0" w:color="auto"/>
        <w:left w:val="none" w:sz="0" w:space="0" w:color="auto"/>
        <w:bottom w:val="none" w:sz="0" w:space="0" w:color="auto"/>
        <w:right w:val="none" w:sz="0" w:space="0" w:color="auto"/>
      </w:divBdr>
      <w:divsChild>
        <w:div w:id="986276539">
          <w:marLeft w:val="0"/>
          <w:marRight w:val="0"/>
          <w:marTop w:val="0"/>
          <w:marBottom w:val="0"/>
          <w:divBdr>
            <w:top w:val="none" w:sz="0" w:space="0" w:color="auto"/>
            <w:left w:val="none" w:sz="0" w:space="0" w:color="auto"/>
            <w:bottom w:val="none" w:sz="0" w:space="0" w:color="auto"/>
            <w:right w:val="none" w:sz="0" w:space="0" w:color="auto"/>
          </w:divBdr>
          <w:divsChild>
            <w:div w:id="282813745">
              <w:marLeft w:val="0"/>
              <w:marRight w:val="0"/>
              <w:marTop w:val="0"/>
              <w:marBottom w:val="0"/>
              <w:divBdr>
                <w:top w:val="none" w:sz="0" w:space="0" w:color="auto"/>
                <w:left w:val="none" w:sz="0" w:space="0" w:color="auto"/>
                <w:bottom w:val="none" w:sz="0" w:space="0" w:color="auto"/>
                <w:right w:val="none" w:sz="0" w:space="0" w:color="auto"/>
              </w:divBdr>
              <w:divsChild>
                <w:div w:id="2046246013">
                  <w:marLeft w:val="0"/>
                  <w:marRight w:val="0"/>
                  <w:marTop w:val="0"/>
                  <w:marBottom w:val="0"/>
                  <w:divBdr>
                    <w:top w:val="none" w:sz="0" w:space="0" w:color="auto"/>
                    <w:left w:val="none" w:sz="0" w:space="0" w:color="auto"/>
                    <w:bottom w:val="none" w:sz="0" w:space="0" w:color="auto"/>
                    <w:right w:val="none" w:sz="0" w:space="0" w:color="auto"/>
                  </w:divBdr>
                  <w:divsChild>
                    <w:div w:id="198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92600">
      <w:bodyDiv w:val="1"/>
      <w:marLeft w:val="0"/>
      <w:marRight w:val="0"/>
      <w:marTop w:val="0"/>
      <w:marBottom w:val="0"/>
      <w:divBdr>
        <w:top w:val="none" w:sz="0" w:space="0" w:color="auto"/>
        <w:left w:val="none" w:sz="0" w:space="0" w:color="auto"/>
        <w:bottom w:val="none" w:sz="0" w:space="0" w:color="auto"/>
        <w:right w:val="none" w:sz="0" w:space="0" w:color="auto"/>
      </w:divBdr>
      <w:divsChild>
        <w:div w:id="1762221107">
          <w:marLeft w:val="0"/>
          <w:marRight w:val="0"/>
          <w:marTop w:val="0"/>
          <w:marBottom w:val="0"/>
          <w:divBdr>
            <w:top w:val="none" w:sz="0" w:space="0" w:color="auto"/>
            <w:left w:val="none" w:sz="0" w:space="0" w:color="auto"/>
            <w:bottom w:val="none" w:sz="0" w:space="0" w:color="auto"/>
            <w:right w:val="none" w:sz="0" w:space="0" w:color="auto"/>
          </w:divBdr>
          <w:divsChild>
            <w:div w:id="145974108">
              <w:marLeft w:val="0"/>
              <w:marRight w:val="0"/>
              <w:marTop w:val="0"/>
              <w:marBottom w:val="0"/>
              <w:divBdr>
                <w:top w:val="none" w:sz="0" w:space="0" w:color="auto"/>
                <w:left w:val="none" w:sz="0" w:space="0" w:color="auto"/>
                <w:bottom w:val="none" w:sz="0" w:space="0" w:color="auto"/>
                <w:right w:val="none" w:sz="0" w:space="0" w:color="auto"/>
              </w:divBdr>
              <w:divsChild>
                <w:div w:id="1168515862">
                  <w:marLeft w:val="0"/>
                  <w:marRight w:val="0"/>
                  <w:marTop w:val="0"/>
                  <w:marBottom w:val="0"/>
                  <w:divBdr>
                    <w:top w:val="none" w:sz="0" w:space="0" w:color="auto"/>
                    <w:left w:val="none" w:sz="0" w:space="0" w:color="auto"/>
                    <w:bottom w:val="none" w:sz="0" w:space="0" w:color="auto"/>
                    <w:right w:val="none" w:sz="0" w:space="0" w:color="auto"/>
                  </w:divBdr>
                  <w:divsChild>
                    <w:div w:id="1789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17316">
      <w:bodyDiv w:val="1"/>
      <w:marLeft w:val="0"/>
      <w:marRight w:val="0"/>
      <w:marTop w:val="0"/>
      <w:marBottom w:val="0"/>
      <w:divBdr>
        <w:top w:val="none" w:sz="0" w:space="0" w:color="auto"/>
        <w:left w:val="none" w:sz="0" w:space="0" w:color="auto"/>
        <w:bottom w:val="none" w:sz="0" w:space="0" w:color="auto"/>
        <w:right w:val="none" w:sz="0" w:space="0" w:color="auto"/>
      </w:divBdr>
    </w:div>
    <w:div w:id="863788454">
      <w:bodyDiv w:val="1"/>
      <w:marLeft w:val="0"/>
      <w:marRight w:val="0"/>
      <w:marTop w:val="0"/>
      <w:marBottom w:val="0"/>
      <w:divBdr>
        <w:top w:val="none" w:sz="0" w:space="0" w:color="auto"/>
        <w:left w:val="none" w:sz="0" w:space="0" w:color="auto"/>
        <w:bottom w:val="none" w:sz="0" w:space="0" w:color="auto"/>
        <w:right w:val="none" w:sz="0" w:space="0" w:color="auto"/>
      </w:divBdr>
    </w:div>
    <w:div w:id="869488787">
      <w:bodyDiv w:val="1"/>
      <w:marLeft w:val="0"/>
      <w:marRight w:val="0"/>
      <w:marTop w:val="0"/>
      <w:marBottom w:val="0"/>
      <w:divBdr>
        <w:top w:val="none" w:sz="0" w:space="0" w:color="auto"/>
        <w:left w:val="none" w:sz="0" w:space="0" w:color="auto"/>
        <w:bottom w:val="none" w:sz="0" w:space="0" w:color="auto"/>
        <w:right w:val="none" w:sz="0" w:space="0" w:color="auto"/>
      </w:divBdr>
      <w:divsChild>
        <w:div w:id="2145346024">
          <w:marLeft w:val="0"/>
          <w:marRight w:val="0"/>
          <w:marTop w:val="0"/>
          <w:marBottom w:val="0"/>
          <w:divBdr>
            <w:top w:val="none" w:sz="0" w:space="0" w:color="auto"/>
            <w:left w:val="none" w:sz="0" w:space="0" w:color="auto"/>
            <w:bottom w:val="none" w:sz="0" w:space="0" w:color="auto"/>
            <w:right w:val="none" w:sz="0" w:space="0" w:color="auto"/>
          </w:divBdr>
          <w:divsChild>
            <w:div w:id="17801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7077">
      <w:bodyDiv w:val="1"/>
      <w:marLeft w:val="0"/>
      <w:marRight w:val="0"/>
      <w:marTop w:val="0"/>
      <w:marBottom w:val="0"/>
      <w:divBdr>
        <w:top w:val="none" w:sz="0" w:space="0" w:color="auto"/>
        <w:left w:val="none" w:sz="0" w:space="0" w:color="auto"/>
        <w:bottom w:val="none" w:sz="0" w:space="0" w:color="auto"/>
        <w:right w:val="none" w:sz="0" w:space="0" w:color="auto"/>
      </w:divBdr>
      <w:divsChild>
        <w:div w:id="1589267496">
          <w:marLeft w:val="0"/>
          <w:marRight w:val="0"/>
          <w:marTop w:val="0"/>
          <w:marBottom w:val="0"/>
          <w:divBdr>
            <w:top w:val="none" w:sz="0" w:space="0" w:color="auto"/>
            <w:left w:val="none" w:sz="0" w:space="0" w:color="auto"/>
            <w:bottom w:val="none" w:sz="0" w:space="0" w:color="auto"/>
            <w:right w:val="none" w:sz="0" w:space="0" w:color="auto"/>
          </w:divBdr>
          <w:divsChild>
            <w:div w:id="1371612745">
              <w:marLeft w:val="0"/>
              <w:marRight w:val="0"/>
              <w:marTop w:val="0"/>
              <w:marBottom w:val="0"/>
              <w:divBdr>
                <w:top w:val="none" w:sz="0" w:space="0" w:color="auto"/>
                <w:left w:val="none" w:sz="0" w:space="0" w:color="auto"/>
                <w:bottom w:val="none" w:sz="0" w:space="0" w:color="auto"/>
                <w:right w:val="none" w:sz="0" w:space="0" w:color="auto"/>
              </w:divBdr>
              <w:divsChild>
                <w:div w:id="1759785739">
                  <w:marLeft w:val="0"/>
                  <w:marRight w:val="0"/>
                  <w:marTop w:val="0"/>
                  <w:marBottom w:val="0"/>
                  <w:divBdr>
                    <w:top w:val="none" w:sz="0" w:space="0" w:color="auto"/>
                    <w:left w:val="none" w:sz="0" w:space="0" w:color="auto"/>
                    <w:bottom w:val="none" w:sz="0" w:space="0" w:color="auto"/>
                    <w:right w:val="none" w:sz="0" w:space="0" w:color="auto"/>
                  </w:divBdr>
                  <w:divsChild>
                    <w:div w:id="3509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31601">
      <w:bodyDiv w:val="1"/>
      <w:marLeft w:val="0"/>
      <w:marRight w:val="0"/>
      <w:marTop w:val="0"/>
      <w:marBottom w:val="0"/>
      <w:divBdr>
        <w:top w:val="none" w:sz="0" w:space="0" w:color="auto"/>
        <w:left w:val="none" w:sz="0" w:space="0" w:color="auto"/>
        <w:bottom w:val="none" w:sz="0" w:space="0" w:color="auto"/>
        <w:right w:val="none" w:sz="0" w:space="0" w:color="auto"/>
      </w:divBdr>
      <w:divsChild>
        <w:div w:id="442306726">
          <w:marLeft w:val="0"/>
          <w:marRight w:val="0"/>
          <w:marTop w:val="0"/>
          <w:marBottom w:val="0"/>
          <w:divBdr>
            <w:top w:val="none" w:sz="0" w:space="0" w:color="auto"/>
            <w:left w:val="none" w:sz="0" w:space="0" w:color="auto"/>
            <w:bottom w:val="none" w:sz="0" w:space="0" w:color="auto"/>
            <w:right w:val="none" w:sz="0" w:space="0" w:color="auto"/>
          </w:divBdr>
          <w:divsChild>
            <w:div w:id="1062218736">
              <w:marLeft w:val="0"/>
              <w:marRight w:val="0"/>
              <w:marTop w:val="0"/>
              <w:marBottom w:val="0"/>
              <w:divBdr>
                <w:top w:val="none" w:sz="0" w:space="0" w:color="auto"/>
                <w:left w:val="none" w:sz="0" w:space="0" w:color="auto"/>
                <w:bottom w:val="none" w:sz="0" w:space="0" w:color="auto"/>
                <w:right w:val="none" w:sz="0" w:space="0" w:color="auto"/>
              </w:divBdr>
              <w:divsChild>
                <w:div w:id="1722483120">
                  <w:marLeft w:val="0"/>
                  <w:marRight w:val="0"/>
                  <w:marTop w:val="0"/>
                  <w:marBottom w:val="0"/>
                  <w:divBdr>
                    <w:top w:val="none" w:sz="0" w:space="0" w:color="auto"/>
                    <w:left w:val="none" w:sz="0" w:space="0" w:color="auto"/>
                    <w:bottom w:val="none" w:sz="0" w:space="0" w:color="auto"/>
                    <w:right w:val="none" w:sz="0" w:space="0" w:color="auto"/>
                  </w:divBdr>
                  <w:divsChild>
                    <w:div w:id="13285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40584">
      <w:bodyDiv w:val="1"/>
      <w:marLeft w:val="0"/>
      <w:marRight w:val="0"/>
      <w:marTop w:val="0"/>
      <w:marBottom w:val="0"/>
      <w:divBdr>
        <w:top w:val="none" w:sz="0" w:space="0" w:color="auto"/>
        <w:left w:val="none" w:sz="0" w:space="0" w:color="auto"/>
        <w:bottom w:val="none" w:sz="0" w:space="0" w:color="auto"/>
        <w:right w:val="none" w:sz="0" w:space="0" w:color="auto"/>
      </w:divBdr>
      <w:divsChild>
        <w:div w:id="713653291">
          <w:marLeft w:val="0"/>
          <w:marRight w:val="0"/>
          <w:marTop w:val="0"/>
          <w:marBottom w:val="0"/>
          <w:divBdr>
            <w:top w:val="none" w:sz="0" w:space="0" w:color="auto"/>
            <w:left w:val="none" w:sz="0" w:space="0" w:color="auto"/>
            <w:bottom w:val="none" w:sz="0" w:space="0" w:color="auto"/>
            <w:right w:val="none" w:sz="0" w:space="0" w:color="auto"/>
          </w:divBdr>
          <w:divsChild>
            <w:div w:id="1352073617">
              <w:marLeft w:val="0"/>
              <w:marRight w:val="0"/>
              <w:marTop w:val="0"/>
              <w:marBottom w:val="0"/>
              <w:divBdr>
                <w:top w:val="none" w:sz="0" w:space="0" w:color="auto"/>
                <w:left w:val="none" w:sz="0" w:space="0" w:color="auto"/>
                <w:bottom w:val="none" w:sz="0" w:space="0" w:color="auto"/>
                <w:right w:val="none" w:sz="0" w:space="0" w:color="auto"/>
              </w:divBdr>
              <w:divsChild>
                <w:div w:id="2146971660">
                  <w:marLeft w:val="0"/>
                  <w:marRight w:val="0"/>
                  <w:marTop w:val="0"/>
                  <w:marBottom w:val="0"/>
                  <w:divBdr>
                    <w:top w:val="none" w:sz="0" w:space="0" w:color="auto"/>
                    <w:left w:val="none" w:sz="0" w:space="0" w:color="auto"/>
                    <w:bottom w:val="none" w:sz="0" w:space="0" w:color="auto"/>
                    <w:right w:val="none" w:sz="0" w:space="0" w:color="auto"/>
                  </w:divBdr>
                  <w:divsChild>
                    <w:div w:id="276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30320">
      <w:bodyDiv w:val="1"/>
      <w:marLeft w:val="0"/>
      <w:marRight w:val="0"/>
      <w:marTop w:val="0"/>
      <w:marBottom w:val="0"/>
      <w:divBdr>
        <w:top w:val="none" w:sz="0" w:space="0" w:color="auto"/>
        <w:left w:val="none" w:sz="0" w:space="0" w:color="auto"/>
        <w:bottom w:val="none" w:sz="0" w:space="0" w:color="auto"/>
        <w:right w:val="none" w:sz="0" w:space="0" w:color="auto"/>
      </w:divBdr>
      <w:divsChild>
        <w:div w:id="142089479">
          <w:marLeft w:val="0"/>
          <w:marRight w:val="0"/>
          <w:marTop w:val="0"/>
          <w:marBottom w:val="0"/>
          <w:divBdr>
            <w:top w:val="none" w:sz="0" w:space="0" w:color="auto"/>
            <w:left w:val="none" w:sz="0" w:space="0" w:color="auto"/>
            <w:bottom w:val="none" w:sz="0" w:space="0" w:color="auto"/>
            <w:right w:val="none" w:sz="0" w:space="0" w:color="auto"/>
          </w:divBdr>
          <w:divsChild>
            <w:div w:id="961378236">
              <w:marLeft w:val="0"/>
              <w:marRight w:val="0"/>
              <w:marTop w:val="0"/>
              <w:marBottom w:val="0"/>
              <w:divBdr>
                <w:top w:val="none" w:sz="0" w:space="0" w:color="auto"/>
                <w:left w:val="none" w:sz="0" w:space="0" w:color="auto"/>
                <w:bottom w:val="none" w:sz="0" w:space="0" w:color="auto"/>
                <w:right w:val="none" w:sz="0" w:space="0" w:color="auto"/>
              </w:divBdr>
              <w:divsChild>
                <w:div w:id="209073297">
                  <w:marLeft w:val="0"/>
                  <w:marRight w:val="0"/>
                  <w:marTop w:val="0"/>
                  <w:marBottom w:val="0"/>
                  <w:divBdr>
                    <w:top w:val="none" w:sz="0" w:space="0" w:color="auto"/>
                    <w:left w:val="none" w:sz="0" w:space="0" w:color="auto"/>
                    <w:bottom w:val="none" w:sz="0" w:space="0" w:color="auto"/>
                    <w:right w:val="none" w:sz="0" w:space="0" w:color="auto"/>
                  </w:divBdr>
                  <w:divsChild>
                    <w:div w:id="19951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226">
      <w:bodyDiv w:val="1"/>
      <w:marLeft w:val="0"/>
      <w:marRight w:val="0"/>
      <w:marTop w:val="0"/>
      <w:marBottom w:val="0"/>
      <w:divBdr>
        <w:top w:val="none" w:sz="0" w:space="0" w:color="auto"/>
        <w:left w:val="none" w:sz="0" w:space="0" w:color="auto"/>
        <w:bottom w:val="none" w:sz="0" w:space="0" w:color="auto"/>
        <w:right w:val="none" w:sz="0" w:space="0" w:color="auto"/>
      </w:divBdr>
      <w:divsChild>
        <w:div w:id="1922522864">
          <w:marLeft w:val="0"/>
          <w:marRight w:val="0"/>
          <w:marTop w:val="0"/>
          <w:marBottom w:val="0"/>
          <w:divBdr>
            <w:top w:val="none" w:sz="0" w:space="0" w:color="auto"/>
            <w:left w:val="none" w:sz="0" w:space="0" w:color="auto"/>
            <w:bottom w:val="none" w:sz="0" w:space="0" w:color="auto"/>
            <w:right w:val="none" w:sz="0" w:space="0" w:color="auto"/>
          </w:divBdr>
          <w:divsChild>
            <w:div w:id="20866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4287">
      <w:bodyDiv w:val="1"/>
      <w:marLeft w:val="0"/>
      <w:marRight w:val="0"/>
      <w:marTop w:val="0"/>
      <w:marBottom w:val="0"/>
      <w:divBdr>
        <w:top w:val="none" w:sz="0" w:space="0" w:color="auto"/>
        <w:left w:val="none" w:sz="0" w:space="0" w:color="auto"/>
        <w:bottom w:val="none" w:sz="0" w:space="0" w:color="auto"/>
        <w:right w:val="none" w:sz="0" w:space="0" w:color="auto"/>
      </w:divBdr>
    </w:div>
    <w:div w:id="896938606">
      <w:bodyDiv w:val="1"/>
      <w:marLeft w:val="0"/>
      <w:marRight w:val="0"/>
      <w:marTop w:val="0"/>
      <w:marBottom w:val="0"/>
      <w:divBdr>
        <w:top w:val="none" w:sz="0" w:space="0" w:color="auto"/>
        <w:left w:val="none" w:sz="0" w:space="0" w:color="auto"/>
        <w:bottom w:val="none" w:sz="0" w:space="0" w:color="auto"/>
        <w:right w:val="none" w:sz="0" w:space="0" w:color="auto"/>
      </w:divBdr>
      <w:divsChild>
        <w:div w:id="222757486">
          <w:marLeft w:val="0"/>
          <w:marRight w:val="0"/>
          <w:marTop w:val="0"/>
          <w:marBottom w:val="0"/>
          <w:divBdr>
            <w:top w:val="none" w:sz="0" w:space="0" w:color="auto"/>
            <w:left w:val="none" w:sz="0" w:space="0" w:color="auto"/>
            <w:bottom w:val="none" w:sz="0" w:space="0" w:color="auto"/>
            <w:right w:val="none" w:sz="0" w:space="0" w:color="auto"/>
          </w:divBdr>
          <w:divsChild>
            <w:div w:id="5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59814">
      <w:bodyDiv w:val="1"/>
      <w:marLeft w:val="0"/>
      <w:marRight w:val="0"/>
      <w:marTop w:val="0"/>
      <w:marBottom w:val="0"/>
      <w:divBdr>
        <w:top w:val="none" w:sz="0" w:space="0" w:color="auto"/>
        <w:left w:val="none" w:sz="0" w:space="0" w:color="auto"/>
        <w:bottom w:val="none" w:sz="0" w:space="0" w:color="auto"/>
        <w:right w:val="none" w:sz="0" w:space="0" w:color="auto"/>
      </w:divBdr>
      <w:divsChild>
        <w:div w:id="448819786">
          <w:marLeft w:val="0"/>
          <w:marRight w:val="0"/>
          <w:marTop w:val="0"/>
          <w:marBottom w:val="0"/>
          <w:divBdr>
            <w:top w:val="none" w:sz="0" w:space="0" w:color="auto"/>
            <w:left w:val="none" w:sz="0" w:space="0" w:color="auto"/>
            <w:bottom w:val="none" w:sz="0" w:space="0" w:color="auto"/>
            <w:right w:val="none" w:sz="0" w:space="0" w:color="auto"/>
          </w:divBdr>
          <w:divsChild>
            <w:div w:id="1716537710">
              <w:marLeft w:val="0"/>
              <w:marRight w:val="0"/>
              <w:marTop w:val="0"/>
              <w:marBottom w:val="0"/>
              <w:divBdr>
                <w:top w:val="none" w:sz="0" w:space="0" w:color="auto"/>
                <w:left w:val="none" w:sz="0" w:space="0" w:color="auto"/>
                <w:bottom w:val="none" w:sz="0" w:space="0" w:color="auto"/>
                <w:right w:val="none" w:sz="0" w:space="0" w:color="auto"/>
              </w:divBdr>
              <w:divsChild>
                <w:div w:id="454908346">
                  <w:marLeft w:val="0"/>
                  <w:marRight w:val="0"/>
                  <w:marTop w:val="0"/>
                  <w:marBottom w:val="0"/>
                  <w:divBdr>
                    <w:top w:val="none" w:sz="0" w:space="0" w:color="auto"/>
                    <w:left w:val="none" w:sz="0" w:space="0" w:color="auto"/>
                    <w:bottom w:val="none" w:sz="0" w:space="0" w:color="auto"/>
                    <w:right w:val="none" w:sz="0" w:space="0" w:color="auto"/>
                  </w:divBdr>
                  <w:divsChild>
                    <w:div w:id="1679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72476">
      <w:bodyDiv w:val="1"/>
      <w:marLeft w:val="0"/>
      <w:marRight w:val="0"/>
      <w:marTop w:val="0"/>
      <w:marBottom w:val="0"/>
      <w:divBdr>
        <w:top w:val="none" w:sz="0" w:space="0" w:color="auto"/>
        <w:left w:val="none" w:sz="0" w:space="0" w:color="auto"/>
        <w:bottom w:val="none" w:sz="0" w:space="0" w:color="auto"/>
        <w:right w:val="none" w:sz="0" w:space="0" w:color="auto"/>
      </w:divBdr>
    </w:div>
    <w:div w:id="915045401">
      <w:bodyDiv w:val="1"/>
      <w:marLeft w:val="0"/>
      <w:marRight w:val="0"/>
      <w:marTop w:val="0"/>
      <w:marBottom w:val="0"/>
      <w:divBdr>
        <w:top w:val="none" w:sz="0" w:space="0" w:color="auto"/>
        <w:left w:val="none" w:sz="0" w:space="0" w:color="auto"/>
        <w:bottom w:val="none" w:sz="0" w:space="0" w:color="auto"/>
        <w:right w:val="none" w:sz="0" w:space="0" w:color="auto"/>
      </w:divBdr>
      <w:divsChild>
        <w:div w:id="1637296352">
          <w:marLeft w:val="0"/>
          <w:marRight w:val="0"/>
          <w:marTop w:val="0"/>
          <w:marBottom w:val="0"/>
          <w:divBdr>
            <w:top w:val="none" w:sz="0" w:space="0" w:color="auto"/>
            <w:left w:val="none" w:sz="0" w:space="0" w:color="auto"/>
            <w:bottom w:val="none" w:sz="0" w:space="0" w:color="auto"/>
            <w:right w:val="none" w:sz="0" w:space="0" w:color="auto"/>
          </w:divBdr>
          <w:divsChild>
            <w:div w:id="1675763680">
              <w:marLeft w:val="0"/>
              <w:marRight w:val="0"/>
              <w:marTop w:val="0"/>
              <w:marBottom w:val="0"/>
              <w:divBdr>
                <w:top w:val="none" w:sz="0" w:space="0" w:color="auto"/>
                <w:left w:val="none" w:sz="0" w:space="0" w:color="auto"/>
                <w:bottom w:val="none" w:sz="0" w:space="0" w:color="auto"/>
                <w:right w:val="none" w:sz="0" w:space="0" w:color="auto"/>
              </w:divBdr>
              <w:divsChild>
                <w:div w:id="215554482">
                  <w:marLeft w:val="0"/>
                  <w:marRight w:val="0"/>
                  <w:marTop w:val="0"/>
                  <w:marBottom w:val="0"/>
                  <w:divBdr>
                    <w:top w:val="none" w:sz="0" w:space="0" w:color="auto"/>
                    <w:left w:val="none" w:sz="0" w:space="0" w:color="auto"/>
                    <w:bottom w:val="none" w:sz="0" w:space="0" w:color="auto"/>
                    <w:right w:val="none" w:sz="0" w:space="0" w:color="auto"/>
                  </w:divBdr>
                  <w:divsChild>
                    <w:div w:id="17203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03024">
      <w:bodyDiv w:val="1"/>
      <w:marLeft w:val="0"/>
      <w:marRight w:val="0"/>
      <w:marTop w:val="0"/>
      <w:marBottom w:val="0"/>
      <w:divBdr>
        <w:top w:val="none" w:sz="0" w:space="0" w:color="auto"/>
        <w:left w:val="none" w:sz="0" w:space="0" w:color="auto"/>
        <w:bottom w:val="none" w:sz="0" w:space="0" w:color="auto"/>
        <w:right w:val="none" w:sz="0" w:space="0" w:color="auto"/>
      </w:divBdr>
      <w:divsChild>
        <w:div w:id="221990725">
          <w:marLeft w:val="0"/>
          <w:marRight w:val="0"/>
          <w:marTop w:val="0"/>
          <w:marBottom w:val="0"/>
          <w:divBdr>
            <w:top w:val="none" w:sz="0" w:space="0" w:color="auto"/>
            <w:left w:val="none" w:sz="0" w:space="0" w:color="auto"/>
            <w:bottom w:val="none" w:sz="0" w:space="0" w:color="auto"/>
            <w:right w:val="none" w:sz="0" w:space="0" w:color="auto"/>
          </w:divBdr>
          <w:divsChild>
            <w:div w:id="1791850588">
              <w:marLeft w:val="0"/>
              <w:marRight w:val="0"/>
              <w:marTop w:val="0"/>
              <w:marBottom w:val="0"/>
              <w:divBdr>
                <w:top w:val="none" w:sz="0" w:space="0" w:color="auto"/>
                <w:left w:val="none" w:sz="0" w:space="0" w:color="auto"/>
                <w:bottom w:val="none" w:sz="0" w:space="0" w:color="auto"/>
                <w:right w:val="none" w:sz="0" w:space="0" w:color="auto"/>
              </w:divBdr>
              <w:divsChild>
                <w:div w:id="1896774093">
                  <w:marLeft w:val="0"/>
                  <w:marRight w:val="0"/>
                  <w:marTop w:val="0"/>
                  <w:marBottom w:val="0"/>
                  <w:divBdr>
                    <w:top w:val="none" w:sz="0" w:space="0" w:color="auto"/>
                    <w:left w:val="none" w:sz="0" w:space="0" w:color="auto"/>
                    <w:bottom w:val="none" w:sz="0" w:space="0" w:color="auto"/>
                    <w:right w:val="none" w:sz="0" w:space="0" w:color="auto"/>
                  </w:divBdr>
                  <w:divsChild>
                    <w:div w:id="992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92246">
      <w:bodyDiv w:val="1"/>
      <w:marLeft w:val="0"/>
      <w:marRight w:val="0"/>
      <w:marTop w:val="0"/>
      <w:marBottom w:val="0"/>
      <w:divBdr>
        <w:top w:val="none" w:sz="0" w:space="0" w:color="auto"/>
        <w:left w:val="none" w:sz="0" w:space="0" w:color="auto"/>
        <w:bottom w:val="none" w:sz="0" w:space="0" w:color="auto"/>
        <w:right w:val="none" w:sz="0" w:space="0" w:color="auto"/>
      </w:divBdr>
    </w:div>
    <w:div w:id="977953160">
      <w:bodyDiv w:val="1"/>
      <w:marLeft w:val="0"/>
      <w:marRight w:val="0"/>
      <w:marTop w:val="0"/>
      <w:marBottom w:val="0"/>
      <w:divBdr>
        <w:top w:val="none" w:sz="0" w:space="0" w:color="auto"/>
        <w:left w:val="none" w:sz="0" w:space="0" w:color="auto"/>
        <w:bottom w:val="none" w:sz="0" w:space="0" w:color="auto"/>
        <w:right w:val="none" w:sz="0" w:space="0" w:color="auto"/>
      </w:divBdr>
    </w:div>
    <w:div w:id="983389626">
      <w:bodyDiv w:val="1"/>
      <w:marLeft w:val="0"/>
      <w:marRight w:val="0"/>
      <w:marTop w:val="0"/>
      <w:marBottom w:val="0"/>
      <w:divBdr>
        <w:top w:val="none" w:sz="0" w:space="0" w:color="auto"/>
        <w:left w:val="none" w:sz="0" w:space="0" w:color="auto"/>
        <w:bottom w:val="none" w:sz="0" w:space="0" w:color="auto"/>
        <w:right w:val="none" w:sz="0" w:space="0" w:color="auto"/>
      </w:divBdr>
      <w:divsChild>
        <w:div w:id="214514714">
          <w:marLeft w:val="0"/>
          <w:marRight w:val="0"/>
          <w:marTop w:val="0"/>
          <w:marBottom w:val="0"/>
          <w:divBdr>
            <w:top w:val="none" w:sz="0" w:space="0" w:color="auto"/>
            <w:left w:val="none" w:sz="0" w:space="0" w:color="auto"/>
            <w:bottom w:val="none" w:sz="0" w:space="0" w:color="auto"/>
            <w:right w:val="none" w:sz="0" w:space="0" w:color="auto"/>
          </w:divBdr>
          <w:divsChild>
            <w:div w:id="977613731">
              <w:marLeft w:val="0"/>
              <w:marRight w:val="0"/>
              <w:marTop w:val="0"/>
              <w:marBottom w:val="0"/>
              <w:divBdr>
                <w:top w:val="none" w:sz="0" w:space="0" w:color="auto"/>
                <w:left w:val="none" w:sz="0" w:space="0" w:color="auto"/>
                <w:bottom w:val="none" w:sz="0" w:space="0" w:color="auto"/>
                <w:right w:val="none" w:sz="0" w:space="0" w:color="auto"/>
              </w:divBdr>
              <w:divsChild>
                <w:div w:id="766577686">
                  <w:marLeft w:val="0"/>
                  <w:marRight w:val="0"/>
                  <w:marTop w:val="0"/>
                  <w:marBottom w:val="0"/>
                  <w:divBdr>
                    <w:top w:val="none" w:sz="0" w:space="0" w:color="auto"/>
                    <w:left w:val="none" w:sz="0" w:space="0" w:color="auto"/>
                    <w:bottom w:val="none" w:sz="0" w:space="0" w:color="auto"/>
                    <w:right w:val="none" w:sz="0" w:space="0" w:color="auto"/>
                  </w:divBdr>
                  <w:divsChild>
                    <w:div w:id="13253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89446">
      <w:bodyDiv w:val="1"/>
      <w:marLeft w:val="0"/>
      <w:marRight w:val="0"/>
      <w:marTop w:val="0"/>
      <w:marBottom w:val="0"/>
      <w:divBdr>
        <w:top w:val="none" w:sz="0" w:space="0" w:color="auto"/>
        <w:left w:val="none" w:sz="0" w:space="0" w:color="auto"/>
        <w:bottom w:val="none" w:sz="0" w:space="0" w:color="auto"/>
        <w:right w:val="none" w:sz="0" w:space="0" w:color="auto"/>
      </w:divBdr>
    </w:div>
    <w:div w:id="996566285">
      <w:bodyDiv w:val="1"/>
      <w:marLeft w:val="0"/>
      <w:marRight w:val="0"/>
      <w:marTop w:val="0"/>
      <w:marBottom w:val="0"/>
      <w:divBdr>
        <w:top w:val="none" w:sz="0" w:space="0" w:color="auto"/>
        <w:left w:val="none" w:sz="0" w:space="0" w:color="auto"/>
        <w:bottom w:val="none" w:sz="0" w:space="0" w:color="auto"/>
        <w:right w:val="none" w:sz="0" w:space="0" w:color="auto"/>
      </w:divBdr>
      <w:divsChild>
        <w:div w:id="64567985">
          <w:marLeft w:val="0"/>
          <w:marRight w:val="0"/>
          <w:marTop w:val="0"/>
          <w:marBottom w:val="0"/>
          <w:divBdr>
            <w:top w:val="none" w:sz="0" w:space="0" w:color="auto"/>
            <w:left w:val="none" w:sz="0" w:space="0" w:color="auto"/>
            <w:bottom w:val="none" w:sz="0" w:space="0" w:color="auto"/>
            <w:right w:val="none" w:sz="0" w:space="0" w:color="auto"/>
          </w:divBdr>
          <w:divsChild>
            <w:div w:id="155197022">
              <w:marLeft w:val="0"/>
              <w:marRight w:val="0"/>
              <w:marTop w:val="0"/>
              <w:marBottom w:val="0"/>
              <w:divBdr>
                <w:top w:val="none" w:sz="0" w:space="0" w:color="auto"/>
                <w:left w:val="none" w:sz="0" w:space="0" w:color="auto"/>
                <w:bottom w:val="none" w:sz="0" w:space="0" w:color="auto"/>
                <w:right w:val="none" w:sz="0" w:space="0" w:color="auto"/>
              </w:divBdr>
              <w:divsChild>
                <w:div w:id="1219363056">
                  <w:marLeft w:val="0"/>
                  <w:marRight w:val="0"/>
                  <w:marTop w:val="0"/>
                  <w:marBottom w:val="0"/>
                  <w:divBdr>
                    <w:top w:val="none" w:sz="0" w:space="0" w:color="auto"/>
                    <w:left w:val="none" w:sz="0" w:space="0" w:color="auto"/>
                    <w:bottom w:val="none" w:sz="0" w:space="0" w:color="auto"/>
                    <w:right w:val="none" w:sz="0" w:space="0" w:color="auto"/>
                  </w:divBdr>
                  <w:divsChild>
                    <w:div w:id="4041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2371">
      <w:bodyDiv w:val="1"/>
      <w:marLeft w:val="0"/>
      <w:marRight w:val="0"/>
      <w:marTop w:val="0"/>
      <w:marBottom w:val="0"/>
      <w:divBdr>
        <w:top w:val="none" w:sz="0" w:space="0" w:color="auto"/>
        <w:left w:val="none" w:sz="0" w:space="0" w:color="auto"/>
        <w:bottom w:val="none" w:sz="0" w:space="0" w:color="auto"/>
        <w:right w:val="none" w:sz="0" w:space="0" w:color="auto"/>
      </w:divBdr>
      <w:divsChild>
        <w:div w:id="1198473886">
          <w:marLeft w:val="0"/>
          <w:marRight w:val="0"/>
          <w:marTop w:val="0"/>
          <w:marBottom w:val="0"/>
          <w:divBdr>
            <w:top w:val="none" w:sz="0" w:space="0" w:color="auto"/>
            <w:left w:val="none" w:sz="0" w:space="0" w:color="auto"/>
            <w:bottom w:val="none" w:sz="0" w:space="0" w:color="auto"/>
            <w:right w:val="none" w:sz="0" w:space="0" w:color="auto"/>
          </w:divBdr>
        </w:div>
        <w:div w:id="837577487">
          <w:marLeft w:val="0"/>
          <w:marRight w:val="0"/>
          <w:marTop w:val="0"/>
          <w:marBottom w:val="0"/>
          <w:divBdr>
            <w:top w:val="none" w:sz="0" w:space="0" w:color="auto"/>
            <w:left w:val="none" w:sz="0" w:space="0" w:color="auto"/>
            <w:bottom w:val="none" w:sz="0" w:space="0" w:color="auto"/>
            <w:right w:val="none" w:sz="0" w:space="0" w:color="auto"/>
          </w:divBdr>
          <w:divsChild>
            <w:div w:id="973873225">
              <w:marLeft w:val="165"/>
              <w:marRight w:val="165"/>
              <w:marTop w:val="0"/>
              <w:marBottom w:val="0"/>
              <w:divBdr>
                <w:top w:val="none" w:sz="0" w:space="0" w:color="auto"/>
                <w:left w:val="none" w:sz="0" w:space="0" w:color="auto"/>
                <w:bottom w:val="none" w:sz="0" w:space="0" w:color="auto"/>
                <w:right w:val="none" w:sz="0" w:space="0" w:color="auto"/>
              </w:divBdr>
              <w:divsChild>
                <w:div w:id="2022929488">
                  <w:marLeft w:val="0"/>
                  <w:marRight w:val="0"/>
                  <w:marTop w:val="0"/>
                  <w:marBottom w:val="0"/>
                  <w:divBdr>
                    <w:top w:val="none" w:sz="0" w:space="0" w:color="auto"/>
                    <w:left w:val="none" w:sz="0" w:space="0" w:color="auto"/>
                    <w:bottom w:val="none" w:sz="0" w:space="0" w:color="auto"/>
                    <w:right w:val="none" w:sz="0" w:space="0" w:color="auto"/>
                  </w:divBdr>
                  <w:divsChild>
                    <w:div w:id="8121411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02541880">
          <w:marLeft w:val="0"/>
          <w:marRight w:val="0"/>
          <w:marTop w:val="0"/>
          <w:marBottom w:val="0"/>
          <w:divBdr>
            <w:top w:val="none" w:sz="0" w:space="0" w:color="auto"/>
            <w:left w:val="none" w:sz="0" w:space="0" w:color="auto"/>
            <w:bottom w:val="none" w:sz="0" w:space="0" w:color="auto"/>
            <w:right w:val="none" w:sz="0" w:space="0" w:color="auto"/>
          </w:divBdr>
          <w:divsChild>
            <w:div w:id="1084301922">
              <w:marLeft w:val="0"/>
              <w:marRight w:val="0"/>
              <w:marTop w:val="0"/>
              <w:marBottom w:val="0"/>
              <w:divBdr>
                <w:top w:val="none" w:sz="0" w:space="0" w:color="auto"/>
                <w:left w:val="none" w:sz="0" w:space="0" w:color="auto"/>
                <w:bottom w:val="none" w:sz="0" w:space="0" w:color="auto"/>
                <w:right w:val="none" w:sz="0" w:space="0" w:color="auto"/>
              </w:divBdr>
              <w:divsChild>
                <w:div w:id="13171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23372">
      <w:bodyDiv w:val="1"/>
      <w:marLeft w:val="0"/>
      <w:marRight w:val="0"/>
      <w:marTop w:val="0"/>
      <w:marBottom w:val="0"/>
      <w:divBdr>
        <w:top w:val="none" w:sz="0" w:space="0" w:color="auto"/>
        <w:left w:val="none" w:sz="0" w:space="0" w:color="auto"/>
        <w:bottom w:val="none" w:sz="0" w:space="0" w:color="auto"/>
        <w:right w:val="none" w:sz="0" w:space="0" w:color="auto"/>
      </w:divBdr>
      <w:divsChild>
        <w:div w:id="2126189384">
          <w:marLeft w:val="0"/>
          <w:marRight w:val="0"/>
          <w:marTop w:val="0"/>
          <w:marBottom w:val="0"/>
          <w:divBdr>
            <w:top w:val="none" w:sz="0" w:space="0" w:color="auto"/>
            <w:left w:val="none" w:sz="0" w:space="0" w:color="auto"/>
            <w:bottom w:val="none" w:sz="0" w:space="0" w:color="auto"/>
            <w:right w:val="none" w:sz="0" w:space="0" w:color="auto"/>
          </w:divBdr>
          <w:divsChild>
            <w:div w:id="1026444206">
              <w:marLeft w:val="0"/>
              <w:marRight w:val="0"/>
              <w:marTop w:val="0"/>
              <w:marBottom w:val="0"/>
              <w:divBdr>
                <w:top w:val="none" w:sz="0" w:space="0" w:color="auto"/>
                <w:left w:val="none" w:sz="0" w:space="0" w:color="auto"/>
                <w:bottom w:val="none" w:sz="0" w:space="0" w:color="auto"/>
                <w:right w:val="none" w:sz="0" w:space="0" w:color="auto"/>
              </w:divBdr>
              <w:divsChild>
                <w:div w:id="564998643">
                  <w:marLeft w:val="0"/>
                  <w:marRight w:val="0"/>
                  <w:marTop w:val="0"/>
                  <w:marBottom w:val="0"/>
                  <w:divBdr>
                    <w:top w:val="none" w:sz="0" w:space="0" w:color="auto"/>
                    <w:left w:val="none" w:sz="0" w:space="0" w:color="auto"/>
                    <w:bottom w:val="none" w:sz="0" w:space="0" w:color="auto"/>
                    <w:right w:val="none" w:sz="0" w:space="0" w:color="auto"/>
                  </w:divBdr>
                  <w:divsChild>
                    <w:div w:id="16763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183">
      <w:bodyDiv w:val="1"/>
      <w:marLeft w:val="0"/>
      <w:marRight w:val="0"/>
      <w:marTop w:val="0"/>
      <w:marBottom w:val="0"/>
      <w:divBdr>
        <w:top w:val="none" w:sz="0" w:space="0" w:color="auto"/>
        <w:left w:val="none" w:sz="0" w:space="0" w:color="auto"/>
        <w:bottom w:val="none" w:sz="0" w:space="0" w:color="auto"/>
        <w:right w:val="none" w:sz="0" w:space="0" w:color="auto"/>
      </w:divBdr>
    </w:div>
    <w:div w:id="1025448232">
      <w:bodyDiv w:val="1"/>
      <w:marLeft w:val="0"/>
      <w:marRight w:val="0"/>
      <w:marTop w:val="0"/>
      <w:marBottom w:val="0"/>
      <w:divBdr>
        <w:top w:val="none" w:sz="0" w:space="0" w:color="auto"/>
        <w:left w:val="none" w:sz="0" w:space="0" w:color="auto"/>
        <w:bottom w:val="none" w:sz="0" w:space="0" w:color="auto"/>
        <w:right w:val="none" w:sz="0" w:space="0" w:color="auto"/>
      </w:divBdr>
    </w:div>
    <w:div w:id="1038117267">
      <w:bodyDiv w:val="1"/>
      <w:marLeft w:val="0"/>
      <w:marRight w:val="0"/>
      <w:marTop w:val="0"/>
      <w:marBottom w:val="0"/>
      <w:divBdr>
        <w:top w:val="none" w:sz="0" w:space="0" w:color="auto"/>
        <w:left w:val="none" w:sz="0" w:space="0" w:color="auto"/>
        <w:bottom w:val="none" w:sz="0" w:space="0" w:color="auto"/>
        <w:right w:val="none" w:sz="0" w:space="0" w:color="auto"/>
      </w:divBdr>
    </w:div>
    <w:div w:id="1038704181">
      <w:bodyDiv w:val="1"/>
      <w:marLeft w:val="0"/>
      <w:marRight w:val="0"/>
      <w:marTop w:val="0"/>
      <w:marBottom w:val="0"/>
      <w:divBdr>
        <w:top w:val="none" w:sz="0" w:space="0" w:color="auto"/>
        <w:left w:val="none" w:sz="0" w:space="0" w:color="auto"/>
        <w:bottom w:val="none" w:sz="0" w:space="0" w:color="auto"/>
        <w:right w:val="none" w:sz="0" w:space="0" w:color="auto"/>
      </w:divBdr>
      <w:divsChild>
        <w:div w:id="135070038">
          <w:marLeft w:val="0"/>
          <w:marRight w:val="0"/>
          <w:marTop w:val="0"/>
          <w:marBottom w:val="0"/>
          <w:divBdr>
            <w:top w:val="none" w:sz="0" w:space="0" w:color="auto"/>
            <w:left w:val="none" w:sz="0" w:space="0" w:color="auto"/>
            <w:bottom w:val="none" w:sz="0" w:space="0" w:color="auto"/>
            <w:right w:val="none" w:sz="0" w:space="0" w:color="auto"/>
          </w:divBdr>
          <w:divsChild>
            <w:div w:id="1514104409">
              <w:marLeft w:val="0"/>
              <w:marRight w:val="0"/>
              <w:marTop w:val="0"/>
              <w:marBottom w:val="0"/>
              <w:divBdr>
                <w:top w:val="none" w:sz="0" w:space="0" w:color="auto"/>
                <w:left w:val="none" w:sz="0" w:space="0" w:color="auto"/>
                <w:bottom w:val="none" w:sz="0" w:space="0" w:color="auto"/>
                <w:right w:val="none" w:sz="0" w:space="0" w:color="auto"/>
              </w:divBdr>
              <w:divsChild>
                <w:div w:id="456529153">
                  <w:marLeft w:val="0"/>
                  <w:marRight w:val="0"/>
                  <w:marTop w:val="0"/>
                  <w:marBottom w:val="0"/>
                  <w:divBdr>
                    <w:top w:val="none" w:sz="0" w:space="0" w:color="auto"/>
                    <w:left w:val="none" w:sz="0" w:space="0" w:color="auto"/>
                    <w:bottom w:val="none" w:sz="0" w:space="0" w:color="auto"/>
                    <w:right w:val="none" w:sz="0" w:space="0" w:color="auto"/>
                  </w:divBdr>
                  <w:divsChild>
                    <w:div w:id="12330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26629">
      <w:bodyDiv w:val="1"/>
      <w:marLeft w:val="0"/>
      <w:marRight w:val="0"/>
      <w:marTop w:val="0"/>
      <w:marBottom w:val="0"/>
      <w:divBdr>
        <w:top w:val="none" w:sz="0" w:space="0" w:color="auto"/>
        <w:left w:val="none" w:sz="0" w:space="0" w:color="auto"/>
        <w:bottom w:val="none" w:sz="0" w:space="0" w:color="auto"/>
        <w:right w:val="none" w:sz="0" w:space="0" w:color="auto"/>
      </w:divBdr>
      <w:divsChild>
        <w:div w:id="1050810114">
          <w:marLeft w:val="0"/>
          <w:marRight w:val="0"/>
          <w:marTop w:val="0"/>
          <w:marBottom w:val="0"/>
          <w:divBdr>
            <w:top w:val="none" w:sz="0" w:space="0" w:color="auto"/>
            <w:left w:val="none" w:sz="0" w:space="0" w:color="auto"/>
            <w:bottom w:val="none" w:sz="0" w:space="0" w:color="auto"/>
            <w:right w:val="none" w:sz="0" w:space="0" w:color="auto"/>
          </w:divBdr>
          <w:divsChild>
            <w:div w:id="297616517">
              <w:marLeft w:val="0"/>
              <w:marRight w:val="0"/>
              <w:marTop w:val="0"/>
              <w:marBottom w:val="0"/>
              <w:divBdr>
                <w:top w:val="none" w:sz="0" w:space="0" w:color="auto"/>
                <w:left w:val="none" w:sz="0" w:space="0" w:color="auto"/>
                <w:bottom w:val="none" w:sz="0" w:space="0" w:color="auto"/>
                <w:right w:val="none" w:sz="0" w:space="0" w:color="auto"/>
              </w:divBdr>
              <w:divsChild>
                <w:div w:id="1644580179">
                  <w:marLeft w:val="0"/>
                  <w:marRight w:val="0"/>
                  <w:marTop w:val="0"/>
                  <w:marBottom w:val="0"/>
                  <w:divBdr>
                    <w:top w:val="none" w:sz="0" w:space="0" w:color="auto"/>
                    <w:left w:val="none" w:sz="0" w:space="0" w:color="auto"/>
                    <w:bottom w:val="none" w:sz="0" w:space="0" w:color="auto"/>
                    <w:right w:val="none" w:sz="0" w:space="0" w:color="auto"/>
                  </w:divBdr>
                  <w:divsChild>
                    <w:div w:id="139612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076">
      <w:bodyDiv w:val="1"/>
      <w:marLeft w:val="0"/>
      <w:marRight w:val="0"/>
      <w:marTop w:val="0"/>
      <w:marBottom w:val="0"/>
      <w:divBdr>
        <w:top w:val="none" w:sz="0" w:space="0" w:color="auto"/>
        <w:left w:val="none" w:sz="0" w:space="0" w:color="auto"/>
        <w:bottom w:val="none" w:sz="0" w:space="0" w:color="auto"/>
        <w:right w:val="none" w:sz="0" w:space="0" w:color="auto"/>
      </w:divBdr>
      <w:divsChild>
        <w:div w:id="1539976844">
          <w:marLeft w:val="0"/>
          <w:marRight w:val="0"/>
          <w:marTop w:val="0"/>
          <w:marBottom w:val="0"/>
          <w:divBdr>
            <w:top w:val="none" w:sz="0" w:space="0" w:color="auto"/>
            <w:left w:val="none" w:sz="0" w:space="0" w:color="auto"/>
            <w:bottom w:val="none" w:sz="0" w:space="0" w:color="auto"/>
            <w:right w:val="none" w:sz="0" w:space="0" w:color="auto"/>
          </w:divBdr>
          <w:divsChild>
            <w:div w:id="1383938441">
              <w:marLeft w:val="0"/>
              <w:marRight w:val="0"/>
              <w:marTop w:val="0"/>
              <w:marBottom w:val="0"/>
              <w:divBdr>
                <w:top w:val="none" w:sz="0" w:space="0" w:color="auto"/>
                <w:left w:val="none" w:sz="0" w:space="0" w:color="auto"/>
                <w:bottom w:val="none" w:sz="0" w:space="0" w:color="auto"/>
                <w:right w:val="none" w:sz="0" w:space="0" w:color="auto"/>
              </w:divBdr>
              <w:divsChild>
                <w:div w:id="1679231045">
                  <w:marLeft w:val="0"/>
                  <w:marRight w:val="0"/>
                  <w:marTop w:val="0"/>
                  <w:marBottom w:val="0"/>
                  <w:divBdr>
                    <w:top w:val="none" w:sz="0" w:space="0" w:color="auto"/>
                    <w:left w:val="none" w:sz="0" w:space="0" w:color="auto"/>
                    <w:bottom w:val="none" w:sz="0" w:space="0" w:color="auto"/>
                    <w:right w:val="none" w:sz="0" w:space="0" w:color="auto"/>
                  </w:divBdr>
                  <w:divsChild>
                    <w:div w:id="19800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96258">
      <w:bodyDiv w:val="1"/>
      <w:marLeft w:val="0"/>
      <w:marRight w:val="0"/>
      <w:marTop w:val="0"/>
      <w:marBottom w:val="0"/>
      <w:divBdr>
        <w:top w:val="none" w:sz="0" w:space="0" w:color="auto"/>
        <w:left w:val="none" w:sz="0" w:space="0" w:color="auto"/>
        <w:bottom w:val="none" w:sz="0" w:space="0" w:color="auto"/>
        <w:right w:val="none" w:sz="0" w:space="0" w:color="auto"/>
      </w:divBdr>
    </w:div>
    <w:div w:id="1064184670">
      <w:bodyDiv w:val="1"/>
      <w:marLeft w:val="0"/>
      <w:marRight w:val="0"/>
      <w:marTop w:val="0"/>
      <w:marBottom w:val="0"/>
      <w:divBdr>
        <w:top w:val="none" w:sz="0" w:space="0" w:color="auto"/>
        <w:left w:val="none" w:sz="0" w:space="0" w:color="auto"/>
        <w:bottom w:val="none" w:sz="0" w:space="0" w:color="auto"/>
        <w:right w:val="none" w:sz="0" w:space="0" w:color="auto"/>
      </w:divBdr>
      <w:divsChild>
        <w:div w:id="143402328">
          <w:marLeft w:val="0"/>
          <w:marRight w:val="0"/>
          <w:marTop w:val="0"/>
          <w:marBottom w:val="0"/>
          <w:divBdr>
            <w:top w:val="none" w:sz="0" w:space="0" w:color="auto"/>
            <w:left w:val="none" w:sz="0" w:space="0" w:color="auto"/>
            <w:bottom w:val="none" w:sz="0" w:space="0" w:color="auto"/>
            <w:right w:val="none" w:sz="0" w:space="0" w:color="auto"/>
          </w:divBdr>
          <w:divsChild>
            <w:div w:id="1001422397">
              <w:marLeft w:val="0"/>
              <w:marRight w:val="0"/>
              <w:marTop w:val="0"/>
              <w:marBottom w:val="0"/>
              <w:divBdr>
                <w:top w:val="none" w:sz="0" w:space="0" w:color="auto"/>
                <w:left w:val="none" w:sz="0" w:space="0" w:color="auto"/>
                <w:bottom w:val="none" w:sz="0" w:space="0" w:color="auto"/>
                <w:right w:val="none" w:sz="0" w:space="0" w:color="auto"/>
              </w:divBdr>
              <w:divsChild>
                <w:div w:id="1458447848">
                  <w:marLeft w:val="0"/>
                  <w:marRight w:val="0"/>
                  <w:marTop w:val="0"/>
                  <w:marBottom w:val="0"/>
                  <w:divBdr>
                    <w:top w:val="none" w:sz="0" w:space="0" w:color="auto"/>
                    <w:left w:val="none" w:sz="0" w:space="0" w:color="auto"/>
                    <w:bottom w:val="none" w:sz="0" w:space="0" w:color="auto"/>
                    <w:right w:val="none" w:sz="0" w:space="0" w:color="auto"/>
                  </w:divBdr>
                  <w:divsChild>
                    <w:div w:id="16737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03350">
      <w:bodyDiv w:val="1"/>
      <w:marLeft w:val="0"/>
      <w:marRight w:val="0"/>
      <w:marTop w:val="0"/>
      <w:marBottom w:val="0"/>
      <w:divBdr>
        <w:top w:val="none" w:sz="0" w:space="0" w:color="auto"/>
        <w:left w:val="none" w:sz="0" w:space="0" w:color="auto"/>
        <w:bottom w:val="none" w:sz="0" w:space="0" w:color="auto"/>
        <w:right w:val="none" w:sz="0" w:space="0" w:color="auto"/>
      </w:divBdr>
    </w:div>
    <w:div w:id="1065838868">
      <w:bodyDiv w:val="1"/>
      <w:marLeft w:val="0"/>
      <w:marRight w:val="0"/>
      <w:marTop w:val="0"/>
      <w:marBottom w:val="0"/>
      <w:divBdr>
        <w:top w:val="none" w:sz="0" w:space="0" w:color="auto"/>
        <w:left w:val="none" w:sz="0" w:space="0" w:color="auto"/>
        <w:bottom w:val="none" w:sz="0" w:space="0" w:color="auto"/>
        <w:right w:val="none" w:sz="0" w:space="0" w:color="auto"/>
      </w:divBdr>
      <w:divsChild>
        <w:div w:id="996767360">
          <w:marLeft w:val="0"/>
          <w:marRight w:val="0"/>
          <w:marTop w:val="0"/>
          <w:marBottom w:val="0"/>
          <w:divBdr>
            <w:top w:val="none" w:sz="0" w:space="0" w:color="auto"/>
            <w:left w:val="none" w:sz="0" w:space="0" w:color="auto"/>
            <w:bottom w:val="none" w:sz="0" w:space="0" w:color="auto"/>
            <w:right w:val="none" w:sz="0" w:space="0" w:color="auto"/>
          </w:divBdr>
          <w:divsChild>
            <w:div w:id="609363568">
              <w:marLeft w:val="0"/>
              <w:marRight w:val="0"/>
              <w:marTop w:val="0"/>
              <w:marBottom w:val="0"/>
              <w:divBdr>
                <w:top w:val="none" w:sz="0" w:space="0" w:color="auto"/>
                <w:left w:val="none" w:sz="0" w:space="0" w:color="auto"/>
                <w:bottom w:val="none" w:sz="0" w:space="0" w:color="auto"/>
                <w:right w:val="none" w:sz="0" w:space="0" w:color="auto"/>
              </w:divBdr>
              <w:divsChild>
                <w:div w:id="1986160792">
                  <w:marLeft w:val="0"/>
                  <w:marRight w:val="0"/>
                  <w:marTop w:val="0"/>
                  <w:marBottom w:val="0"/>
                  <w:divBdr>
                    <w:top w:val="none" w:sz="0" w:space="0" w:color="auto"/>
                    <w:left w:val="none" w:sz="0" w:space="0" w:color="auto"/>
                    <w:bottom w:val="none" w:sz="0" w:space="0" w:color="auto"/>
                    <w:right w:val="none" w:sz="0" w:space="0" w:color="auto"/>
                  </w:divBdr>
                  <w:divsChild>
                    <w:div w:id="2017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01784">
      <w:bodyDiv w:val="1"/>
      <w:marLeft w:val="0"/>
      <w:marRight w:val="0"/>
      <w:marTop w:val="0"/>
      <w:marBottom w:val="0"/>
      <w:divBdr>
        <w:top w:val="none" w:sz="0" w:space="0" w:color="auto"/>
        <w:left w:val="none" w:sz="0" w:space="0" w:color="auto"/>
        <w:bottom w:val="none" w:sz="0" w:space="0" w:color="auto"/>
        <w:right w:val="none" w:sz="0" w:space="0" w:color="auto"/>
      </w:divBdr>
    </w:div>
    <w:div w:id="1080368797">
      <w:bodyDiv w:val="1"/>
      <w:marLeft w:val="0"/>
      <w:marRight w:val="0"/>
      <w:marTop w:val="0"/>
      <w:marBottom w:val="0"/>
      <w:divBdr>
        <w:top w:val="none" w:sz="0" w:space="0" w:color="auto"/>
        <w:left w:val="none" w:sz="0" w:space="0" w:color="auto"/>
        <w:bottom w:val="none" w:sz="0" w:space="0" w:color="auto"/>
        <w:right w:val="none" w:sz="0" w:space="0" w:color="auto"/>
      </w:divBdr>
    </w:div>
    <w:div w:id="1090542956">
      <w:bodyDiv w:val="1"/>
      <w:marLeft w:val="0"/>
      <w:marRight w:val="0"/>
      <w:marTop w:val="0"/>
      <w:marBottom w:val="0"/>
      <w:divBdr>
        <w:top w:val="none" w:sz="0" w:space="0" w:color="auto"/>
        <w:left w:val="none" w:sz="0" w:space="0" w:color="auto"/>
        <w:bottom w:val="none" w:sz="0" w:space="0" w:color="auto"/>
        <w:right w:val="none" w:sz="0" w:space="0" w:color="auto"/>
      </w:divBdr>
      <w:divsChild>
        <w:div w:id="1617366535">
          <w:marLeft w:val="0"/>
          <w:marRight w:val="0"/>
          <w:marTop w:val="0"/>
          <w:marBottom w:val="0"/>
          <w:divBdr>
            <w:top w:val="none" w:sz="0" w:space="0" w:color="auto"/>
            <w:left w:val="none" w:sz="0" w:space="0" w:color="auto"/>
            <w:bottom w:val="none" w:sz="0" w:space="0" w:color="auto"/>
            <w:right w:val="none" w:sz="0" w:space="0" w:color="auto"/>
          </w:divBdr>
          <w:divsChild>
            <w:div w:id="1698578532">
              <w:marLeft w:val="0"/>
              <w:marRight w:val="0"/>
              <w:marTop w:val="0"/>
              <w:marBottom w:val="0"/>
              <w:divBdr>
                <w:top w:val="none" w:sz="0" w:space="0" w:color="auto"/>
                <w:left w:val="none" w:sz="0" w:space="0" w:color="auto"/>
                <w:bottom w:val="none" w:sz="0" w:space="0" w:color="auto"/>
                <w:right w:val="none" w:sz="0" w:space="0" w:color="auto"/>
              </w:divBdr>
              <w:divsChild>
                <w:div w:id="851144267">
                  <w:marLeft w:val="0"/>
                  <w:marRight w:val="0"/>
                  <w:marTop w:val="0"/>
                  <w:marBottom w:val="0"/>
                  <w:divBdr>
                    <w:top w:val="none" w:sz="0" w:space="0" w:color="auto"/>
                    <w:left w:val="none" w:sz="0" w:space="0" w:color="auto"/>
                    <w:bottom w:val="none" w:sz="0" w:space="0" w:color="auto"/>
                    <w:right w:val="none" w:sz="0" w:space="0" w:color="auto"/>
                  </w:divBdr>
                  <w:divsChild>
                    <w:div w:id="41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3630">
      <w:bodyDiv w:val="1"/>
      <w:marLeft w:val="0"/>
      <w:marRight w:val="0"/>
      <w:marTop w:val="0"/>
      <w:marBottom w:val="0"/>
      <w:divBdr>
        <w:top w:val="none" w:sz="0" w:space="0" w:color="auto"/>
        <w:left w:val="none" w:sz="0" w:space="0" w:color="auto"/>
        <w:bottom w:val="none" w:sz="0" w:space="0" w:color="auto"/>
        <w:right w:val="none" w:sz="0" w:space="0" w:color="auto"/>
      </w:divBdr>
      <w:divsChild>
        <w:div w:id="1863393974">
          <w:marLeft w:val="0"/>
          <w:marRight w:val="0"/>
          <w:marTop w:val="0"/>
          <w:marBottom w:val="0"/>
          <w:divBdr>
            <w:top w:val="none" w:sz="0" w:space="0" w:color="auto"/>
            <w:left w:val="none" w:sz="0" w:space="0" w:color="auto"/>
            <w:bottom w:val="none" w:sz="0" w:space="0" w:color="auto"/>
            <w:right w:val="none" w:sz="0" w:space="0" w:color="auto"/>
          </w:divBdr>
          <w:divsChild>
            <w:div w:id="2132437696">
              <w:marLeft w:val="0"/>
              <w:marRight w:val="0"/>
              <w:marTop w:val="0"/>
              <w:marBottom w:val="0"/>
              <w:divBdr>
                <w:top w:val="none" w:sz="0" w:space="0" w:color="auto"/>
                <w:left w:val="none" w:sz="0" w:space="0" w:color="auto"/>
                <w:bottom w:val="none" w:sz="0" w:space="0" w:color="auto"/>
                <w:right w:val="none" w:sz="0" w:space="0" w:color="auto"/>
              </w:divBdr>
              <w:divsChild>
                <w:div w:id="1812863825">
                  <w:marLeft w:val="0"/>
                  <w:marRight w:val="0"/>
                  <w:marTop w:val="0"/>
                  <w:marBottom w:val="0"/>
                  <w:divBdr>
                    <w:top w:val="none" w:sz="0" w:space="0" w:color="auto"/>
                    <w:left w:val="none" w:sz="0" w:space="0" w:color="auto"/>
                    <w:bottom w:val="none" w:sz="0" w:space="0" w:color="auto"/>
                    <w:right w:val="none" w:sz="0" w:space="0" w:color="auto"/>
                  </w:divBdr>
                  <w:divsChild>
                    <w:div w:id="6771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00287">
      <w:bodyDiv w:val="1"/>
      <w:marLeft w:val="0"/>
      <w:marRight w:val="0"/>
      <w:marTop w:val="0"/>
      <w:marBottom w:val="0"/>
      <w:divBdr>
        <w:top w:val="none" w:sz="0" w:space="0" w:color="auto"/>
        <w:left w:val="none" w:sz="0" w:space="0" w:color="auto"/>
        <w:bottom w:val="none" w:sz="0" w:space="0" w:color="auto"/>
        <w:right w:val="none" w:sz="0" w:space="0" w:color="auto"/>
      </w:divBdr>
      <w:divsChild>
        <w:div w:id="851576864">
          <w:marLeft w:val="0"/>
          <w:marRight w:val="0"/>
          <w:marTop w:val="0"/>
          <w:marBottom w:val="0"/>
          <w:divBdr>
            <w:top w:val="none" w:sz="0" w:space="0" w:color="auto"/>
            <w:left w:val="none" w:sz="0" w:space="0" w:color="auto"/>
            <w:bottom w:val="none" w:sz="0" w:space="0" w:color="auto"/>
            <w:right w:val="none" w:sz="0" w:space="0" w:color="auto"/>
          </w:divBdr>
          <w:divsChild>
            <w:div w:id="1751465573">
              <w:marLeft w:val="0"/>
              <w:marRight w:val="0"/>
              <w:marTop w:val="0"/>
              <w:marBottom w:val="0"/>
              <w:divBdr>
                <w:top w:val="none" w:sz="0" w:space="0" w:color="auto"/>
                <w:left w:val="none" w:sz="0" w:space="0" w:color="auto"/>
                <w:bottom w:val="none" w:sz="0" w:space="0" w:color="auto"/>
                <w:right w:val="none" w:sz="0" w:space="0" w:color="auto"/>
              </w:divBdr>
              <w:divsChild>
                <w:div w:id="953251287">
                  <w:marLeft w:val="0"/>
                  <w:marRight w:val="0"/>
                  <w:marTop w:val="0"/>
                  <w:marBottom w:val="0"/>
                  <w:divBdr>
                    <w:top w:val="none" w:sz="0" w:space="0" w:color="auto"/>
                    <w:left w:val="none" w:sz="0" w:space="0" w:color="auto"/>
                    <w:bottom w:val="none" w:sz="0" w:space="0" w:color="auto"/>
                    <w:right w:val="none" w:sz="0" w:space="0" w:color="auto"/>
                  </w:divBdr>
                  <w:divsChild>
                    <w:div w:id="2065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129968">
      <w:bodyDiv w:val="1"/>
      <w:marLeft w:val="0"/>
      <w:marRight w:val="0"/>
      <w:marTop w:val="0"/>
      <w:marBottom w:val="0"/>
      <w:divBdr>
        <w:top w:val="none" w:sz="0" w:space="0" w:color="auto"/>
        <w:left w:val="none" w:sz="0" w:space="0" w:color="auto"/>
        <w:bottom w:val="none" w:sz="0" w:space="0" w:color="auto"/>
        <w:right w:val="none" w:sz="0" w:space="0" w:color="auto"/>
      </w:divBdr>
      <w:divsChild>
        <w:div w:id="2079592190">
          <w:marLeft w:val="0"/>
          <w:marRight w:val="0"/>
          <w:marTop w:val="0"/>
          <w:marBottom w:val="0"/>
          <w:divBdr>
            <w:top w:val="none" w:sz="0" w:space="0" w:color="auto"/>
            <w:left w:val="none" w:sz="0" w:space="0" w:color="auto"/>
            <w:bottom w:val="none" w:sz="0" w:space="0" w:color="auto"/>
            <w:right w:val="none" w:sz="0" w:space="0" w:color="auto"/>
          </w:divBdr>
          <w:divsChild>
            <w:div w:id="496725763">
              <w:marLeft w:val="0"/>
              <w:marRight w:val="0"/>
              <w:marTop w:val="0"/>
              <w:marBottom w:val="0"/>
              <w:divBdr>
                <w:top w:val="none" w:sz="0" w:space="0" w:color="auto"/>
                <w:left w:val="none" w:sz="0" w:space="0" w:color="auto"/>
                <w:bottom w:val="none" w:sz="0" w:space="0" w:color="auto"/>
                <w:right w:val="none" w:sz="0" w:space="0" w:color="auto"/>
              </w:divBdr>
              <w:divsChild>
                <w:div w:id="1682195745">
                  <w:marLeft w:val="0"/>
                  <w:marRight w:val="0"/>
                  <w:marTop w:val="0"/>
                  <w:marBottom w:val="0"/>
                  <w:divBdr>
                    <w:top w:val="none" w:sz="0" w:space="0" w:color="auto"/>
                    <w:left w:val="none" w:sz="0" w:space="0" w:color="auto"/>
                    <w:bottom w:val="none" w:sz="0" w:space="0" w:color="auto"/>
                    <w:right w:val="none" w:sz="0" w:space="0" w:color="auto"/>
                  </w:divBdr>
                  <w:divsChild>
                    <w:div w:id="544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37443">
      <w:bodyDiv w:val="1"/>
      <w:marLeft w:val="0"/>
      <w:marRight w:val="0"/>
      <w:marTop w:val="0"/>
      <w:marBottom w:val="0"/>
      <w:divBdr>
        <w:top w:val="none" w:sz="0" w:space="0" w:color="auto"/>
        <w:left w:val="none" w:sz="0" w:space="0" w:color="auto"/>
        <w:bottom w:val="none" w:sz="0" w:space="0" w:color="auto"/>
        <w:right w:val="none" w:sz="0" w:space="0" w:color="auto"/>
      </w:divBdr>
    </w:div>
    <w:div w:id="1135953190">
      <w:bodyDiv w:val="1"/>
      <w:marLeft w:val="0"/>
      <w:marRight w:val="0"/>
      <w:marTop w:val="0"/>
      <w:marBottom w:val="0"/>
      <w:divBdr>
        <w:top w:val="none" w:sz="0" w:space="0" w:color="auto"/>
        <w:left w:val="none" w:sz="0" w:space="0" w:color="auto"/>
        <w:bottom w:val="none" w:sz="0" w:space="0" w:color="auto"/>
        <w:right w:val="none" w:sz="0" w:space="0" w:color="auto"/>
      </w:divBdr>
    </w:div>
    <w:div w:id="1138837042">
      <w:bodyDiv w:val="1"/>
      <w:marLeft w:val="0"/>
      <w:marRight w:val="0"/>
      <w:marTop w:val="0"/>
      <w:marBottom w:val="0"/>
      <w:divBdr>
        <w:top w:val="none" w:sz="0" w:space="0" w:color="auto"/>
        <w:left w:val="none" w:sz="0" w:space="0" w:color="auto"/>
        <w:bottom w:val="none" w:sz="0" w:space="0" w:color="auto"/>
        <w:right w:val="none" w:sz="0" w:space="0" w:color="auto"/>
      </w:divBdr>
    </w:div>
    <w:div w:id="1147893657">
      <w:bodyDiv w:val="1"/>
      <w:marLeft w:val="0"/>
      <w:marRight w:val="0"/>
      <w:marTop w:val="0"/>
      <w:marBottom w:val="0"/>
      <w:divBdr>
        <w:top w:val="none" w:sz="0" w:space="0" w:color="auto"/>
        <w:left w:val="none" w:sz="0" w:space="0" w:color="auto"/>
        <w:bottom w:val="none" w:sz="0" w:space="0" w:color="auto"/>
        <w:right w:val="none" w:sz="0" w:space="0" w:color="auto"/>
      </w:divBdr>
      <w:divsChild>
        <w:div w:id="852501498">
          <w:marLeft w:val="0"/>
          <w:marRight w:val="0"/>
          <w:marTop w:val="0"/>
          <w:marBottom w:val="0"/>
          <w:divBdr>
            <w:top w:val="none" w:sz="0" w:space="0" w:color="auto"/>
            <w:left w:val="none" w:sz="0" w:space="0" w:color="auto"/>
            <w:bottom w:val="none" w:sz="0" w:space="0" w:color="auto"/>
            <w:right w:val="none" w:sz="0" w:space="0" w:color="auto"/>
          </w:divBdr>
          <w:divsChild>
            <w:div w:id="1662735063">
              <w:marLeft w:val="0"/>
              <w:marRight w:val="0"/>
              <w:marTop w:val="0"/>
              <w:marBottom w:val="0"/>
              <w:divBdr>
                <w:top w:val="none" w:sz="0" w:space="0" w:color="auto"/>
                <w:left w:val="none" w:sz="0" w:space="0" w:color="auto"/>
                <w:bottom w:val="none" w:sz="0" w:space="0" w:color="auto"/>
                <w:right w:val="none" w:sz="0" w:space="0" w:color="auto"/>
              </w:divBdr>
              <w:divsChild>
                <w:div w:id="1528715603">
                  <w:marLeft w:val="0"/>
                  <w:marRight w:val="0"/>
                  <w:marTop w:val="0"/>
                  <w:marBottom w:val="0"/>
                  <w:divBdr>
                    <w:top w:val="none" w:sz="0" w:space="0" w:color="auto"/>
                    <w:left w:val="none" w:sz="0" w:space="0" w:color="auto"/>
                    <w:bottom w:val="none" w:sz="0" w:space="0" w:color="auto"/>
                    <w:right w:val="none" w:sz="0" w:space="0" w:color="auto"/>
                  </w:divBdr>
                  <w:divsChild>
                    <w:div w:id="2069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9237">
      <w:bodyDiv w:val="1"/>
      <w:marLeft w:val="0"/>
      <w:marRight w:val="0"/>
      <w:marTop w:val="0"/>
      <w:marBottom w:val="0"/>
      <w:divBdr>
        <w:top w:val="none" w:sz="0" w:space="0" w:color="auto"/>
        <w:left w:val="none" w:sz="0" w:space="0" w:color="auto"/>
        <w:bottom w:val="none" w:sz="0" w:space="0" w:color="auto"/>
        <w:right w:val="none" w:sz="0" w:space="0" w:color="auto"/>
      </w:divBdr>
      <w:divsChild>
        <w:div w:id="1904441477">
          <w:marLeft w:val="0"/>
          <w:marRight w:val="0"/>
          <w:marTop w:val="0"/>
          <w:marBottom w:val="0"/>
          <w:divBdr>
            <w:top w:val="none" w:sz="0" w:space="0" w:color="auto"/>
            <w:left w:val="none" w:sz="0" w:space="0" w:color="auto"/>
            <w:bottom w:val="none" w:sz="0" w:space="0" w:color="auto"/>
            <w:right w:val="none" w:sz="0" w:space="0" w:color="auto"/>
          </w:divBdr>
          <w:divsChild>
            <w:div w:id="160581166">
              <w:marLeft w:val="0"/>
              <w:marRight w:val="0"/>
              <w:marTop w:val="0"/>
              <w:marBottom w:val="0"/>
              <w:divBdr>
                <w:top w:val="none" w:sz="0" w:space="0" w:color="auto"/>
                <w:left w:val="none" w:sz="0" w:space="0" w:color="auto"/>
                <w:bottom w:val="none" w:sz="0" w:space="0" w:color="auto"/>
                <w:right w:val="none" w:sz="0" w:space="0" w:color="auto"/>
              </w:divBdr>
              <w:divsChild>
                <w:div w:id="1603763526">
                  <w:marLeft w:val="0"/>
                  <w:marRight w:val="0"/>
                  <w:marTop w:val="0"/>
                  <w:marBottom w:val="0"/>
                  <w:divBdr>
                    <w:top w:val="none" w:sz="0" w:space="0" w:color="auto"/>
                    <w:left w:val="none" w:sz="0" w:space="0" w:color="auto"/>
                    <w:bottom w:val="none" w:sz="0" w:space="0" w:color="auto"/>
                    <w:right w:val="none" w:sz="0" w:space="0" w:color="auto"/>
                  </w:divBdr>
                  <w:divsChild>
                    <w:div w:id="17697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2547">
      <w:bodyDiv w:val="1"/>
      <w:marLeft w:val="0"/>
      <w:marRight w:val="0"/>
      <w:marTop w:val="0"/>
      <w:marBottom w:val="0"/>
      <w:divBdr>
        <w:top w:val="none" w:sz="0" w:space="0" w:color="auto"/>
        <w:left w:val="none" w:sz="0" w:space="0" w:color="auto"/>
        <w:bottom w:val="none" w:sz="0" w:space="0" w:color="auto"/>
        <w:right w:val="none" w:sz="0" w:space="0" w:color="auto"/>
      </w:divBdr>
      <w:divsChild>
        <w:div w:id="1028605228">
          <w:marLeft w:val="0"/>
          <w:marRight w:val="0"/>
          <w:marTop w:val="0"/>
          <w:marBottom w:val="0"/>
          <w:divBdr>
            <w:top w:val="none" w:sz="0" w:space="0" w:color="auto"/>
            <w:left w:val="none" w:sz="0" w:space="0" w:color="auto"/>
            <w:bottom w:val="none" w:sz="0" w:space="0" w:color="auto"/>
            <w:right w:val="none" w:sz="0" w:space="0" w:color="auto"/>
          </w:divBdr>
          <w:divsChild>
            <w:div w:id="26684274">
              <w:marLeft w:val="0"/>
              <w:marRight w:val="0"/>
              <w:marTop w:val="0"/>
              <w:marBottom w:val="0"/>
              <w:divBdr>
                <w:top w:val="none" w:sz="0" w:space="0" w:color="auto"/>
                <w:left w:val="none" w:sz="0" w:space="0" w:color="auto"/>
                <w:bottom w:val="none" w:sz="0" w:space="0" w:color="auto"/>
                <w:right w:val="none" w:sz="0" w:space="0" w:color="auto"/>
              </w:divBdr>
              <w:divsChild>
                <w:div w:id="490289066">
                  <w:marLeft w:val="0"/>
                  <w:marRight w:val="0"/>
                  <w:marTop w:val="0"/>
                  <w:marBottom w:val="0"/>
                  <w:divBdr>
                    <w:top w:val="none" w:sz="0" w:space="0" w:color="auto"/>
                    <w:left w:val="none" w:sz="0" w:space="0" w:color="auto"/>
                    <w:bottom w:val="none" w:sz="0" w:space="0" w:color="auto"/>
                    <w:right w:val="none" w:sz="0" w:space="0" w:color="auto"/>
                  </w:divBdr>
                  <w:divsChild>
                    <w:div w:id="17166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76662">
      <w:bodyDiv w:val="1"/>
      <w:marLeft w:val="0"/>
      <w:marRight w:val="0"/>
      <w:marTop w:val="0"/>
      <w:marBottom w:val="0"/>
      <w:divBdr>
        <w:top w:val="none" w:sz="0" w:space="0" w:color="auto"/>
        <w:left w:val="none" w:sz="0" w:space="0" w:color="auto"/>
        <w:bottom w:val="none" w:sz="0" w:space="0" w:color="auto"/>
        <w:right w:val="none" w:sz="0" w:space="0" w:color="auto"/>
      </w:divBdr>
      <w:divsChild>
        <w:div w:id="1293634854">
          <w:marLeft w:val="0"/>
          <w:marRight w:val="0"/>
          <w:marTop w:val="0"/>
          <w:marBottom w:val="0"/>
          <w:divBdr>
            <w:top w:val="none" w:sz="0" w:space="0" w:color="auto"/>
            <w:left w:val="none" w:sz="0" w:space="0" w:color="auto"/>
            <w:bottom w:val="none" w:sz="0" w:space="0" w:color="auto"/>
            <w:right w:val="none" w:sz="0" w:space="0" w:color="auto"/>
          </w:divBdr>
          <w:divsChild>
            <w:div w:id="934362522">
              <w:marLeft w:val="0"/>
              <w:marRight w:val="0"/>
              <w:marTop w:val="0"/>
              <w:marBottom w:val="0"/>
              <w:divBdr>
                <w:top w:val="none" w:sz="0" w:space="0" w:color="auto"/>
                <w:left w:val="none" w:sz="0" w:space="0" w:color="auto"/>
                <w:bottom w:val="none" w:sz="0" w:space="0" w:color="auto"/>
                <w:right w:val="none" w:sz="0" w:space="0" w:color="auto"/>
              </w:divBdr>
              <w:divsChild>
                <w:div w:id="1189221135">
                  <w:marLeft w:val="0"/>
                  <w:marRight w:val="0"/>
                  <w:marTop w:val="0"/>
                  <w:marBottom w:val="0"/>
                  <w:divBdr>
                    <w:top w:val="none" w:sz="0" w:space="0" w:color="auto"/>
                    <w:left w:val="none" w:sz="0" w:space="0" w:color="auto"/>
                    <w:bottom w:val="none" w:sz="0" w:space="0" w:color="auto"/>
                    <w:right w:val="none" w:sz="0" w:space="0" w:color="auto"/>
                  </w:divBdr>
                  <w:divsChild>
                    <w:div w:id="5986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65372">
      <w:bodyDiv w:val="1"/>
      <w:marLeft w:val="0"/>
      <w:marRight w:val="0"/>
      <w:marTop w:val="0"/>
      <w:marBottom w:val="0"/>
      <w:divBdr>
        <w:top w:val="none" w:sz="0" w:space="0" w:color="auto"/>
        <w:left w:val="none" w:sz="0" w:space="0" w:color="auto"/>
        <w:bottom w:val="none" w:sz="0" w:space="0" w:color="auto"/>
        <w:right w:val="none" w:sz="0" w:space="0" w:color="auto"/>
      </w:divBdr>
    </w:div>
    <w:div w:id="1191525201">
      <w:bodyDiv w:val="1"/>
      <w:marLeft w:val="0"/>
      <w:marRight w:val="0"/>
      <w:marTop w:val="0"/>
      <w:marBottom w:val="0"/>
      <w:divBdr>
        <w:top w:val="none" w:sz="0" w:space="0" w:color="auto"/>
        <w:left w:val="none" w:sz="0" w:space="0" w:color="auto"/>
        <w:bottom w:val="none" w:sz="0" w:space="0" w:color="auto"/>
        <w:right w:val="none" w:sz="0" w:space="0" w:color="auto"/>
      </w:divBdr>
    </w:div>
    <w:div w:id="1201094523">
      <w:bodyDiv w:val="1"/>
      <w:marLeft w:val="0"/>
      <w:marRight w:val="0"/>
      <w:marTop w:val="0"/>
      <w:marBottom w:val="0"/>
      <w:divBdr>
        <w:top w:val="none" w:sz="0" w:space="0" w:color="auto"/>
        <w:left w:val="none" w:sz="0" w:space="0" w:color="auto"/>
        <w:bottom w:val="none" w:sz="0" w:space="0" w:color="auto"/>
        <w:right w:val="none" w:sz="0" w:space="0" w:color="auto"/>
      </w:divBdr>
      <w:divsChild>
        <w:div w:id="1564179697">
          <w:marLeft w:val="0"/>
          <w:marRight w:val="0"/>
          <w:marTop w:val="0"/>
          <w:marBottom w:val="0"/>
          <w:divBdr>
            <w:top w:val="none" w:sz="0" w:space="0" w:color="auto"/>
            <w:left w:val="none" w:sz="0" w:space="0" w:color="auto"/>
            <w:bottom w:val="none" w:sz="0" w:space="0" w:color="auto"/>
            <w:right w:val="none" w:sz="0" w:space="0" w:color="auto"/>
          </w:divBdr>
          <w:divsChild>
            <w:div w:id="1281374661">
              <w:marLeft w:val="0"/>
              <w:marRight w:val="0"/>
              <w:marTop w:val="0"/>
              <w:marBottom w:val="0"/>
              <w:divBdr>
                <w:top w:val="none" w:sz="0" w:space="0" w:color="auto"/>
                <w:left w:val="none" w:sz="0" w:space="0" w:color="auto"/>
                <w:bottom w:val="none" w:sz="0" w:space="0" w:color="auto"/>
                <w:right w:val="none" w:sz="0" w:space="0" w:color="auto"/>
              </w:divBdr>
              <w:divsChild>
                <w:div w:id="1019044189">
                  <w:marLeft w:val="0"/>
                  <w:marRight w:val="0"/>
                  <w:marTop w:val="0"/>
                  <w:marBottom w:val="0"/>
                  <w:divBdr>
                    <w:top w:val="none" w:sz="0" w:space="0" w:color="auto"/>
                    <w:left w:val="none" w:sz="0" w:space="0" w:color="auto"/>
                    <w:bottom w:val="none" w:sz="0" w:space="0" w:color="auto"/>
                    <w:right w:val="none" w:sz="0" w:space="0" w:color="auto"/>
                  </w:divBdr>
                  <w:divsChild>
                    <w:div w:id="100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13472">
      <w:bodyDiv w:val="1"/>
      <w:marLeft w:val="0"/>
      <w:marRight w:val="0"/>
      <w:marTop w:val="0"/>
      <w:marBottom w:val="0"/>
      <w:divBdr>
        <w:top w:val="none" w:sz="0" w:space="0" w:color="auto"/>
        <w:left w:val="none" w:sz="0" w:space="0" w:color="auto"/>
        <w:bottom w:val="none" w:sz="0" w:space="0" w:color="auto"/>
        <w:right w:val="none" w:sz="0" w:space="0" w:color="auto"/>
      </w:divBdr>
    </w:div>
    <w:div w:id="1209033381">
      <w:bodyDiv w:val="1"/>
      <w:marLeft w:val="0"/>
      <w:marRight w:val="0"/>
      <w:marTop w:val="0"/>
      <w:marBottom w:val="0"/>
      <w:divBdr>
        <w:top w:val="none" w:sz="0" w:space="0" w:color="auto"/>
        <w:left w:val="none" w:sz="0" w:space="0" w:color="auto"/>
        <w:bottom w:val="none" w:sz="0" w:space="0" w:color="auto"/>
        <w:right w:val="none" w:sz="0" w:space="0" w:color="auto"/>
      </w:divBdr>
      <w:divsChild>
        <w:div w:id="827286770">
          <w:marLeft w:val="0"/>
          <w:marRight w:val="0"/>
          <w:marTop w:val="0"/>
          <w:marBottom w:val="0"/>
          <w:divBdr>
            <w:top w:val="none" w:sz="0" w:space="0" w:color="auto"/>
            <w:left w:val="none" w:sz="0" w:space="0" w:color="auto"/>
            <w:bottom w:val="none" w:sz="0" w:space="0" w:color="auto"/>
            <w:right w:val="none" w:sz="0" w:space="0" w:color="auto"/>
          </w:divBdr>
          <w:divsChild>
            <w:div w:id="511921969">
              <w:marLeft w:val="0"/>
              <w:marRight w:val="0"/>
              <w:marTop w:val="0"/>
              <w:marBottom w:val="0"/>
              <w:divBdr>
                <w:top w:val="none" w:sz="0" w:space="0" w:color="auto"/>
                <w:left w:val="none" w:sz="0" w:space="0" w:color="auto"/>
                <w:bottom w:val="none" w:sz="0" w:space="0" w:color="auto"/>
                <w:right w:val="none" w:sz="0" w:space="0" w:color="auto"/>
              </w:divBdr>
              <w:divsChild>
                <w:div w:id="1285234017">
                  <w:marLeft w:val="0"/>
                  <w:marRight w:val="0"/>
                  <w:marTop w:val="0"/>
                  <w:marBottom w:val="0"/>
                  <w:divBdr>
                    <w:top w:val="none" w:sz="0" w:space="0" w:color="auto"/>
                    <w:left w:val="none" w:sz="0" w:space="0" w:color="auto"/>
                    <w:bottom w:val="none" w:sz="0" w:space="0" w:color="auto"/>
                    <w:right w:val="none" w:sz="0" w:space="0" w:color="auto"/>
                  </w:divBdr>
                  <w:divsChild>
                    <w:div w:id="21378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20833">
      <w:bodyDiv w:val="1"/>
      <w:marLeft w:val="0"/>
      <w:marRight w:val="0"/>
      <w:marTop w:val="0"/>
      <w:marBottom w:val="0"/>
      <w:divBdr>
        <w:top w:val="none" w:sz="0" w:space="0" w:color="auto"/>
        <w:left w:val="none" w:sz="0" w:space="0" w:color="auto"/>
        <w:bottom w:val="none" w:sz="0" w:space="0" w:color="auto"/>
        <w:right w:val="none" w:sz="0" w:space="0" w:color="auto"/>
      </w:divBdr>
      <w:divsChild>
        <w:div w:id="2095663464">
          <w:marLeft w:val="0"/>
          <w:marRight w:val="0"/>
          <w:marTop w:val="0"/>
          <w:marBottom w:val="0"/>
          <w:divBdr>
            <w:top w:val="none" w:sz="0" w:space="0" w:color="auto"/>
            <w:left w:val="none" w:sz="0" w:space="0" w:color="auto"/>
            <w:bottom w:val="none" w:sz="0" w:space="0" w:color="auto"/>
            <w:right w:val="none" w:sz="0" w:space="0" w:color="auto"/>
          </w:divBdr>
          <w:divsChild>
            <w:div w:id="1129739909">
              <w:marLeft w:val="0"/>
              <w:marRight w:val="0"/>
              <w:marTop w:val="0"/>
              <w:marBottom w:val="0"/>
              <w:divBdr>
                <w:top w:val="none" w:sz="0" w:space="0" w:color="auto"/>
                <w:left w:val="none" w:sz="0" w:space="0" w:color="auto"/>
                <w:bottom w:val="none" w:sz="0" w:space="0" w:color="auto"/>
                <w:right w:val="none" w:sz="0" w:space="0" w:color="auto"/>
              </w:divBdr>
              <w:divsChild>
                <w:div w:id="458957494">
                  <w:marLeft w:val="0"/>
                  <w:marRight w:val="0"/>
                  <w:marTop w:val="0"/>
                  <w:marBottom w:val="0"/>
                  <w:divBdr>
                    <w:top w:val="none" w:sz="0" w:space="0" w:color="auto"/>
                    <w:left w:val="none" w:sz="0" w:space="0" w:color="auto"/>
                    <w:bottom w:val="none" w:sz="0" w:space="0" w:color="auto"/>
                    <w:right w:val="none" w:sz="0" w:space="0" w:color="auto"/>
                  </w:divBdr>
                  <w:divsChild>
                    <w:div w:id="1726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800913">
      <w:bodyDiv w:val="1"/>
      <w:marLeft w:val="0"/>
      <w:marRight w:val="0"/>
      <w:marTop w:val="0"/>
      <w:marBottom w:val="0"/>
      <w:divBdr>
        <w:top w:val="none" w:sz="0" w:space="0" w:color="auto"/>
        <w:left w:val="none" w:sz="0" w:space="0" w:color="auto"/>
        <w:bottom w:val="none" w:sz="0" w:space="0" w:color="auto"/>
        <w:right w:val="none" w:sz="0" w:space="0" w:color="auto"/>
      </w:divBdr>
      <w:divsChild>
        <w:div w:id="688990046">
          <w:marLeft w:val="0"/>
          <w:marRight w:val="0"/>
          <w:marTop w:val="0"/>
          <w:marBottom w:val="0"/>
          <w:divBdr>
            <w:top w:val="none" w:sz="0" w:space="0" w:color="auto"/>
            <w:left w:val="none" w:sz="0" w:space="0" w:color="auto"/>
            <w:bottom w:val="none" w:sz="0" w:space="0" w:color="auto"/>
            <w:right w:val="none" w:sz="0" w:space="0" w:color="auto"/>
          </w:divBdr>
          <w:divsChild>
            <w:div w:id="998004393">
              <w:marLeft w:val="0"/>
              <w:marRight w:val="0"/>
              <w:marTop w:val="0"/>
              <w:marBottom w:val="0"/>
              <w:divBdr>
                <w:top w:val="none" w:sz="0" w:space="0" w:color="auto"/>
                <w:left w:val="none" w:sz="0" w:space="0" w:color="auto"/>
                <w:bottom w:val="none" w:sz="0" w:space="0" w:color="auto"/>
                <w:right w:val="none" w:sz="0" w:space="0" w:color="auto"/>
              </w:divBdr>
              <w:divsChild>
                <w:div w:id="1814983366">
                  <w:marLeft w:val="0"/>
                  <w:marRight w:val="0"/>
                  <w:marTop w:val="0"/>
                  <w:marBottom w:val="0"/>
                  <w:divBdr>
                    <w:top w:val="none" w:sz="0" w:space="0" w:color="auto"/>
                    <w:left w:val="none" w:sz="0" w:space="0" w:color="auto"/>
                    <w:bottom w:val="none" w:sz="0" w:space="0" w:color="auto"/>
                    <w:right w:val="none" w:sz="0" w:space="0" w:color="auto"/>
                  </w:divBdr>
                  <w:divsChild>
                    <w:div w:id="449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4000">
      <w:bodyDiv w:val="1"/>
      <w:marLeft w:val="0"/>
      <w:marRight w:val="0"/>
      <w:marTop w:val="0"/>
      <w:marBottom w:val="0"/>
      <w:divBdr>
        <w:top w:val="none" w:sz="0" w:space="0" w:color="auto"/>
        <w:left w:val="none" w:sz="0" w:space="0" w:color="auto"/>
        <w:bottom w:val="none" w:sz="0" w:space="0" w:color="auto"/>
        <w:right w:val="none" w:sz="0" w:space="0" w:color="auto"/>
      </w:divBdr>
    </w:div>
    <w:div w:id="1247155805">
      <w:bodyDiv w:val="1"/>
      <w:marLeft w:val="0"/>
      <w:marRight w:val="0"/>
      <w:marTop w:val="0"/>
      <w:marBottom w:val="0"/>
      <w:divBdr>
        <w:top w:val="none" w:sz="0" w:space="0" w:color="auto"/>
        <w:left w:val="none" w:sz="0" w:space="0" w:color="auto"/>
        <w:bottom w:val="none" w:sz="0" w:space="0" w:color="auto"/>
        <w:right w:val="none" w:sz="0" w:space="0" w:color="auto"/>
      </w:divBdr>
      <w:divsChild>
        <w:div w:id="1536038145">
          <w:marLeft w:val="0"/>
          <w:marRight w:val="0"/>
          <w:marTop w:val="0"/>
          <w:marBottom w:val="0"/>
          <w:divBdr>
            <w:top w:val="none" w:sz="0" w:space="0" w:color="auto"/>
            <w:left w:val="none" w:sz="0" w:space="0" w:color="auto"/>
            <w:bottom w:val="none" w:sz="0" w:space="0" w:color="auto"/>
            <w:right w:val="none" w:sz="0" w:space="0" w:color="auto"/>
          </w:divBdr>
          <w:divsChild>
            <w:div w:id="1819108338">
              <w:marLeft w:val="0"/>
              <w:marRight w:val="0"/>
              <w:marTop w:val="0"/>
              <w:marBottom w:val="0"/>
              <w:divBdr>
                <w:top w:val="none" w:sz="0" w:space="0" w:color="auto"/>
                <w:left w:val="none" w:sz="0" w:space="0" w:color="auto"/>
                <w:bottom w:val="none" w:sz="0" w:space="0" w:color="auto"/>
                <w:right w:val="none" w:sz="0" w:space="0" w:color="auto"/>
              </w:divBdr>
              <w:divsChild>
                <w:div w:id="1357074283">
                  <w:marLeft w:val="0"/>
                  <w:marRight w:val="0"/>
                  <w:marTop w:val="0"/>
                  <w:marBottom w:val="0"/>
                  <w:divBdr>
                    <w:top w:val="none" w:sz="0" w:space="0" w:color="auto"/>
                    <w:left w:val="none" w:sz="0" w:space="0" w:color="auto"/>
                    <w:bottom w:val="none" w:sz="0" w:space="0" w:color="auto"/>
                    <w:right w:val="none" w:sz="0" w:space="0" w:color="auto"/>
                  </w:divBdr>
                  <w:divsChild>
                    <w:div w:id="10149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112751">
      <w:bodyDiv w:val="1"/>
      <w:marLeft w:val="0"/>
      <w:marRight w:val="0"/>
      <w:marTop w:val="0"/>
      <w:marBottom w:val="0"/>
      <w:divBdr>
        <w:top w:val="none" w:sz="0" w:space="0" w:color="auto"/>
        <w:left w:val="none" w:sz="0" w:space="0" w:color="auto"/>
        <w:bottom w:val="none" w:sz="0" w:space="0" w:color="auto"/>
        <w:right w:val="none" w:sz="0" w:space="0" w:color="auto"/>
      </w:divBdr>
      <w:divsChild>
        <w:div w:id="1435858180">
          <w:marLeft w:val="0"/>
          <w:marRight w:val="0"/>
          <w:marTop w:val="0"/>
          <w:marBottom w:val="0"/>
          <w:divBdr>
            <w:top w:val="none" w:sz="0" w:space="0" w:color="auto"/>
            <w:left w:val="none" w:sz="0" w:space="0" w:color="auto"/>
            <w:bottom w:val="none" w:sz="0" w:space="0" w:color="auto"/>
            <w:right w:val="none" w:sz="0" w:space="0" w:color="auto"/>
          </w:divBdr>
          <w:divsChild>
            <w:div w:id="1279798911">
              <w:marLeft w:val="0"/>
              <w:marRight w:val="0"/>
              <w:marTop w:val="0"/>
              <w:marBottom w:val="0"/>
              <w:divBdr>
                <w:top w:val="none" w:sz="0" w:space="0" w:color="auto"/>
                <w:left w:val="none" w:sz="0" w:space="0" w:color="auto"/>
                <w:bottom w:val="none" w:sz="0" w:space="0" w:color="auto"/>
                <w:right w:val="none" w:sz="0" w:space="0" w:color="auto"/>
              </w:divBdr>
              <w:divsChild>
                <w:div w:id="162555132">
                  <w:marLeft w:val="0"/>
                  <w:marRight w:val="0"/>
                  <w:marTop w:val="0"/>
                  <w:marBottom w:val="0"/>
                  <w:divBdr>
                    <w:top w:val="none" w:sz="0" w:space="0" w:color="auto"/>
                    <w:left w:val="none" w:sz="0" w:space="0" w:color="auto"/>
                    <w:bottom w:val="none" w:sz="0" w:space="0" w:color="auto"/>
                    <w:right w:val="none" w:sz="0" w:space="0" w:color="auto"/>
                  </w:divBdr>
                  <w:divsChild>
                    <w:div w:id="15299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9285">
      <w:bodyDiv w:val="1"/>
      <w:marLeft w:val="0"/>
      <w:marRight w:val="0"/>
      <w:marTop w:val="0"/>
      <w:marBottom w:val="0"/>
      <w:divBdr>
        <w:top w:val="none" w:sz="0" w:space="0" w:color="auto"/>
        <w:left w:val="none" w:sz="0" w:space="0" w:color="auto"/>
        <w:bottom w:val="none" w:sz="0" w:space="0" w:color="auto"/>
        <w:right w:val="none" w:sz="0" w:space="0" w:color="auto"/>
      </w:divBdr>
      <w:divsChild>
        <w:div w:id="1747454121">
          <w:marLeft w:val="0"/>
          <w:marRight w:val="0"/>
          <w:marTop w:val="0"/>
          <w:marBottom w:val="0"/>
          <w:divBdr>
            <w:top w:val="none" w:sz="0" w:space="0" w:color="auto"/>
            <w:left w:val="none" w:sz="0" w:space="0" w:color="auto"/>
            <w:bottom w:val="none" w:sz="0" w:space="0" w:color="auto"/>
            <w:right w:val="none" w:sz="0" w:space="0" w:color="auto"/>
          </w:divBdr>
          <w:divsChild>
            <w:div w:id="1115516635">
              <w:marLeft w:val="0"/>
              <w:marRight w:val="0"/>
              <w:marTop w:val="0"/>
              <w:marBottom w:val="0"/>
              <w:divBdr>
                <w:top w:val="none" w:sz="0" w:space="0" w:color="auto"/>
                <w:left w:val="none" w:sz="0" w:space="0" w:color="auto"/>
                <w:bottom w:val="none" w:sz="0" w:space="0" w:color="auto"/>
                <w:right w:val="none" w:sz="0" w:space="0" w:color="auto"/>
              </w:divBdr>
              <w:divsChild>
                <w:div w:id="2094163323">
                  <w:marLeft w:val="0"/>
                  <w:marRight w:val="0"/>
                  <w:marTop w:val="0"/>
                  <w:marBottom w:val="0"/>
                  <w:divBdr>
                    <w:top w:val="none" w:sz="0" w:space="0" w:color="auto"/>
                    <w:left w:val="none" w:sz="0" w:space="0" w:color="auto"/>
                    <w:bottom w:val="none" w:sz="0" w:space="0" w:color="auto"/>
                    <w:right w:val="none" w:sz="0" w:space="0" w:color="auto"/>
                  </w:divBdr>
                  <w:divsChild>
                    <w:div w:id="12180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91911">
      <w:bodyDiv w:val="1"/>
      <w:marLeft w:val="0"/>
      <w:marRight w:val="0"/>
      <w:marTop w:val="0"/>
      <w:marBottom w:val="0"/>
      <w:divBdr>
        <w:top w:val="none" w:sz="0" w:space="0" w:color="auto"/>
        <w:left w:val="none" w:sz="0" w:space="0" w:color="auto"/>
        <w:bottom w:val="none" w:sz="0" w:space="0" w:color="auto"/>
        <w:right w:val="none" w:sz="0" w:space="0" w:color="auto"/>
      </w:divBdr>
    </w:div>
    <w:div w:id="1299342633">
      <w:bodyDiv w:val="1"/>
      <w:marLeft w:val="0"/>
      <w:marRight w:val="0"/>
      <w:marTop w:val="0"/>
      <w:marBottom w:val="0"/>
      <w:divBdr>
        <w:top w:val="none" w:sz="0" w:space="0" w:color="auto"/>
        <w:left w:val="none" w:sz="0" w:space="0" w:color="auto"/>
        <w:bottom w:val="none" w:sz="0" w:space="0" w:color="auto"/>
        <w:right w:val="none" w:sz="0" w:space="0" w:color="auto"/>
      </w:divBdr>
      <w:divsChild>
        <w:div w:id="550196178">
          <w:marLeft w:val="0"/>
          <w:marRight w:val="0"/>
          <w:marTop w:val="0"/>
          <w:marBottom w:val="0"/>
          <w:divBdr>
            <w:top w:val="none" w:sz="0" w:space="0" w:color="auto"/>
            <w:left w:val="none" w:sz="0" w:space="0" w:color="auto"/>
            <w:bottom w:val="none" w:sz="0" w:space="0" w:color="auto"/>
            <w:right w:val="none" w:sz="0" w:space="0" w:color="auto"/>
          </w:divBdr>
          <w:divsChild>
            <w:div w:id="919950266">
              <w:marLeft w:val="0"/>
              <w:marRight w:val="0"/>
              <w:marTop w:val="0"/>
              <w:marBottom w:val="0"/>
              <w:divBdr>
                <w:top w:val="none" w:sz="0" w:space="0" w:color="auto"/>
                <w:left w:val="none" w:sz="0" w:space="0" w:color="auto"/>
                <w:bottom w:val="none" w:sz="0" w:space="0" w:color="auto"/>
                <w:right w:val="none" w:sz="0" w:space="0" w:color="auto"/>
              </w:divBdr>
              <w:divsChild>
                <w:div w:id="1599288125">
                  <w:marLeft w:val="0"/>
                  <w:marRight w:val="0"/>
                  <w:marTop w:val="0"/>
                  <w:marBottom w:val="0"/>
                  <w:divBdr>
                    <w:top w:val="none" w:sz="0" w:space="0" w:color="auto"/>
                    <w:left w:val="none" w:sz="0" w:space="0" w:color="auto"/>
                    <w:bottom w:val="none" w:sz="0" w:space="0" w:color="auto"/>
                    <w:right w:val="none" w:sz="0" w:space="0" w:color="auto"/>
                  </w:divBdr>
                  <w:divsChild>
                    <w:div w:id="6961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788">
      <w:bodyDiv w:val="1"/>
      <w:marLeft w:val="0"/>
      <w:marRight w:val="0"/>
      <w:marTop w:val="0"/>
      <w:marBottom w:val="0"/>
      <w:divBdr>
        <w:top w:val="none" w:sz="0" w:space="0" w:color="auto"/>
        <w:left w:val="none" w:sz="0" w:space="0" w:color="auto"/>
        <w:bottom w:val="none" w:sz="0" w:space="0" w:color="auto"/>
        <w:right w:val="none" w:sz="0" w:space="0" w:color="auto"/>
      </w:divBdr>
    </w:div>
    <w:div w:id="1304694187">
      <w:bodyDiv w:val="1"/>
      <w:marLeft w:val="0"/>
      <w:marRight w:val="0"/>
      <w:marTop w:val="0"/>
      <w:marBottom w:val="0"/>
      <w:divBdr>
        <w:top w:val="none" w:sz="0" w:space="0" w:color="auto"/>
        <w:left w:val="none" w:sz="0" w:space="0" w:color="auto"/>
        <w:bottom w:val="none" w:sz="0" w:space="0" w:color="auto"/>
        <w:right w:val="none" w:sz="0" w:space="0" w:color="auto"/>
      </w:divBdr>
      <w:divsChild>
        <w:div w:id="837305411">
          <w:marLeft w:val="0"/>
          <w:marRight w:val="0"/>
          <w:marTop w:val="0"/>
          <w:marBottom w:val="0"/>
          <w:divBdr>
            <w:top w:val="none" w:sz="0" w:space="0" w:color="auto"/>
            <w:left w:val="none" w:sz="0" w:space="0" w:color="auto"/>
            <w:bottom w:val="none" w:sz="0" w:space="0" w:color="auto"/>
            <w:right w:val="none" w:sz="0" w:space="0" w:color="auto"/>
          </w:divBdr>
          <w:divsChild>
            <w:div w:id="516385797">
              <w:marLeft w:val="0"/>
              <w:marRight w:val="0"/>
              <w:marTop w:val="0"/>
              <w:marBottom w:val="0"/>
              <w:divBdr>
                <w:top w:val="none" w:sz="0" w:space="0" w:color="auto"/>
                <w:left w:val="none" w:sz="0" w:space="0" w:color="auto"/>
                <w:bottom w:val="none" w:sz="0" w:space="0" w:color="auto"/>
                <w:right w:val="none" w:sz="0" w:space="0" w:color="auto"/>
              </w:divBdr>
              <w:divsChild>
                <w:div w:id="1087308310">
                  <w:marLeft w:val="0"/>
                  <w:marRight w:val="0"/>
                  <w:marTop w:val="0"/>
                  <w:marBottom w:val="0"/>
                  <w:divBdr>
                    <w:top w:val="none" w:sz="0" w:space="0" w:color="auto"/>
                    <w:left w:val="none" w:sz="0" w:space="0" w:color="auto"/>
                    <w:bottom w:val="none" w:sz="0" w:space="0" w:color="auto"/>
                    <w:right w:val="none" w:sz="0" w:space="0" w:color="auto"/>
                  </w:divBdr>
                  <w:divsChild>
                    <w:div w:id="14838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9142">
      <w:bodyDiv w:val="1"/>
      <w:marLeft w:val="0"/>
      <w:marRight w:val="0"/>
      <w:marTop w:val="0"/>
      <w:marBottom w:val="0"/>
      <w:divBdr>
        <w:top w:val="none" w:sz="0" w:space="0" w:color="auto"/>
        <w:left w:val="none" w:sz="0" w:space="0" w:color="auto"/>
        <w:bottom w:val="none" w:sz="0" w:space="0" w:color="auto"/>
        <w:right w:val="none" w:sz="0" w:space="0" w:color="auto"/>
      </w:divBdr>
    </w:div>
    <w:div w:id="1309170876">
      <w:bodyDiv w:val="1"/>
      <w:marLeft w:val="0"/>
      <w:marRight w:val="0"/>
      <w:marTop w:val="0"/>
      <w:marBottom w:val="0"/>
      <w:divBdr>
        <w:top w:val="none" w:sz="0" w:space="0" w:color="auto"/>
        <w:left w:val="none" w:sz="0" w:space="0" w:color="auto"/>
        <w:bottom w:val="none" w:sz="0" w:space="0" w:color="auto"/>
        <w:right w:val="none" w:sz="0" w:space="0" w:color="auto"/>
      </w:divBdr>
      <w:divsChild>
        <w:div w:id="1989363262">
          <w:marLeft w:val="0"/>
          <w:marRight w:val="0"/>
          <w:marTop w:val="0"/>
          <w:marBottom w:val="0"/>
          <w:divBdr>
            <w:top w:val="none" w:sz="0" w:space="0" w:color="auto"/>
            <w:left w:val="none" w:sz="0" w:space="0" w:color="auto"/>
            <w:bottom w:val="none" w:sz="0" w:space="0" w:color="auto"/>
            <w:right w:val="none" w:sz="0" w:space="0" w:color="auto"/>
          </w:divBdr>
          <w:divsChild>
            <w:div w:id="1666785242">
              <w:marLeft w:val="0"/>
              <w:marRight w:val="0"/>
              <w:marTop w:val="0"/>
              <w:marBottom w:val="0"/>
              <w:divBdr>
                <w:top w:val="none" w:sz="0" w:space="0" w:color="auto"/>
                <w:left w:val="none" w:sz="0" w:space="0" w:color="auto"/>
                <w:bottom w:val="none" w:sz="0" w:space="0" w:color="auto"/>
                <w:right w:val="none" w:sz="0" w:space="0" w:color="auto"/>
              </w:divBdr>
              <w:divsChild>
                <w:div w:id="442649691">
                  <w:marLeft w:val="0"/>
                  <w:marRight w:val="0"/>
                  <w:marTop w:val="0"/>
                  <w:marBottom w:val="0"/>
                  <w:divBdr>
                    <w:top w:val="none" w:sz="0" w:space="0" w:color="auto"/>
                    <w:left w:val="none" w:sz="0" w:space="0" w:color="auto"/>
                    <w:bottom w:val="none" w:sz="0" w:space="0" w:color="auto"/>
                    <w:right w:val="none" w:sz="0" w:space="0" w:color="auto"/>
                  </w:divBdr>
                  <w:divsChild>
                    <w:div w:id="5131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84610">
      <w:bodyDiv w:val="1"/>
      <w:marLeft w:val="0"/>
      <w:marRight w:val="0"/>
      <w:marTop w:val="0"/>
      <w:marBottom w:val="0"/>
      <w:divBdr>
        <w:top w:val="none" w:sz="0" w:space="0" w:color="auto"/>
        <w:left w:val="none" w:sz="0" w:space="0" w:color="auto"/>
        <w:bottom w:val="none" w:sz="0" w:space="0" w:color="auto"/>
        <w:right w:val="none" w:sz="0" w:space="0" w:color="auto"/>
      </w:divBdr>
      <w:divsChild>
        <w:div w:id="383524915">
          <w:marLeft w:val="0"/>
          <w:marRight w:val="0"/>
          <w:marTop w:val="0"/>
          <w:marBottom w:val="0"/>
          <w:divBdr>
            <w:top w:val="none" w:sz="0" w:space="0" w:color="auto"/>
            <w:left w:val="none" w:sz="0" w:space="0" w:color="auto"/>
            <w:bottom w:val="none" w:sz="0" w:space="0" w:color="auto"/>
            <w:right w:val="none" w:sz="0" w:space="0" w:color="auto"/>
          </w:divBdr>
          <w:divsChild>
            <w:div w:id="176237248">
              <w:marLeft w:val="0"/>
              <w:marRight w:val="0"/>
              <w:marTop w:val="0"/>
              <w:marBottom w:val="0"/>
              <w:divBdr>
                <w:top w:val="none" w:sz="0" w:space="0" w:color="auto"/>
                <w:left w:val="none" w:sz="0" w:space="0" w:color="auto"/>
                <w:bottom w:val="none" w:sz="0" w:space="0" w:color="auto"/>
                <w:right w:val="none" w:sz="0" w:space="0" w:color="auto"/>
              </w:divBdr>
              <w:divsChild>
                <w:div w:id="2038963482">
                  <w:marLeft w:val="0"/>
                  <w:marRight w:val="0"/>
                  <w:marTop w:val="0"/>
                  <w:marBottom w:val="0"/>
                  <w:divBdr>
                    <w:top w:val="none" w:sz="0" w:space="0" w:color="auto"/>
                    <w:left w:val="none" w:sz="0" w:space="0" w:color="auto"/>
                    <w:bottom w:val="none" w:sz="0" w:space="0" w:color="auto"/>
                    <w:right w:val="none" w:sz="0" w:space="0" w:color="auto"/>
                  </w:divBdr>
                  <w:divsChild>
                    <w:div w:id="20936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1778">
      <w:bodyDiv w:val="1"/>
      <w:marLeft w:val="0"/>
      <w:marRight w:val="0"/>
      <w:marTop w:val="0"/>
      <w:marBottom w:val="0"/>
      <w:divBdr>
        <w:top w:val="none" w:sz="0" w:space="0" w:color="auto"/>
        <w:left w:val="none" w:sz="0" w:space="0" w:color="auto"/>
        <w:bottom w:val="none" w:sz="0" w:space="0" w:color="auto"/>
        <w:right w:val="none" w:sz="0" w:space="0" w:color="auto"/>
      </w:divBdr>
      <w:divsChild>
        <w:div w:id="1399783996">
          <w:marLeft w:val="0"/>
          <w:marRight w:val="0"/>
          <w:marTop w:val="0"/>
          <w:marBottom w:val="0"/>
          <w:divBdr>
            <w:top w:val="none" w:sz="0" w:space="0" w:color="auto"/>
            <w:left w:val="none" w:sz="0" w:space="0" w:color="auto"/>
            <w:bottom w:val="none" w:sz="0" w:space="0" w:color="auto"/>
            <w:right w:val="none" w:sz="0" w:space="0" w:color="auto"/>
          </w:divBdr>
          <w:divsChild>
            <w:div w:id="1616786915">
              <w:marLeft w:val="0"/>
              <w:marRight w:val="0"/>
              <w:marTop w:val="0"/>
              <w:marBottom w:val="0"/>
              <w:divBdr>
                <w:top w:val="none" w:sz="0" w:space="0" w:color="auto"/>
                <w:left w:val="none" w:sz="0" w:space="0" w:color="auto"/>
                <w:bottom w:val="none" w:sz="0" w:space="0" w:color="auto"/>
                <w:right w:val="none" w:sz="0" w:space="0" w:color="auto"/>
              </w:divBdr>
              <w:divsChild>
                <w:div w:id="2000184600">
                  <w:marLeft w:val="0"/>
                  <w:marRight w:val="0"/>
                  <w:marTop w:val="0"/>
                  <w:marBottom w:val="0"/>
                  <w:divBdr>
                    <w:top w:val="none" w:sz="0" w:space="0" w:color="auto"/>
                    <w:left w:val="none" w:sz="0" w:space="0" w:color="auto"/>
                    <w:bottom w:val="none" w:sz="0" w:space="0" w:color="auto"/>
                    <w:right w:val="none" w:sz="0" w:space="0" w:color="auto"/>
                  </w:divBdr>
                  <w:divsChild>
                    <w:div w:id="18058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6656">
      <w:bodyDiv w:val="1"/>
      <w:marLeft w:val="0"/>
      <w:marRight w:val="0"/>
      <w:marTop w:val="0"/>
      <w:marBottom w:val="0"/>
      <w:divBdr>
        <w:top w:val="none" w:sz="0" w:space="0" w:color="auto"/>
        <w:left w:val="none" w:sz="0" w:space="0" w:color="auto"/>
        <w:bottom w:val="none" w:sz="0" w:space="0" w:color="auto"/>
        <w:right w:val="none" w:sz="0" w:space="0" w:color="auto"/>
      </w:divBdr>
      <w:divsChild>
        <w:div w:id="1653096164">
          <w:marLeft w:val="0"/>
          <w:marRight w:val="0"/>
          <w:marTop w:val="0"/>
          <w:marBottom w:val="0"/>
          <w:divBdr>
            <w:top w:val="none" w:sz="0" w:space="0" w:color="auto"/>
            <w:left w:val="none" w:sz="0" w:space="0" w:color="auto"/>
            <w:bottom w:val="none" w:sz="0" w:space="0" w:color="auto"/>
            <w:right w:val="none" w:sz="0" w:space="0" w:color="auto"/>
          </w:divBdr>
          <w:divsChild>
            <w:div w:id="1475172988">
              <w:marLeft w:val="0"/>
              <w:marRight w:val="0"/>
              <w:marTop w:val="0"/>
              <w:marBottom w:val="0"/>
              <w:divBdr>
                <w:top w:val="none" w:sz="0" w:space="0" w:color="auto"/>
                <w:left w:val="none" w:sz="0" w:space="0" w:color="auto"/>
                <w:bottom w:val="none" w:sz="0" w:space="0" w:color="auto"/>
                <w:right w:val="none" w:sz="0" w:space="0" w:color="auto"/>
              </w:divBdr>
              <w:divsChild>
                <w:div w:id="766341354">
                  <w:marLeft w:val="0"/>
                  <w:marRight w:val="0"/>
                  <w:marTop w:val="0"/>
                  <w:marBottom w:val="0"/>
                  <w:divBdr>
                    <w:top w:val="none" w:sz="0" w:space="0" w:color="auto"/>
                    <w:left w:val="none" w:sz="0" w:space="0" w:color="auto"/>
                    <w:bottom w:val="none" w:sz="0" w:space="0" w:color="auto"/>
                    <w:right w:val="none" w:sz="0" w:space="0" w:color="auto"/>
                  </w:divBdr>
                  <w:divsChild>
                    <w:div w:id="20429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83879">
      <w:bodyDiv w:val="1"/>
      <w:marLeft w:val="0"/>
      <w:marRight w:val="0"/>
      <w:marTop w:val="0"/>
      <w:marBottom w:val="0"/>
      <w:divBdr>
        <w:top w:val="none" w:sz="0" w:space="0" w:color="auto"/>
        <w:left w:val="none" w:sz="0" w:space="0" w:color="auto"/>
        <w:bottom w:val="none" w:sz="0" w:space="0" w:color="auto"/>
        <w:right w:val="none" w:sz="0" w:space="0" w:color="auto"/>
      </w:divBdr>
      <w:divsChild>
        <w:div w:id="1888301475">
          <w:marLeft w:val="-240"/>
          <w:marRight w:val="-240"/>
          <w:marTop w:val="0"/>
          <w:marBottom w:val="0"/>
          <w:divBdr>
            <w:top w:val="none" w:sz="0" w:space="0" w:color="auto"/>
            <w:left w:val="none" w:sz="0" w:space="0" w:color="auto"/>
            <w:bottom w:val="none" w:sz="0" w:space="0" w:color="auto"/>
            <w:right w:val="none" w:sz="0" w:space="0" w:color="auto"/>
          </w:divBdr>
          <w:divsChild>
            <w:div w:id="1885602232">
              <w:marLeft w:val="0"/>
              <w:marRight w:val="0"/>
              <w:marTop w:val="0"/>
              <w:marBottom w:val="0"/>
              <w:divBdr>
                <w:top w:val="none" w:sz="0" w:space="0" w:color="auto"/>
                <w:left w:val="none" w:sz="0" w:space="0" w:color="auto"/>
                <w:bottom w:val="none" w:sz="0" w:space="0" w:color="auto"/>
                <w:right w:val="none" w:sz="0" w:space="0" w:color="auto"/>
              </w:divBdr>
              <w:divsChild>
                <w:div w:id="86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93108">
      <w:bodyDiv w:val="1"/>
      <w:marLeft w:val="0"/>
      <w:marRight w:val="0"/>
      <w:marTop w:val="0"/>
      <w:marBottom w:val="0"/>
      <w:divBdr>
        <w:top w:val="none" w:sz="0" w:space="0" w:color="auto"/>
        <w:left w:val="none" w:sz="0" w:space="0" w:color="auto"/>
        <w:bottom w:val="none" w:sz="0" w:space="0" w:color="auto"/>
        <w:right w:val="none" w:sz="0" w:space="0" w:color="auto"/>
      </w:divBdr>
      <w:divsChild>
        <w:div w:id="1513835484">
          <w:marLeft w:val="0"/>
          <w:marRight w:val="0"/>
          <w:marTop w:val="0"/>
          <w:marBottom w:val="0"/>
          <w:divBdr>
            <w:top w:val="none" w:sz="0" w:space="0" w:color="auto"/>
            <w:left w:val="none" w:sz="0" w:space="0" w:color="auto"/>
            <w:bottom w:val="none" w:sz="0" w:space="0" w:color="auto"/>
            <w:right w:val="none" w:sz="0" w:space="0" w:color="auto"/>
          </w:divBdr>
          <w:divsChild>
            <w:div w:id="499590556">
              <w:marLeft w:val="0"/>
              <w:marRight w:val="0"/>
              <w:marTop w:val="0"/>
              <w:marBottom w:val="0"/>
              <w:divBdr>
                <w:top w:val="none" w:sz="0" w:space="0" w:color="auto"/>
                <w:left w:val="none" w:sz="0" w:space="0" w:color="auto"/>
                <w:bottom w:val="none" w:sz="0" w:space="0" w:color="auto"/>
                <w:right w:val="none" w:sz="0" w:space="0" w:color="auto"/>
              </w:divBdr>
              <w:divsChild>
                <w:div w:id="1914512664">
                  <w:marLeft w:val="0"/>
                  <w:marRight w:val="0"/>
                  <w:marTop w:val="0"/>
                  <w:marBottom w:val="0"/>
                  <w:divBdr>
                    <w:top w:val="none" w:sz="0" w:space="0" w:color="auto"/>
                    <w:left w:val="none" w:sz="0" w:space="0" w:color="auto"/>
                    <w:bottom w:val="none" w:sz="0" w:space="0" w:color="auto"/>
                    <w:right w:val="none" w:sz="0" w:space="0" w:color="auto"/>
                  </w:divBdr>
                  <w:divsChild>
                    <w:div w:id="2090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6536">
      <w:bodyDiv w:val="1"/>
      <w:marLeft w:val="0"/>
      <w:marRight w:val="0"/>
      <w:marTop w:val="0"/>
      <w:marBottom w:val="0"/>
      <w:divBdr>
        <w:top w:val="none" w:sz="0" w:space="0" w:color="auto"/>
        <w:left w:val="none" w:sz="0" w:space="0" w:color="auto"/>
        <w:bottom w:val="none" w:sz="0" w:space="0" w:color="auto"/>
        <w:right w:val="none" w:sz="0" w:space="0" w:color="auto"/>
      </w:divBdr>
      <w:divsChild>
        <w:div w:id="73744968">
          <w:marLeft w:val="0"/>
          <w:marRight w:val="0"/>
          <w:marTop w:val="0"/>
          <w:marBottom w:val="0"/>
          <w:divBdr>
            <w:top w:val="none" w:sz="0" w:space="0" w:color="auto"/>
            <w:left w:val="none" w:sz="0" w:space="0" w:color="auto"/>
            <w:bottom w:val="none" w:sz="0" w:space="0" w:color="auto"/>
            <w:right w:val="none" w:sz="0" w:space="0" w:color="auto"/>
          </w:divBdr>
          <w:divsChild>
            <w:div w:id="1826703575">
              <w:marLeft w:val="0"/>
              <w:marRight w:val="0"/>
              <w:marTop w:val="0"/>
              <w:marBottom w:val="0"/>
              <w:divBdr>
                <w:top w:val="none" w:sz="0" w:space="0" w:color="auto"/>
                <w:left w:val="none" w:sz="0" w:space="0" w:color="auto"/>
                <w:bottom w:val="none" w:sz="0" w:space="0" w:color="auto"/>
                <w:right w:val="none" w:sz="0" w:space="0" w:color="auto"/>
              </w:divBdr>
              <w:divsChild>
                <w:div w:id="1207722948">
                  <w:marLeft w:val="0"/>
                  <w:marRight w:val="0"/>
                  <w:marTop w:val="0"/>
                  <w:marBottom w:val="0"/>
                  <w:divBdr>
                    <w:top w:val="none" w:sz="0" w:space="0" w:color="auto"/>
                    <w:left w:val="none" w:sz="0" w:space="0" w:color="auto"/>
                    <w:bottom w:val="none" w:sz="0" w:space="0" w:color="auto"/>
                    <w:right w:val="none" w:sz="0" w:space="0" w:color="auto"/>
                  </w:divBdr>
                  <w:divsChild>
                    <w:div w:id="6639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8354">
      <w:bodyDiv w:val="1"/>
      <w:marLeft w:val="0"/>
      <w:marRight w:val="0"/>
      <w:marTop w:val="0"/>
      <w:marBottom w:val="0"/>
      <w:divBdr>
        <w:top w:val="none" w:sz="0" w:space="0" w:color="auto"/>
        <w:left w:val="none" w:sz="0" w:space="0" w:color="auto"/>
        <w:bottom w:val="none" w:sz="0" w:space="0" w:color="auto"/>
        <w:right w:val="none" w:sz="0" w:space="0" w:color="auto"/>
      </w:divBdr>
    </w:div>
    <w:div w:id="1376856677">
      <w:bodyDiv w:val="1"/>
      <w:marLeft w:val="0"/>
      <w:marRight w:val="0"/>
      <w:marTop w:val="0"/>
      <w:marBottom w:val="0"/>
      <w:divBdr>
        <w:top w:val="none" w:sz="0" w:space="0" w:color="auto"/>
        <w:left w:val="none" w:sz="0" w:space="0" w:color="auto"/>
        <w:bottom w:val="none" w:sz="0" w:space="0" w:color="auto"/>
        <w:right w:val="none" w:sz="0" w:space="0" w:color="auto"/>
      </w:divBdr>
      <w:divsChild>
        <w:div w:id="2094737119">
          <w:marLeft w:val="0"/>
          <w:marRight w:val="0"/>
          <w:marTop w:val="0"/>
          <w:marBottom w:val="0"/>
          <w:divBdr>
            <w:top w:val="none" w:sz="0" w:space="0" w:color="auto"/>
            <w:left w:val="none" w:sz="0" w:space="0" w:color="auto"/>
            <w:bottom w:val="none" w:sz="0" w:space="0" w:color="auto"/>
            <w:right w:val="none" w:sz="0" w:space="0" w:color="auto"/>
          </w:divBdr>
          <w:divsChild>
            <w:div w:id="1105733905">
              <w:marLeft w:val="0"/>
              <w:marRight w:val="0"/>
              <w:marTop w:val="0"/>
              <w:marBottom w:val="0"/>
              <w:divBdr>
                <w:top w:val="none" w:sz="0" w:space="0" w:color="auto"/>
                <w:left w:val="none" w:sz="0" w:space="0" w:color="auto"/>
                <w:bottom w:val="none" w:sz="0" w:space="0" w:color="auto"/>
                <w:right w:val="none" w:sz="0" w:space="0" w:color="auto"/>
              </w:divBdr>
              <w:divsChild>
                <w:div w:id="1480267746">
                  <w:marLeft w:val="0"/>
                  <w:marRight w:val="0"/>
                  <w:marTop w:val="0"/>
                  <w:marBottom w:val="0"/>
                  <w:divBdr>
                    <w:top w:val="none" w:sz="0" w:space="0" w:color="auto"/>
                    <w:left w:val="none" w:sz="0" w:space="0" w:color="auto"/>
                    <w:bottom w:val="none" w:sz="0" w:space="0" w:color="auto"/>
                    <w:right w:val="none" w:sz="0" w:space="0" w:color="auto"/>
                  </w:divBdr>
                  <w:divsChild>
                    <w:div w:id="1650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810">
      <w:bodyDiv w:val="1"/>
      <w:marLeft w:val="0"/>
      <w:marRight w:val="0"/>
      <w:marTop w:val="0"/>
      <w:marBottom w:val="0"/>
      <w:divBdr>
        <w:top w:val="none" w:sz="0" w:space="0" w:color="auto"/>
        <w:left w:val="none" w:sz="0" w:space="0" w:color="auto"/>
        <w:bottom w:val="none" w:sz="0" w:space="0" w:color="auto"/>
        <w:right w:val="none" w:sz="0" w:space="0" w:color="auto"/>
      </w:divBdr>
    </w:div>
    <w:div w:id="1383673334">
      <w:bodyDiv w:val="1"/>
      <w:marLeft w:val="0"/>
      <w:marRight w:val="0"/>
      <w:marTop w:val="0"/>
      <w:marBottom w:val="0"/>
      <w:divBdr>
        <w:top w:val="none" w:sz="0" w:space="0" w:color="auto"/>
        <w:left w:val="none" w:sz="0" w:space="0" w:color="auto"/>
        <w:bottom w:val="none" w:sz="0" w:space="0" w:color="auto"/>
        <w:right w:val="none" w:sz="0" w:space="0" w:color="auto"/>
      </w:divBdr>
    </w:div>
    <w:div w:id="1384016270">
      <w:bodyDiv w:val="1"/>
      <w:marLeft w:val="0"/>
      <w:marRight w:val="0"/>
      <w:marTop w:val="0"/>
      <w:marBottom w:val="0"/>
      <w:divBdr>
        <w:top w:val="none" w:sz="0" w:space="0" w:color="auto"/>
        <w:left w:val="none" w:sz="0" w:space="0" w:color="auto"/>
        <w:bottom w:val="none" w:sz="0" w:space="0" w:color="auto"/>
        <w:right w:val="none" w:sz="0" w:space="0" w:color="auto"/>
      </w:divBdr>
      <w:divsChild>
        <w:div w:id="1833720860">
          <w:marLeft w:val="0"/>
          <w:marRight w:val="0"/>
          <w:marTop w:val="0"/>
          <w:marBottom w:val="0"/>
          <w:divBdr>
            <w:top w:val="none" w:sz="0" w:space="0" w:color="auto"/>
            <w:left w:val="none" w:sz="0" w:space="0" w:color="auto"/>
            <w:bottom w:val="none" w:sz="0" w:space="0" w:color="auto"/>
            <w:right w:val="none" w:sz="0" w:space="0" w:color="auto"/>
          </w:divBdr>
          <w:divsChild>
            <w:div w:id="1021903108">
              <w:marLeft w:val="0"/>
              <w:marRight w:val="0"/>
              <w:marTop w:val="0"/>
              <w:marBottom w:val="0"/>
              <w:divBdr>
                <w:top w:val="none" w:sz="0" w:space="0" w:color="auto"/>
                <w:left w:val="none" w:sz="0" w:space="0" w:color="auto"/>
                <w:bottom w:val="none" w:sz="0" w:space="0" w:color="auto"/>
                <w:right w:val="none" w:sz="0" w:space="0" w:color="auto"/>
              </w:divBdr>
              <w:divsChild>
                <w:div w:id="750080437">
                  <w:marLeft w:val="0"/>
                  <w:marRight w:val="0"/>
                  <w:marTop w:val="0"/>
                  <w:marBottom w:val="0"/>
                  <w:divBdr>
                    <w:top w:val="none" w:sz="0" w:space="0" w:color="auto"/>
                    <w:left w:val="none" w:sz="0" w:space="0" w:color="auto"/>
                    <w:bottom w:val="none" w:sz="0" w:space="0" w:color="auto"/>
                    <w:right w:val="none" w:sz="0" w:space="0" w:color="auto"/>
                  </w:divBdr>
                  <w:divsChild>
                    <w:div w:id="12870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75133">
      <w:bodyDiv w:val="1"/>
      <w:marLeft w:val="0"/>
      <w:marRight w:val="0"/>
      <w:marTop w:val="0"/>
      <w:marBottom w:val="0"/>
      <w:divBdr>
        <w:top w:val="none" w:sz="0" w:space="0" w:color="auto"/>
        <w:left w:val="none" w:sz="0" w:space="0" w:color="auto"/>
        <w:bottom w:val="none" w:sz="0" w:space="0" w:color="auto"/>
        <w:right w:val="none" w:sz="0" w:space="0" w:color="auto"/>
      </w:divBdr>
    </w:div>
    <w:div w:id="1401446622">
      <w:bodyDiv w:val="1"/>
      <w:marLeft w:val="0"/>
      <w:marRight w:val="0"/>
      <w:marTop w:val="0"/>
      <w:marBottom w:val="0"/>
      <w:divBdr>
        <w:top w:val="none" w:sz="0" w:space="0" w:color="auto"/>
        <w:left w:val="none" w:sz="0" w:space="0" w:color="auto"/>
        <w:bottom w:val="none" w:sz="0" w:space="0" w:color="auto"/>
        <w:right w:val="none" w:sz="0" w:space="0" w:color="auto"/>
      </w:divBdr>
      <w:divsChild>
        <w:div w:id="2011181288">
          <w:marLeft w:val="0"/>
          <w:marRight w:val="0"/>
          <w:marTop w:val="0"/>
          <w:marBottom w:val="0"/>
          <w:divBdr>
            <w:top w:val="none" w:sz="0" w:space="0" w:color="auto"/>
            <w:left w:val="none" w:sz="0" w:space="0" w:color="auto"/>
            <w:bottom w:val="none" w:sz="0" w:space="0" w:color="auto"/>
            <w:right w:val="none" w:sz="0" w:space="0" w:color="auto"/>
          </w:divBdr>
          <w:divsChild>
            <w:div w:id="21167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5879">
      <w:bodyDiv w:val="1"/>
      <w:marLeft w:val="0"/>
      <w:marRight w:val="0"/>
      <w:marTop w:val="0"/>
      <w:marBottom w:val="0"/>
      <w:divBdr>
        <w:top w:val="none" w:sz="0" w:space="0" w:color="auto"/>
        <w:left w:val="none" w:sz="0" w:space="0" w:color="auto"/>
        <w:bottom w:val="none" w:sz="0" w:space="0" w:color="auto"/>
        <w:right w:val="none" w:sz="0" w:space="0" w:color="auto"/>
      </w:divBdr>
      <w:divsChild>
        <w:div w:id="1357998890">
          <w:marLeft w:val="0"/>
          <w:marRight w:val="0"/>
          <w:marTop w:val="0"/>
          <w:marBottom w:val="0"/>
          <w:divBdr>
            <w:top w:val="none" w:sz="0" w:space="0" w:color="auto"/>
            <w:left w:val="none" w:sz="0" w:space="0" w:color="auto"/>
            <w:bottom w:val="none" w:sz="0" w:space="0" w:color="auto"/>
            <w:right w:val="none" w:sz="0" w:space="0" w:color="auto"/>
          </w:divBdr>
          <w:divsChild>
            <w:div w:id="10618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5255">
      <w:bodyDiv w:val="1"/>
      <w:marLeft w:val="0"/>
      <w:marRight w:val="0"/>
      <w:marTop w:val="0"/>
      <w:marBottom w:val="0"/>
      <w:divBdr>
        <w:top w:val="none" w:sz="0" w:space="0" w:color="auto"/>
        <w:left w:val="none" w:sz="0" w:space="0" w:color="auto"/>
        <w:bottom w:val="none" w:sz="0" w:space="0" w:color="auto"/>
        <w:right w:val="none" w:sz="0" w:space="0" w:color="auto"/>
      </w:divBdr>
    </w:div>
    <w:div w:id="1412005431">
      <w:bodyDiv w:val="1"/>
      <w:marLeft w:val="0"/>
      <w:marRight w:val="0"/>
      <w:marTop w:val="0"/>
      <w:marBottom w:val="0"/>
      <w:divBdr>
        <w:top w:val="none" w:sz="0" w:space="0" w:color="auto"/>
        <w:left w:val="none" w:sz="0" w:space="0" w:color="auto"/>
        <w:bottom w:val="none" w:sz="0" w:space="0" w:color="auto"/>
        <w:right w:val="none" w:sz="0" w:space="0" w:color="auto"/>
      </w:divBdr>
    </w:div>
    <w:div w:id="1421489677">
      <w:bodyDiv w:val="1"/>
      <w:marLeft w:val="0"/>
      <w:marRight w:val="0"/>
      <w:marTop w:val="0"/>
      <w:marBottom w:val="0"/>
      <w:divBdr>
        <w:top w:val="none" w:sz="0" w:space="0" w:color="auto"/>
        <w:left w:val="none" w:sz="0" w:space="0" w:color="auto"/>
        <w:bottom w:val="none" w:sz="0" w:space="0" w:color="auto"/>
        <w:right w:val="none" w:sz="0" w:space="0" w:color="auto"/>
      </w:divBdr>
      <w:divsChild>
        <w:div w:id="1513449440">
          <w:marLeft w:val="0"/>
          <w:marRight w:val="0"/>
          <w:marTop w:val="0"/>
          <w:marBottom w:val="0"/>
          <w:divBdr>
            <w:top w:val="none" w:sz="0" w:space="0" w:color="auto"/>
            <w:left w:val="none" w:sz="0" w:space="0" w:color="auto"/>
            <w:bottom w:val="none" w:sz="0" w:space="0" w:color="auto"/>
            <w:right w:val="none" w:sz="0" w:space="0" w:color="auto"/>
          </w:divBdr>
        </w:div>
        <w:div w:id="1118717687">
          <w:marLeft w:val="0"/>
          <w:marRight w:val="0"/>
          <w:marTop w:val="0"/>
          <w:marBottom w:val="0"/>
          <w:divBdr>
            <w:top w:val="none" w:sz="0" w:space="0" w:color="auto"/>
            <w:left w:val="none" w:sz="0" w:space="0" w:color="auto"/>
            <w:bottom w:val="none" w:sz="0" w:space="0" w:color="auto"/>
            <w:right w:val="none" w:sz="0" w:space="0" w:color="auto"/>
          </w:divBdr>
          <w:divsChild>
            <w:div w:id="635182614">
              <w:marLeft w:val="165"/>
              <w:marRight w:val="165"/>
              <w:marTop w:val="0"/>
              <w:marBottom w:val="0"/>
              <w:divBdr>
                <w:top w:val="none" w:sz="0" w:space="0" w:color="auto"/>
                <w:left w:val="none" w:sz="0" w:space="0" w:color="auto"/>
                <w:bottom w:val="none" w:sz="0" w:space="0" w:color="auto"/>
                <w:right w:val="none" w:sz="0" w:space="0" w:color="auto"/>
              </w:divBdr>
              <w:divsChild>
                <w:div w:id="277181526">
                  <w:marLeft w:val="0"/>
                  <w:marRight w:val="0"/>
                  <w:marTop w:val="0"/>
                  <w:marBottom w:val="0"/>
                  <w:divBdr>
                    <w:top w:val="none" w:sz="0" w:space="0" w:color="auto"/>
                    <w:left w:val="none" w:sz="0" w:space="0" w:color="auto"/>
                    <w:bottom w:val="none" w:sz="0" w:space="0" w:color="auto"/>
                    <w:right w:val="none" w:sz="0" w:space="0" w:color="auto"/>
                  </w:divBdr>
                  <w:divsChild>
                    <w:div w:id="6139078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10612174">
          <w:marLeft w:val="0"/>
          <w:marRight w:val="0"/>
          <w:marTop w:val="0"/>
          <w:marBottom w:val="0"/>
          <w:divBdr>
            <w:top w:val="none" w:sz="0" w:space="0" w:color="auto"/>
            <w:left w:val="none" w:sz="0" w:space="0" w:color="auto"/>
            <w:bottom w:val="none" w:sz="0" w:space="0" w:color="auto"/>
            <w:right w:val="none" w:sz="0" w:space="0" w:color="auto"/>
          </w:divBdr>
          <w:divsChild>
            <w:div w:id="1141580530">
              <w:marLeft w:val="0"/>
              <w:marRight w:val="0"/>
              <w:marTop w:val="0"/>
              <w:marBottom w:val="0"/>
              <w:divBdr>
                <w:top w:val="none" w:sz="0" w:space="0" w:color="auto"/>
                <w:left w:val="none" w:sz="0" w:space="0" w:color="auto"/>
                <w:bottom w:val="none" w:sz="0" w:space="0" w:color="auto"/>
                <w:right w:val="none" w:sz="0" w:space="0" w:color="auto"/>
              </w:divBdr>
              <w:divsChild>
                <w:div w:id="13836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9892">
      <w:bodyDiv w:val="1"/>
      <w:marLeft w:val="0"/>
      <w:marRight w:val="0"/>
      <w:marTop w:val="0"/>
      <w:marBottom w:val="0"/>
      <w:divBdr>
        <w:top w:val="none" w:sz="0" w:space="0" w:color="auto"/>
        <w:left w:val="none" w:sz="0" w:space="0" w:color="auto"/>
        <w:bottom w:val="none" w:sz="0" w:space="0" w:color="auto"/>
        <w:right w:val="none" w:sz="0" w:space="0" w:color="auto"/>
      </w:divBdr>
      <w:divsChild>
        <w:div w:id="1570993272">
          <w:marLeft w:val="0"/>
          <w:marRight w:val="0"/>
          <w:marTop w:val="0"/>
          <w:marBottom w:val="0"/>
          <w:divBdr>
            <w:top w:val="none" w:sz="0" w:space="0" w:color="auto"/>
            <w:left w:val="none" w:sz="0" w:space="0" w:color="auto"/>
            <w:bottom w:val="none" w:sz="0" w:space="0" w:color="auto"/>
            <w:right w:val="none" w:sz="0" w:space="0" w:color="auto"/>
          </w:divBdr>
          <w:divsChild>
            <w:div w:id="638806486">
              <w:marLeft w:val="0"/>
              <w:marRight w:val="0"/>
              <w:marTop w:val="0"/>
              <w:marBottom w:val="0"/>
              <w:divBdr>
                <w:top w:val="none" w:sz="0" w:space="0" w:color="auto"/>
                <w:left w:val="none" w:sz="0" w:space="0" w:color="auto"/>
                <w:bottom w:val="none" w:sz="0" w:space="0" w:color="auto"/>
                <w:right w:val="none" w:sz="0" w:space="0" w:color="auto"/>
              </w:divBdr>
              <w:divsChild>
                <w:div w:id="1106079175">
                  <w:marLeft w:val="0"/>
                  <w:marRight w:val="0"/>
                  <w:marTop w:val="0"/>
                  <w:marBottom w:val="0"/>
                  <w:divBdr>
                    <w:top w:val="none" w:sz="0" w:space="0" w:color="auto"/>
                    <w:left w:val="none" w:sz="0" w:space="0" w:color="auto"/>
                    <w:bottom w:val="none" w:sz="0" w:space="0" w:color="auto"/>
                    <w:right w:val="none" w:sz="0" w:space="0" w:color="auto"/>
                  </w:divBdr>
                  <w:divsChild>
                    <w:div w:id="18387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0615">
      <w:bodyDiv w:val="1"/>
      <w:marLeft w:val="0"/>
      <w:marRight w:val="0"/>
      <w:marTop w:val="0"/>
      <w:marBottom w:val="0"/>
      <w:divBdr>
        <w:top w:val="none" w:sz="0" w:space="0" w:color="auto"/>
        <w:left w:val="none" w:sz="0" w:space="0" w:color="auto"/>
        <w:bottom w:val="none" w:sz="0" w:space="0" w:color="auto"/>
        <w:right w:val="none" w:sz="0" w:space="0" w:color="auto"/>
      </w:divBdr>
      <w:divsChild>
        <w:div w:id="496925753">
          <w:marLeft w:val="0"/>
          <w:marRight w:val="0"/>
          <w:marTop w:val="0"/>
          <w:marBottom w:val="0"/>
          <w:divBdr>
            <w:top w:val="none" w:sz="0" w:space="0" w:color="auto"/>
            <w:left w:val="none" w:sz="0" w:space="0" w:color="auto"/>
            <w:bottom w:val="none" w:sz="0" w:space="0" w:color="auto"/>
            <w:right w:val="none" w:sz="0" w:space="0" w:color="auto"/>
          </w:divBdr>
          <w:divsChild>
            <w:div w:id="294410287">
              <w:marLeft w:val="0"/>
              <w:marRight w:val="0"/>
              <w:marTop w:val="0"/>
              <w:marBottom w:val="0"/>
              <w:divBdr>
                <w:top w:val="none" w:sz="0" w:space="0" w:color="auto"/>
                <w:left w:val="none" w:sz="0" w:space="0" w:color="auto"/>
                <w:bottom w:val="none" w:sz="0" w:space="0" w:color="auto"/>
                <w:right w:val="none" w:sz="0" w:space="0" w:color="auto"/>
              </w:divBdr>
              <w:divsChild>
                <w:div w:id="638077187">
                  <w:marLeft w:val="0"/>
                  <w:marRight w:val="0"/>
                  <w:marTop w:val="0"/>
                  <w:marBottom w:val="0"/>
                  <w:divBdr>
                    <w:top w:val="none" w:sz="0" w:space="0" w:color="auto"/>
                    <w:left w:val="none" w:sz="0" w:space="0" w:color="auto"/>
                    <w:bottom w:val="none" w:sz="0" w:space="0" w:color="auto"/>
                    <w:right w:val="none" w:sz="0" w:space="0" w:color="auto"/>
                  </w:divBdr>
                  <w:divsChild>
                    <w:div w:id="6102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6603">
      <w:bodyDiv w:val="1"/>
      <w:marLeft w:val="0"/>
      <w:marRight w:val="0"/>
      <w:marTop w:val="0"/>
      <w:marBottom w:val="0"/>
      <w:divBdr>
        <w:top w:val="none" w:sz="0" w:space="0" w:color="auto"/>
        <w:left w:val="none" w:sz="0" w:space="0" w:color="auto"/>
        <w:bottom w:val="none" w:sz="0" w:space="0" w:color="auto"/>
        <w:right w:val="none" w:sz="0" w:space="0" w:color="auto"/>
      </w:divBdr>
      <w:divsChild>
        <w:div w:id="702677681">
          <w:marLeft w:val="0"/>
          <w:marRight w:val="0"/>
          <w:marTop w:val="0"/>
          <w:marBottom w:val="0"/>
          <w:divBdr>
            <w:top w:val="none" w:sz="0" w:space="0" w:color="auto"/>
            <w:left w:val="none" w:sz="0" w:space="0" w:color="auto"/>
            <w:bottom w:val="none" w:sz="0" w:space="0" w:color="auto"/>
            <w:right w:val="none" w:sz="0" w:space="0" w:color="auto"/>
          </w:divBdr>
          <w:divsChild>
            <w:div w:id="685910330">
              <w:marLeft w:val="0"/>
              <w:marRight w:val="0"/>
              <w:marTop w:val="0"/>
              <w:marBottom w:val="0"/>
              <w:divBdr>
                <w:top w:val="none" w:sz="0" w:space="0" w:color="auto"/>
                <w:left w:val="none" w:sz="0" w:space="0" w:color="auto"/>
                <w:bottom w:val="none" w:sz="0" w:space="0" w:color="auto"/>
                <w:right w:val="none" w:sz="0" w:space="0" w:color="auto"/>
              </w:divBdr>
              <w:divsChild>
                <w:div w:id="1003122964">
                  <w:marLeft w:val="0"/>
                  <w:marRight w:val="0"/>
                  <w:marTop w:val="0"/>
                  <w:marBottom w:val="0"/>
                  <w:divBdr>
                    <w:top w:val="none" w:sz="0" w:space="0" w:color="auto"/>
                    <w:left w:val="none" w:sz="0" w:space="0" w:color="auto"/>
                    <w:bottom w:val="none" w:sz="0" w:space="0" w:color="auto"/>
                    <w:right w:val="none" w:sz="0" w:space="0" w:color="auto"/>
                  </w:divBdr>
                  <w:divsChild>
                    <w:div w:id="16407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08872">
      <w:bodyDiv w:val="1"/>
      <w:marLeft w:val="0"/>
      <w:marRight w:val="0"/>
      <w:marTop w:val="0"/>
      <w:marBottom w:val="0"/>
      <w:divBdr>
        <w:top w:val="none" w:sz="0" w:space="0" w:color="auto"/>
        <w:left w:val="none" w:sz="0" w:space="0" w:color="auto"/>
        <w:bottom w:val="none" w:sz="0" w:space="0" w:color="auto"/>
        <w:right w:val="none" w:sz="0" w:space="0" w:color="auto"/>
      </w:divBdr>
      <w:divsChild>
        <w:div w:id="466944336">
          <w:marLeft w:val="0"/>
          <w:marRight w:val="0"/>
          <w:marTop w:val="0"/>
          <w:marBottom w:val="0"/>
          <w:divBdr>
            <w:top w:val="none" w:sz="0" w:space="0" w:color="auto"/>
            <w:left w:val="none" w:sz="0" w:space="0" w:color="auto"/>
            <w:bottom w:val="none" w:sz="0" w:space="0" w:color="auto"/>
            <w:right w:val="none" w:sz="0" w:space="0" w:color="auto"/>
          </w:divBdr>
          <w:divsChild>
            <w:div w:id="288362304">
              <w:marLeft w:val="0"/>
              <w:marRight w:val="0"/>
              <w:marTop w:val="0"/>
              <w:marBottom w:val="0"/>
              <w:divBdr>
                <w:top w:val="none" w:sz="0" w:space="0" w:color="auto"/>
                <w:left w:val="none" w:sz="0" w:space="0" w:color="auto"/>
                <w:bottom w:val="none" w:sz="0" w:space="0" w:color="auto"/>
                <w:right w:val="none" w:sz="0" w:space="0" w:color="auto"/>
              </w:divBdr>
              <w:divsChild>
                <w:div w:id="738091529">
                  <w:marLeft w:val="0"/>
                  <w:marRight w:val="0"/>
                  <w:marTop w:val="0"/>
                  <w:marBottom w:val="0"/>
                  <w:divBdr>
                    <w:top w:val="none" w:sz="0" w:space="0" w:color="auto"/>
                    <w:left w:val="none" w:sz="0" w:space="0" w:color="auto"/>
                    <w:bottom w:val="none" w:sz="0" w:space="0" w:color="auto"/>
                    <w:right w:val="none" w:sz="0" w:space="0" w:color="auto"/>
                  </w:divBdr>
                  <w:divsChild>
                    <w:div w:id="1512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2341">
      <w:bodyDiv w:val="1"/>
      <w:marLeft w:val="0"/>
      <w:marRight w:val="0"/>
      <w:marTop w:val="0"/>
      <w:marBottom w:val="0"/>
      <w:divBdr>
        <w:top w:val="none" w:sz="0" w:space="0" w:color="auto"/>
        <w:left w:val="none" w:sz="0" w:space="0" w:color="auto"/>
        <w:bottom w:val="none" w:sz="0" w:space="0" w:color="auto"/>
        <w:right w:val="none" w:sz="0" w:space="0" w:color="auto"/>
      </w:divBdr>
      <w:divsChild>
        <w:div w:id="1616130484">
          <w:marLeft w:val="0"/>
          <w:marRight w:val="0"/>
          <w:marTop w:val="0"/>
          <w:marBottom w:val="0"/>
          <w:divBdr>
            <w:top w:val="none" w:sz="0" w:space="0" w:color="auto"/>
            <w:left w:val="none" w:sz="0" w:space="0" w:color="auto"/>
            <w:bottom w:val="none" w:sz="0" w:space="0" w:color="auto"/>
            <w:right w:val="none" w:sz="0" w:space="0" w:color="auto"/>
          </w:divBdr>
          <w:divsChild>
            <w:div w:id="1745565568">
              <w:marLeft w:val="0"/>
              <w:marRight w:val="0"/>
              <w:marTop w:val="0"/>
              <w:marBottom w:val="0"/>
              <w:divBdr>
                <w:top w:val="none" w:sz="0" w:space="0" w:color="auto"/>
                <w:left w:val="none" w:sz="0" w:space="0" w:color="auto"/>
                <w:bottom w:val="none" w:sz="0" w:space="0" w:color="auto"/>
                <w:right w:val="none" w:sz="0" w:space="0" w:color="auto"/>
              </w:divBdr>
              <w:divsChild>
                <w:div w:id="643897562">
                  <w:marLeft w:val="0"/>
                  <w:marRight w:val="0"/>
                  <w:marTop w:val="0"/>
                  <w:marBottom w:val="0"/>
                  <w:divBdr>
                    <w:top w:val="none" w:sz="0" w:space="0" w:color="auto"/>
                    <w:left w:val="none" w:sz="0" w:space="0" w:color="auto"/>
                    <w:bottom w:val="none" w:sz="0" w:space="0" w:color="auto"/>
                    <w:right w:val="none" w:sz="0" w:space="0" w:color="auto"/>
                  </w:divBdr>
                </w:div>
              </w:divsChild>
            </w:div>
            <w:div w:id="284509124">
              <w:marLeft w:val="0"/>
              <w:marRight w:val="0"/>
              <w:marTop w:val="0"/>
              <w:marBottom w:val="0"/>
              <w:divBdr>
                <w:top w:val="none" w:sz="0" w:space="0" w:color="auto"/>
                <w:left w:val="none" w:sz="0" w:space="0" w:color="auto"/>
                <w:bottom w:val="none" w:sz="0" w:space="0" w:color="auto"/>
                <w:right w:val="none" w:sz="0" w:space="0" w:color="auto"/>
              </w:divBdr>
              <w:divsChild>
                <w:div w:id="1040858430">
                  <w:marLeft w:val="0"/>
                  <w:marRight w:val="0"/>
                  <w:marTop w:val="0"/>
                  <w:marBottom w:val="0"/>
                  <w:divBdr>
                    <w:top w:val="none" w:sz="0" w:space="0" w:color="auto"/>
                    <w:left w:val="none" w:sz="0" w:space="0" w:color="auto"/>
                    <w:bottom w:val="none" w:sz="0" w:space="0" w:color="auto"/>
                    <w:right w:val="none" w:sz="0" w:space="0" w:color="auto"/>
                  </w:divBdr>
                </w:div>
              </w:divsChild>
            </w:div>
            <w:div w:id="8916731">
              <w:marLeft w:val="0"/>
              <w:marRight w:val="0"/>
              <w:marTop w:val="0"/>
              <w:marBottom w:val="0"/>
              <w:divBdr>
                <w:top w:val="none" w:sz="0" w:space="0" w:color="auto"/>
                <w:left w:val="none" w:sz="0" w:space="0" w:color="auto"/>
                <w:bottom w:val="none" w:sz="0" w:space="0" w:color="auto"/>
                <w:right w:val="none" w:sz="0" w:space="0" w:color="auto"/>
              </w:divBdr>
              <w:divsChild>
                <w:div w:id="1677880785">
                  <w:marLeft w:val="0"/>
                  <w:marRight w:val="0"/>
                  <w:marTop w:val="0"/>
                  <w:marBottom w:val="0"/>
                  <w:divBdr>
                    <w:top w:val="none" w:sz="0" w:space="0" w:color="auto"/>
                    <w:left w:val="none" w:sz="0" w:space="0" w:color="auto"/>
                    <w:bottom w:val="none" w:sz="0" w:space="0" w:color="auto"/>
                    <w:right w:val="none" w:sz="0" w:space="0" w:color="auto"/>
                  </w:divBdr>
                </w:div>
              </w:divsChild>
            </w:div>
            <w:div w:id="386607132">
              <w:marLeft w:val="0"/>
              <w:marRight w:val="0"/>
              <w:marTop w:val="0"/>
              <w:marBottom w:val="0"/>
              <w:divBdr>
                <w:top w:val="none" w:sz="0" w:space="0" w:color="auto"/>
                <w:left w:val="none" w:sz="0" w:space="0" w:color="auto"/>
                <w:bottom w:val="none" w:sz="0" w:space="0" w:color="auto"/>
                <w:right w:val="none" w:sz="0" w:space="0" w:color="auto"/>
              </w:divBdr>
              <w:divsChild>
                <w:div w:id="1034039030">
                  <w:marLeft w:val="0"/>
                  <w:marRight w:val="0"/>
                  <w:marTop w:val="0"/>
                  <w:marBottom w:val="0"/>
                  <w:divBdr>
                    <w:top w:val="none" w:sz="0" w:space="0" w:color="auto"/>
                    <w:left w:val="none" w:sz="0" w:space="0" w:color="auto"/>
                    <w:bottom w:val="none" w:sz="0" w:space="0" w:color="auto"/>
                    <w:right w:val="none" w:sz="0" w:space="0" w:color="auto"/>
                  </w:divBdr>
                </w:div>
              </w:divsChild>
            </w:div>
            <w:div w:id="1167355924">
              <w:marLeft w:val="0"/>
              <w:marRight w:val="0"/>
              <w:marTop w:val="0"/>
              <w:marBottom w:val="0"/>
              <w:divBdr>
                <w:top w:val="none" w:sz="0" w:space="0" w:color="auto"/>
                <w:left w:val="none" w:sz="0" w:space="0" w:color="auto"/>
                <w:bottom w:val="none" w:sz="0" w:space="0" w:color="auto"/>
                <w:right w:val="none" w:sz="0" w:space="0" w:color="auto"/>
              </w:divBdr>
              <w:divsChild>
                <w:div w:id="1140921017">
                  <w:marLeft w:val="0"/>
                  <w:marRight w:val="0"/>
                  <w:marTop w:val="0"/>
                  <w:marBottom w:val="0"/>
                  <w:divBdr>
                    <w:top w:val="none" w:sz="0" w:space="0" w:color="auto"/>
                    <w:left w:val="none" w:sz="0" w:space="0" w:color="auto"/>
                    <w:bottom w:val="none" w:sz="0" w:space="0" w:color="auto"/>
                    <w:right w:val="none" w:sz="0" w:space="0" w:color="auto"/>
                  </w:divBdr>
                </w:div>
              </w:divsChild>
            </w:div>
            <w:div w:id="578488643">
              <w:marLeft w:val="0"/>
              <w:marRight w:val="0"/>
              <w:marTop w:val="0"/>
              <w:marBottom w:val="0"/>
              <w:divBdr>
                <w:top w:val="none" w:sz="0" w:space="0" w:color="auto"/>
                <w:left w:val="none" w:sz="0" w:space="0" w:color="auto"/>
                <w:bottom w:val="none" w:sz="0" w:space="0" w:color="auto"/>
                <w:right w:val="none" w:sz="0" w:space="0" w:color="auto"/>
              </w:divBdr>
              <w:divsChild>
                <w:div w:id="1294866161">
                  <w:marLeft w:val="0"/>
                  <w:marRight w:val="0"/>
                  <w:marTop w:val="0"/>
                  <w:marBottom w:val="0"/>
                  <w:divBdr>
                    <w:top w:val="none" w:sz="0" w:space="0" w:color="auto"/>
                    <w:left w:val="none" w:sz="0" w:space="0" w:color="auto"/>
                    <w:bottom w:val="none" w:sz="0" w:space="0" w:color="auto"/>
                    <w:right w:val="none" w:sz="0" w:space="0" w:color="auto"/>
                  </w:divBdr>
                </w:div>
              </w:divsChild>
            </w:div>
            <w:div w:id="909653859">
              <w:marLeft w:val="0"/>
              <w:marRight w:val="0"/>
              <w:marTop w:val="0"/>
              <w:marBottom w:val="0"/>
              <w:divBdr>
                <w:top w:val="none" w:sz="0" w:space="0" w:color="auto"/>
                <w:left w:val="none" w:sz="0" w:space="0" w:color="auto"/>
                <w:bottom w:val="none" w:sz="0" w:space="0" w:color="auto"/>
                <w:right w:val="none" w:sz="0" w:space="0" w:color="auto"/>
              </w:divBdr>
              <w:divsChild>
                <w:div w:id="1560550720">
                  <w:marLeft w:val="0"/>
                  <w:marRight w:val="0"/>
                  <w:marTop w:val="0"/>
                  <w:marBottom w:val="0"/>
                  <w:divBdr>
                    <w:top w:val="none" w:sz="0" w:space="0" w:color="auto"/>
                    <w:left w:val="none" w:sz="0" w:space="0" w:color="auto"/>
                    <w:bottom w:val="none" w:sz="0" w:space="0" w:color="auto"/>
                    <w:right w:val="none" w:sz="0" w:space="0" w:color="auto"/>
                  </w:divBdr>
                </w:div>
              </w:divsChild>
            </w:div>
            <w:div w:id="701051711">
              <w:marLeft w:val="0"/>
              <w:marRight w:val="0"/>
              <w:marTop w:val="0"/>
              <w:marBottom w:val="0"/>
              <w:divBdr>
                <w:top w:val="none" w:sz="0" w:space="0" w:color="auto"/>
                <w:left w:val="none" w:sz="0" w:space="0" w:color="auto"/>
                <w:bottom w:val="none" w:sz="0" w:space="0" w:color="auto"/>
                <w:right w:val="none" w:sz="0" w:space="0" w:color="auto"/>
              </w:divBdr>
              <w:divsChild>
                <w:div w:id="1547256741">
                  <w:marLeft w:val="0"/>
                  <w:marRight w:val="0"/>
                  <w:marTop w:val="0"/>
                  <w:marBottom w:val="0"/>
                  <w:divBdr>
                    <w:top w:val="none" w:sz="0" w:space="0" w:color="auto"/>
                    <w:left w:val="none" w:sz="0" w:space="0" w:color="auto"/>
                    <w:bottom w:val="none" w:sz="0" w:space="0" w:color="auto"/>
                    <w:right w:val="none" w:sz="0" w:space="0" w:color="auto"/>
                  </w:divBdr>
                </w:div>
              </w:divsChild>
            </w:div>
            <w:div w:id="1338775937">
              <w:marLeft w:val="0"/>
              <w:marRight w:val="0"/>
              <w:marTop w:val="0"/>
              <w:marBottom w:val="0"/>
              <w:divBdr>
                <w:top w:val="none" w:sz="0" w:space="0" w:color="auto"/>
                <w:left w:val="none" w:sz="0" w:space="0" w:color="auto"/>
                <w:bottom w:val="none" w:sz="0" w:space="0" w:color="auto"/>
                <w:right w:val="none" w:sz="0" w:space="0" w:color="auto"/>
              </w:divBdr>
              <w:divsChild>
                <w:div w:id="3289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30482">
      <w:bodyDiv w:val="1"/>
      <w:marLeft w:val="0"/>
      <w:marRight w:val="0"/>
      <w:marTop w:val="0"/>
      <w:marBottom w:val="0"/>
      <w:divBdr>
        <w:top w:val="none" w:sz="0" w:space="0" w:color="auto"/>
        <w:left w:val="none" w:sz="0" w:space="0" w:color="auto"/>
        <w:bottom w:val="none" w:sz="0" w:space="0" w:color="auto"/>
        <w:right w:val="none" w:sz="0" w:space="0" w:color="auto"/>
      </w:divBdr>
    </w:div>
    <w:div w:id="1461344204">
      <w:bodyDiv w:val="1"/>
      <w:marLeft w:val="0"/>
      <w:marRight w:val="0"/>
      <w:marTop w:val="0"/>
      <w:marBottom w:val="0"/>
      <w:divBdr>
        <w:top w:val="none" w:sz="0" w:space="0" w:color="auto"/>
        <w:left w:val="none" w:sz="0" w:space="0" w:color="auto"/>
        <w:bottom w:val="none" w:sz="0" w:space="0" w:color="auto"/>
        <w:right w:val="none" w:sz="0" w:space="0" w:color="auto"/>
      </w:divBdr>
      <w:divsChild>
        <w:div w:id="541593747">
          <w:marLeft w:val="0"/>
          <w:marRight w:val="0"/>
          <w:marTop w:val="0"/>
          <w:marBottom w:val="0"/>
          <w:divBdr>
            <w:top w:val="none" w:sz="0" w:space="0" w:color="auto"/>
            <w:left w:val="none" w:sz="0" w:space="0" w:color="auto"/>
            <w:bottom w:val="none" w:sz="0" w:space="0" w:color="auto"/>
            <w:right w:val="none" w:sz="0" w:space="0" w:color="auto"/>
          </w:divBdr>
          <w:divsChild>
            <w:div w:id="547185905">
              <w:marLeft w:val="0"/>
              <w:marRight w:val="0"/>
              <w:marTop w:val="0"/>
              <w:marBottom w:val="0"/>
              <w:divBdr>
                <w:top w:val="none" w:sz="0" w:space="0" w:color="auto"/>
                <w:left w:val="none" w:sz="0" w:space="0" w:color="auto"/>
                <w:bottom w:val="none" w:sz="0" w:space="0" w:color="auto"/>
                <w:right w:val="none" w:sz="0" w:space="0" w:color="auto"/>
              </w:divBdr>
              <w:divsChild>
                <w:div w:id="1063412577">
                  <w:marLeft w:val="0"/>
                  <w:marRight w:val="0"/>
                  <w:marTop w:val="0"/>
                  <w:marBottom w:val="0"/>
                  <w:divBdr>
                    <w:top w:val="none" w:sz="0" w:space="0" w:color="auto"/>
                    <w:left w:val="none" w:sz="0" w:space="0" w:color="auto"/>
                    <w:bottom w:val="none" w:sz="0" w:space="0" w:color="auto"/>
                    <w:right w:val="none" w:sz="0" w:space="0" w:color="auto"/>
                  </w:divBdr>
                  <w:divsChild>
                    <w:div w:id="552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42964">
      <w:bodyDiv w:val="1"/>
      <w:marLeft w:val="0"/>
      <w:marRight w:val="0"/>
      <w:marTop w:val="0"/>
      <w:marBottom w:val="0"/>
      <w:divBdr>
        <w:top w:val="none" w:sz="0" w:space="0" w:color="auto"/>
        <w:left w:val="none" w:sz="0" w:space="0" w:color="auto"/>
        <w:bottom w:val="none" w:sz="0" w:space="0" w:color="auto"/>
        <w:right w:val="none" w:sz="0" w:space="0" w:color="auto"/>
      </w:divBdr>
      <w:divsChild>
        <w:div w:id="1504470172">
          <w:marLeft w:val="0"/>
          <w:marRight w:val="0"/>
          <w:marTop w:val="0"/>
          <w:marBottom w:val="0"/>
          <w:divBdr>
            <w:top w:val="none" w:sz="0" w:space="0" w:color="auto"/>
            <w:left w:val="none" w:sz="0" w:space="0" w:color="auto"/>
            <w:bottom w:val="none" w:sz="0" w:space="0" w:color="auto"/>
            <w:right w:val="none" w:sz="0" w:space="0" w:color="auto"/>
          </w:divBdr>
          <w:divsChild>
            <w:div w:id="863598376">
              <w:marLeft w:val="0"/>
              <w:marRight w:val="0"/>
              <w:marTop w:val="0"/>
              <w:marBottom w:val="0"/>
              <w:divBdr>
                <w:top w:val="none" w:sz="0" w:space="0" w:color="auto"/>
                <w:left w:val="none" w:sz="0" w:space="0" w:color="auto"/>
                <w:bottom w:val="none" w:sz="0" w:space="0" w:color="auto"/>
                <w:right w:val="none" w:sz="0" w:space="0" w:color="auto"/>
              </w:divBdr>
              <w:divsChild>
                <w:div w:id="369916517">
                  <w:marLeft w:val="0"/>
                  <w:marRight w:val="0"/>
                  <w:marTop w:val="0"/>
                  <w:marBottom w:val="0"/>
                  <w:divBdr>
                    <w:top w:val="none" w:sz="0" w:space="0" w:color="auto"/>
                    <w:left w:val="none" w:sz="0" w:space="0" w:color="auto"/>
                    <w:bottom w:val="none" w:sz="0" w:space="0" w:color="auto"/>
                    <w:right w:val="none" w:sz="0" w:space="0" w:color="auto"/>
                  </w:divBdr>
                  <w:divsChild>
                    <w:div w:id="1069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56692">
      <w:bodyDiv w:val="1"/>
      <w:marLeft w:val="0"/>
      <w:marRight w:val="0"/>
      <w:marTop w:val="0"/>
      <w:marBottom w:val="0"/>
      <w:divBdr>
        <w:top w:val="none" w:sz="0" w:space="0" w:color="auto"/>
        <w:left w:val="none" w:sz="0" w:space="0" w:color="auto"/>
        <w:bottom w:val="none" w:sz="0" w:space="0" w:color="auto"/>
        <w:right w:val="none" w:sz="0" w:space="0" w:color="auto"/>
      </w:divBdr>
      <w:divsChild>
        <w:div w:id="1265725233">
          <w:marLeft w:val="0"/>
          <w:marRight w:val="0"/>
          <w:marTop w:val="0"/>
          <w:marBottom w:val="0"/>
          <w:divBdr>
            <w:top w:val="none" w:sz="0" w:space="0" w:color="auto"/>
            <w:left w:val="none" w:sz="0" w:space="0" w:color="auto"/>
            <w:bottom w:val="none" w:sz="0" w:space="0" w:color="auto"/>
            <w:right w:val="none" w:sz="0" w:space="0" w:color="auto"/>
          </w:divBdr>
          <w:divsChild>
            <w:div w:id="1850022252">
              <w:marLeft w:val="0"/>
              <w:marRight w:val="0"/>
              <w:marTop w:val="0"/>
              <w:marBottom w:val="0"/>
              <w:divBdr>
                <w:top w:val="none" w:sz="0" w:space="0" w:color="auto"/>
                <w:left w:val="none" w:sz="0" w:space="0" w:color="auto"/>
                <w:bottom w:val="none" w:sz="0" w:space="0" w:color="auto"/>
                <w:right w:val="none" w:sz="0" w:space="0" w:color="auto"/>
              </w:divBdr>
              <w:divsChild>
                <w:div w:id="1007251643">
                  <w:marLeft w:val="0"/>
                  <w:marRight w:val="0"/>
                  <w:marTop w:val="0"/>
                  <w:marBottom w:val="0"/>
                  <w:divBdr>
                    <w:top w:val="none" w:sz="0" w:space="0" w:color="auto"/>
                    <w:left w:val="none" w:sz="0" w:space="0" w:color="auto"/>
                    <w:bottom w:val="none" w:sz="0" w:space="0" w:color="auto"/>
                    <w:right w:val="none" w:sz="0" w:space="0" w:color="auto"/>
                  </w:divBdr>
                  <w:divsChild>
                    <w:div w:id="16280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2777">
      <w:bodyDiv w:val="1"/>
      <w:marLeft w:val="0"/>
      <w:marRight w:val="0"/>
      <w:marTop w:val="0"/>
      <w:marBottom w:val="0"/>
      <w:divBdr>
        <w:top w:val="none" w:sz="0" w:space="0" w:color="auto"/>
        <w:left w:val="none" w:sz="0" w:space="0" w:color="auto"/>
        <w:bottom w:val="none" w:sz="0" w:space="0" w:color="auto"/>
        <w:right w:val="none" w:sz="0" w:space="0" w:color="auto"/>
      </w:divBdr>
      <w:divsChild>
        <w:div w:id="678657238">
          <w:marLeft w:val="0"/>
          <w:marRight w:val="0"/>
          <w:marTop w:val="0"/>
          <w:marBottom w:val="0"/>
          <w:divBdr>
            <w:top w:val="none" w:sz="0" w:space="0" w:color="auto"/>
            <w:left w:val="none" w:sz="0" w:space="0" w:color="auto"/>
            <w:bottom w:val="none" w:sz="0" w:space="0" w:color="auto"/>
            <w:right w:val="none" w:sz="0" w:space="0" w:color="auto"/>
          </w:divBdr>
          <w:divsChild>
            <w:div w:id="1899438514">
              <w:marLeft w:val="0"/>
              <w:marRight w:val="0"/>
              <w:marTop w:val="0"/>
              <w:marBottom w:val="0"/>
              <w:divBdr>
                <w:top w:val="none" w:sz="0" w:space="0" w:color="auto"/>
                <w:left w:val="none" w:sz="0" w:space="0" w:color="auto"/>
                <w:bottom w:val="none" w:sz="0" w:space="0" w:color="auto"/>
                <w:right w:val="none" w:sz="0" w:space="0" w:color="auto"/>
              </w:divBdr>
              <w:divsChild>
                <w:div w:id="1634359769">
                  <w:marLeft w:val="0"/>
                  <w:marRight w:val="0"/>
                  <w:marTop w:val="0"/>
                  <w:marBottom w:val="0"/>
                  <w:divBdr>
                    <w:top w:val="none" w:sz="0" w:space="0" w:color="auto"/>
                    <w:left w:val="none" w:sz="0" w:space="0" w:color="auto"/>
                    <w:bottom w:val="none" w:sz="0" w:space="0" w:color="auto"/>
                    <w:right w:val="none" w:sz="0" w:space="0" w:color="auto"/>
                  </w:divBdr>
                  <w:divsChild>
                    <w:div w:id="20393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07092">
      <w:bodyDiv w:val="1"/>
      <w:marLeft w:val="0"/>
      <w:marRight w:val="0"/>
      <w:marTop w:val="0"/>
      <w:marBottom w:val="0"/>
      <w:divBdr>
        <w:top w:val="none" w:sz="0" w:space="0" w:color="auto"/>
        <w:left w:val="none" w:sz="0" w:space="0" w:color="auto"/>
        <w:bottom w:val="none" w:sz="0" w:space="0" w:color="auto"/>
        <w:right w:val="none" w:sz="0" w:space="0" w:color="auto"/>
      </w:divBdr>
      <w:divsChild>
        <w:div w:id="790519974">
          <w:marLeft w:val="0"/>
          <w:marRight w:val="0"/>
          <w:marTop w:val="0"/>
          <w:marBottom w:val="0"/>
          <w:divBdr>
            <w:top w:val="none" w:sz="0" w:space="0" w:color="auto"/>
            <w:left w:val="none" w:sz="0" w:space="0" w:color="auto"/>
            <w:bottom w:val="none" w:sz="0" w:space="0" w:color="auto"/>
            <w:right w:val="none" w:sz="0" w:space="0" w:color="auto"/>
          </w:divBdr>
          <w:divsChild>
            <w:div w:id="119496205">
              <w:marLeft w:val="0"/>
              <w:marRight w:val="0"/>
              <w:marTop w:val="0"/>
              <w:marBottom w:val="0"/>
              <w:divBdr>
                <w:top w:val="none" w:sz="0" w:space="0" w:color="auto"/>
                <w:left w:val="none" w:sz="0" w:space="0" w:color="auto"/>
                <w:bottom w:val="none" w:sz="0" w:space="0" w:color="auto"/>
                <w:right w:val="none" w:sz="0" w:space="0" w:color="auto"/>
              </w:divBdr>
              <w:divsChild>
                <w:div w:id="1990286870">
                  <w:marLeft w:val="0"/>
                  <w:marRight w:val="0"/>
                  <w:marTop w:val="0"/>
                  <w:marBottom w:val="0"/>
                  <w:divBdr>
                    <w:top w:val="none" w:sz="0" w:space="0" w:color="auto"/>
                    <w:left w:val="none" w:sz="0" w:space="0" w:color="auto"/>
                    <w:bottom w:val="none" w:sz="0" w:space="0" w:color="auto"/>
                    <w:right w:val="none" w:sz="0" w:space="0" w:color="auto"/>
                  </w:divBdr>
                  <w:divsChild>
                    <w:div w:id="395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54826">
      <w:bodyDiv w:val="1"/>
      <w:marLeft w:val="0"/>
      <w:marRight w:val="0"/>
      <w:marTop w:val="0"/>
      <w:marBottom w:val="0"/>
      <w:divBdr>
        <w:top w:val="none" w:sz="0" w:space="0" w:color="auto"/>
        <w:left w:val="none" w:sz="0" w:space="0" w:color="auto"/>
        <w:bottom w:val="none" w:sz="0" w:space="0" w:color="auto"/>
        <w:right w:val="none" w:sz="0" w:space="0" w:color="auto"/>
      </w:divBdr>
      <w:divsChild>
        <w:div w:id="2066029178">
          <w:marLeft w:val="0"/>
          <w:marRight w:val="0"/>
          <w:marTop w:val="0"/>
          <w:marBottom w:val="0"/>
          <w:divBdr>
            <w:top w:val="none" w:sz="0" w:space="0" w:color="auto"/>
            <w:left w:val="none" w:sz="0" w:space="0" w:color="auto"/>
            <w:bottom w:val="none" w:sz="0" w:space="0" w:color="auto"/>
            <w:right w:val="none" w:sz="0" w:space="0" w:color="auto"/>
          </w:divBdr>
          <w:divsChild>
            <w:div w:id="1114058672">
              <w:marLeft w:val="0"/>
              <w:marRight w:val="0"/>
              <w:marTop w:val="0"/>
              <w:marBottom w:val="0"/>
              <w:divBdr>
                <w:top w:val="none" w:sz="0" w:space="0" w:color="auto"/>
                <w:left w:val="none" w:sz="0" w:space="0" w:color="auto"/>
                <w:bottom w:val="none" w:sz="0" w:space="0" w:color="auto"/>
                <w:right w:val="none" w:sz="0" w:space="0" w:color="auto"/>
              </w:divBdr>
              <w:divsChild>
                <w:div w:id="678193301">
                  <w:marLeft w:val="0"/>
                  <w:marRight w:val="0"/>
                  <w:marTop w:val="0"/>
                  <w:marBottom w:val="0"/>
                  <w:divBdr>
                    <w:top w:val="none" w:sz="0" w:space="0" w:color="auto"/>
                    <w:left w:val="none" w:sz="0" w:space="0" w:color="auto"/>
                    <w:bottom w:val="none" w:sz="0" w:space="0" w:color="auto"/>
                    <w:right w:val="none" w:sz="0" w:space="0" w:color="auto"/>
                  </w:divBdr>
                  <w:divsChild>
                    <w:div w:id="570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1113">
      <w:bodyDiv w:val="1"/>
      <w:marLeft w:val="0"/>
      <w:marRight w:val="0"/>
      <w:marTop w:val="0"/>
      <w:marBottom w:val="0"/>
      <w:divBdr>
        <w:top w:val="none" w:sz="0" w:space="0" w:color="auto"/>
        <w:left w:val="none" w:sz="0" w:space="0" w:color="auto"/>
        <w:bottom w:val="none" w:sz="0" w:space="0" w:color="auto"/>
        <w:right w:val="none" w:sz="0" w:space="0" w:color="auto"/>
      </w:divBdr>
    </w:div>
    <w:div w:id="1516915782">
      <w:bodyDiv w:val="1"/>
      <w:marLeft w:val="0"/>
      <w:marRight w:val="0"/>
      <w:marTop w:val="0"/>
      <w:marBottom w:val="0"/>
      <w:divBdr>
        <w:top w:val="none" w:sz="0" w:space="0" w:color="auto"/>
        <w:left w:val="none" w:sz="0" w:space="0" w:color="auto"/>
        <w:bottom w:val="none" w:sz="0" w:space="0" w:color="auto"/>
        <w:right w:val="none" w:sz="0" w:space="0" w:color="auto"/>
      </w:divBdr>
      <w:divsChild>
        <w:div w:id="1053230680">
          <w:marLeft w:val="0"/>
          <w:marRight w:val="0"/>
          <w:marTop w:val="0"/>
          <w:marBottom w:val="0"/>
          <w:divBdr>
            <w:top w:val="none" w:sz="0" w:space="0" w:color="auto"/>
            <w:left w:val="none" w:sz="0" w:space="0" w:color="auto"/>
            <w:bottom w:val="none" w:sz="0" w:space="0" w:color="auto"/>
            <w:right w:val="none" w:sz="0" w:space="0" w:color="auto"/>
          </w:divBdr>
          <w:divsChild>
            <w:div w:id="889538944">
              <w:marLeft w:val="0"/>
              <w:marRight w:val="0"/>
              <w:marTop w:val="0"/>
              <w:marBottom w:val="0"/>
              <w:divBdr>
                <w:top w:val="none" w:sz="0" w:space="0" w:color="auto"/>
                <w:left w:val="none" w:sz="0" w:space="0" w:color="auto"/>
                <w:bottom w:val="none" w:sz="0" w:space="0" w:color="auto"/>
                <w:right w:val="none" w:sz="0" w:space="0" w:color="auto"/>
              </w:divBdr>
              <w:divsChild>
                <w:div w:id="834031192">
                  <w:marLeft w:val="0"/>
                  <w:marRight w:val="0"/>
                  <w:marTop w:val="0"/>
                  <w:marBottom w:val="0"/>
                  <w:divBdr>
                    <w:top w:val="none" w:sz="0" w:space="0" w:color="auto"/>
                    <w:left w:val="none" w:sz="0" w:space="0" w:color="auto"/>
                    <w:bottom w:val="none" w:sz="0" w:space="0" w:color="auto"/>
                    <w:right w:val="none" w:sz="0" w:space="0" w:color="auto"/>
                  </w:divBdr>
                  <w:divsChild>
                    <w:div w:id="19127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2867">
      <w:bodyDiv w:val="1"/>
      <w:marLeft w:val="0"/>
      <w:marRight w:val="0"/>
      <w:marTop w:val="0"/>
      <w:marBottom w:val="0"/>
      <w:divBdr>
        <w:top w:val="none" w:sz="0" w:space="0" w:color="auto"/>
        <w:left w:val="none" w:sz="0" w:space="0" w:color="auto"/>
        <w:bottom w:val="none" w:sz="0" w:space="0" w:color="auto"/>
        <w:right w:val="none" w:sz="0" w:space="0" w:color="auto"/>
      </w:divBdr>
      <w:divsChild>
        <w:div w:id="1576746905">
          <w:marLeft w:val="0"/>
          <w:marRight w:val="0"/>
          <w:marTop w:val="0"/>
          <w:marBottom w:val="0"/>
          <w:divBdr>
            <w:top w:val="none" w:sz="0" w:space="0" w:color="auto"/>
            <w:left w:val="none" w:sz="0" w:space="0" w:color="auto"/>
            <w:bottom w:val="none" w:sz="0" w:space="0" w:color="auto"/>
            <w:right w:val="none" w:sz="0" w:space="0" w:color="auto"/>
          </w:divBdr>
          <w:divsChild>
            <w:div w:id="1734309819">
              <w:marLeft w:val="0"/>
              <w:marRight w:val="0"/>
              <w:marTop w:val="0"/>
              <w:marBottom w:val="0"/>
              <w:divBdr>
                <w:top w:val="none" w:sz="0" w:space="0" w:color="auto"/>
                <w:left w:val="none" w:sz="0" w:space="0" w:color="auto"/>
                <w:bottom w:val="none" w:sz="0" w:space="0" w:color="auto"/>
                <w:right w:val="none" w:sz="0" w:space="0" w:color="auto"/>
              </w:divBdr>
              <w:divsChild>
                <w:div w:id="1910573463">
                  <w:marLeft w:val="0"/>
                  <w:marRight w:val="0"/>
                  <w:marTop w:val="0"/>
                  <w:marBottom w:val="0"/>
                  <w:divBdr>
                    <w:top w:val="none" w:sz="0" w:space="0" w:color="auto"/>
                    <w:left w:val="none" w:sz="0" w:space="0" w:color="auto"/>
                    <w:bottom w:val="none" w:sz="0" w:space="0" w:color="auto"/>
                    <w:right w:val="none" w:sz="0" w:space="0" w:color="auto"/>
                  </w:divBdr>
                  <w:divsChild>
                    <w:div w:id="5636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3976">
      <w:bodyDiv w:val="1"/>
      <w:marLeft w:val="0"/>
      <w:marRight w:val="0"/>
      <w:marTop w:val="0"/>
      <w:marBottom w:val="0"/>
      <w:divBdr>
        <w:top w:val="none" w:sz="0" w:space="0" w:color="auto"/>
        <w:left w:val="none" w:sz="0" w:space="0" w:color="auto"/>
        <w:bottom w:val="none" w:sz="0" w:space="0" w:color="auto"/>
        <w:right w:val="none" w:sz="0" w:space="0" w:color="auto"/>
      </w:divBdr>
      <w:divsChild>
        <w:div w:id="1499342156">
          <w:marLeft w:val="0"/>
          <w:marRight w:val="0"/>
          <w:marTop w:val="0"/>
          <w:marBottom w:val="0"/>
          <w:divBdr>
            <w:top w:val="none" w:sz="0" w:space="0" w:color="auto"/>
            <w:left w:val="none" w:sz="0" w:space="0" w:color="auto"/>
            <w:bottom w:val="none" w:sz="0" w:space="0" w:color="auto"/>
            <w:right w:val="none" w:sz="0" w:space="0" w:color="auto"/>
          </w:divBdr>
          <w:divsChild>
            <w:div w:id="1726220324">
              <w:marLeft w:val="0"/>
              <w:marRight w:val="0"/>
              <w:marTop w:val="0"/>
              <w:marBottom w:val="0"/>
              <w:divBdr>
                <w:top w:val="none" w:sz="0" w:space="0" w:color="auto"/>
                <w:left w:val="none" w:sz="0" w:space="0" w:color="auto"/>
                <w:bottom w:val="none" w:sz="0" w:space="0" w:color="auto"/>
                <w:right w:val="none" w:sz="0" w:space="0" w:color="auto"/>
              </w:divBdr>
              <w:divsChild>
                <w:div w:id="509102641">
                  <w:marLeft w:val="0"/>
                  <w:marRight w:val="0"/>
                  <w:marTop w:val="0"/>
                  <w:marBottom w:val="0"/>
                  <w:divBdr>
                    <w:top w:val="none" w:sz="0" w:space="0" w:color="auto"/>
                    <w:left w:val="none" w:sz="0" w:space="0" w:color="auto"/>
                    <w:bottom w:val="none" w:sz="0" w:space="0" w:color="auto"/>
                    <w:right w:val="none" w:sz="0" w:space="0" w:color="auto"/>
                  </w:divBdr>
                  <w:divsChild>
                    <w:div w:id="17753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83498">
      <w:bodyDiv w:val="1"/>
      <w:marLeft w:val="0"/>
      <w:marRight w:val="0"/>
      <w:marTop w:val="0"/>
      <w:marBottom w:val="0"/>
      <w:divBdr>
        <w:top w:val="none" w:sz="0" w:space="0" w:color="auto"/>
        <w:left w:val="none" w:sz="0" w:space="0" w:color="auto"/>
        <w:bottom w:val="none" w:sz="0" w:space="0" w:color="auto"/>
        <w:right w:val="none" w:sz="0" w:space="0" w:color="auto"/>
      </w:divBdr>
      <w:divsChild>
        <w:div w:id="1542595128">
          <w:marLeft w:val="0"/>
          <w:marRight w:val="0"/>
          <w:marTop w:val="0"/>
          <w:marBottom w:val="0"/>
          <w:divBdr>
            <w:top w:val="none" w:sz="0" w:space="0" w:color="auto"/>
            <w:left w:val="none" w:sz="0" w:space="0" w:color="auto"/>
            <w:bottom w:val="none" w:sz="0" w:space="0" w:color="auto"/>
            <w:right w:val="none" w:sz="0" w:space="0" w:color="auto"/>
          </w:divBdr>
          <w:divsChild>
            <w:div w:id="1942758058">
              <w:marLeft w:val="0"/>
              <w:marRight w:val="0"/>
              <w:marTop w:val="0"/>
              <w:marBottom w:val="0"/>
              <w:divBdr>
                <w:top w:val="none" w:sz="0" w:space="0" w:color="auto"/>
                <w:left w:val="none" w:sz="0" w:space="0" w:color="auto"/>
                <w:bottom w:val="none" w:sz="0" w:space="0" w:color="auto"/>
                <w:right w:val="none" w:sz="0" w:space="0" w:color="auto"/>
              </w:divBdr>
              <w:divsChild>
                <w:div w:id="1295403553">
                  <w:marLeft w:val="0"/>
                  <w:marRight w:val="0"/>
                  <w:marTop w:val="0"/>
                  <w:marBottom w:val="0"/>
                  <w:divBdr>
                    <w:top w:val="none" w:sz="0" w:space="0" w:color="auto"/>
                    <w:left w:val="none" w:sz="0" w:space="0" w:color="auto"/>
                    <w:bottom w:val="none" w:sz="0" w:space="0" w:color="auto"/>
                    <w:right w:val="none" w:sz="0" w:space="0" w:color="auto"/>
                  </w:divBdr>
                  <w:divsChild>
                    <w:div w:id="20967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763280">
      <w:bodyDiv w:val="1"/>
      <w:marLeft w:val="0"/>
      <w:marRight w:val="0"/>
      <w:marTop w:val="0"/>
      <w:marBottom w:val="0"/>
      <w:divBdr>
        <w:top w:val="none" w:sz="0" w:space="0" w:color="auto"/>
        <w:left w:val="none" w:sz="0" w:space="0" w:color="auto"/>
        <w:bottom w:val="none" w:sz="0" w:space="0" w:color="auto"/>
        <w:right w:val="none" w:sz="0" w:space="0" w:color="auto"/>
      </w:divBdr>
    </w:div>
    <w:div w:id="1590701217">
      <w:bodyDiv w:val="1"/>
      <w:marLeft w:val="0"/>
      <w:marRight w:val="0"/>
      <w:marTop w:val="0"/>
      <w:marBottom w:val="0"/>
      <w:divBdr>
        <w:top w:val="none" w:sz="0" w:space="0" w:color="auto"/>
        <w:left w:val="none" w:sz="0" w:space="0" w:color="auto"/>
        <w:bottom w:val="none" w:sz="0" w:space="0" w:color="auto"/>
        <w:right w:val="none" w:sz="0" w:space="0" w:color="auto"/>
      </w:divBdr>
    </w:div>
    <w:div w:id="1592084637">
      <w:bodyDiv w:val="1"/>
      <w:marLeft w:val="0"/>
      <w:marRight w:val="0"/>
      <w:marTop w:val="0"/>
      <w:marBottom w:val="0"/>
      <w:divBdr>
        <w:top w:val="none" w:sz="0" w:space="0" w:color="auto"/>
        <w:left w:val="none" w:sz="0" w:space="0" w:color="auto"/>
        <w:bottom w:val="none" w:sz="0" w:space="0" w:color="auto"/>
        <w:right w:val="none" w:sz="0" w:space="0" w:color="auto"/>
      </w:divBdr>
      <w:divsChild>
        <w:div w:id="1881817031">
          <w:marLeft w:val="0"/>
          <w:marRight w:val="0"/>
          <w:marTop w:val="0"/>
          <w:marBottom w:val="0"/>
          <w:divBdr>
            <w:top w:val="none" w:sz="0" w:space="0" w:color="auto"/>
            <w:left w:val="none" w:sz="0" w:space="0" w:color="auto"/>
            <w:bottom w:val="none" w:sz="0" w:space="0" w:color="auto"/>
            <w:right w:val="none" w:sz="0" w:space="0" w:color="auto"/>
          </w:divBdr>
          <w:divsChild>
            <w:div w:id="203830579">
              <w:marLeft w:val="0"/>
              <w:marRight w:val="0"/>
              <w:marTop w:val="0"/>
              <w:marBottom w:val="0"/>
              <w:divBdr>
                <w:top w:val="none" w:sz="0" w:space="0" w:color="auto"/>
                <w:left w:val="none" w:sz="0" w:space="0" w:color="auto"/>
                <w:bottom w:val="none" w:sz="0" w:space="0" w:color="auto"/>
                <w:right w:val="none" w:sz="0" w:space="0" w:color="auto"/>
              </w:divBdr>
              <w:divsChild>
                <w:div w:id="2075001753">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91012">
      <w:bodyDiv w:val="1"/>
      <w:marLeft w:val="0"/>
      <w:marRight w:val="0"/>
      <w:marTop w:val="0"/>
      <w:marBottom w:val="0"/>
      <w:divBdr>
        <w:top w:val="none" w:sz="0" w:space="0" w:color="auto"/>
        <w:left w:val="none" w:sz="0" w:space="0" w:color="auto"/>
        <w:bottom w:val="none" w:sz="0" w:space="0" w:color="auto"/>
        <w:right w:val="none" w:sz="0" w:space="0" w:color="auto"/>
      </w:divBdr>
    </w:div>
    <w:div w:id="1631940203">
      <w:bodyDiv w:val="1"/>
      <w:marLeft w:val="0"/>
      <w:marRight w:val="0"/>
      <w:marTop w:val="0"/>
      <w:marBottom w:val="0"/>
      <w:divBdr>
        <w:top w:val="none" w:sz="0" w:space="0" w:color="auto"/>
        <w:left w:val="none" w:sz="0" w:space="0" w:color="auto"/>
        <w:bottom w:val="none" w:sz="0" w:space="0" w:color="auto"/>
        <w:right w:val="none" w:sz="0" w:space="0" w:color="auto"/>
      </w:divBdr>
      <w:divsChild>
        <w:div w:id="510336521">
          <w:marLeft w:val="0"/>
          <w:marRight w:val="0"/>
          <w:marTop w:val="0"/>
          <w:marBottom w:val="0"/>
          <w:divBdr>
            <w:top w:val="none" w:sz="0" w:space="0" w:color="auto"/>
            <w:left w:val="none" w:sz="0" w:space="0" w:color="auto"/>
            <w:bottom w:val="none" w:sz="0" w:space="0" w:color="auto"/>
            <w:right w:val="none" w:sz="0" w:space="0" w:color="auto"/>
          </w:divBdr>
          <w:divsChild>
            <w:div w:id="875777627">
              <w:marLeft w:val="0"/>
              <w:marRight w:val="0"/>
              <w:marTop w:val="0"/>
              <w:marBottom w:val="0"/>
              <w:divBdr>
                <w:top w:val="none" w:sz="0" w:space="0" w:color="auto"/>
                <w:left w:val="none" w:sz="0" w:space="0" w:color="auto"/>
                <w:bottom w:val="none" w:sz="0" w:space="0" w:color="auto"/>
                <w:right w:val="none" w:sz="0" w:space="0" w:color="auto"/>
              </w:divBdr>
              <w:divsChild>
                <w:div w:id="992877131">
                  <w:marLeft w:val="0"/>
                  <w:marRight w:val="0"/>
                  <w:marTop w:val="0"/>
                  <w:marBottom w:val="0"/>
                  <w:divBdr>
                    <w:top w:val="none" w:sz="0" w:space="0" w:color="auto"/>
                    <w:left w:val="none" w:sz="0" w:space="0" w:color="auto"/>
                    <w:bottom w:val="none" w:sz="0" w:space="0" w:color="auto"/>
                    <w:right w:val="none" w:sz="0" w:space="0" w:color="auto"/>
                  </w:divBdr>
                  <w:divsChild>
                    <w:div w:id="1153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707309">
      <w:bodyDiv w:val="1"/>
      <w:marLeft w:val="0"/>
      <w:marRight w:val="0"/>
      <w:marTop w:val="0"/>
      <w:marBottom w:val="0"/>
      <w:divBdr>
        <w:top w:val="none" w:sz="0" w:space="0" w:color="auto"/>
        <w:left w:val="none" w:sz="0" w:space="0" w:color="auto"/>
        <w:bottom w:val="none" w:sz="0" w:space="0" w:color="auto"/>
        <w:right w:val="none" w:sz="0" w:space="0" w:color="auto"/>
      </w:divBdr>
      <w:divsChild>
        <w:div w:id="1702166550">
          <w:marLeft w:val="0"/>
          <w:marRight w:val="0"/>
          <w:marTop w:val="0"/>
          <w:marBottom w:val="0"/>
          <w:divBdr>
            <w:top w:val="none" w:sz="0" w:space="0" w:color="auto"/>
            <w:left w:val="none" w:sz="0" w:space="0" w:color="auto"/>
            <w:bottom w:val="none" w:sz="0" w:space="0" w:color="auto"/>
            <w:right w:val="none" w:sz="0" w:space="0" w:color="auto"/>
          </w:divBdr>
          <w:divsChild>
            <w:div w:id="881132990">
              <w:marLeft w:val="0"/>
              <w:marRight w:val="0"/>
              <w:marTop w:val="0"/>
              <w:marBottom w:val="0"/>
              <w:divBdr>
                <w:top w:val="none" w:sz="0" w:space="0" w:color="auto"/>
                <w:left w:val="none" w:sz="0" w:space="0" w:color="auto"/>
                <w:bottom w:val="none" w:sz="0" w:space="0" w:color="auto"/>
                <w:right w:val="none" w:sz="0" w:space="0" w:color="auto"/>
              </w:divBdr>
              <w:divsChild>
                <w:div w:id="1398550843">
                  <w:marLeft w:val="0"/>
                  <w:marRight w:val="0"/>
                  <w:marTop w:val="0"/>
                  <w:marBottom w:val="0"/>
                  <w:divBdr>
                    <w:top w:val="none" w:sz="0" w:space="0" w:color="auto"/>
                    <w:left w:val="none" w:sz="0" w:space="0" w:color="auto"/>
                    <w:bottom w:val="none" w:sz="0" w:space="0" w:color="auto"/>
                    <w:right w:val="none" w:sz="0" w:space="0" w:color="auto"/>
                  </w:divBdr>
                  <w:divsChild>
                    <w:div w:id="2119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4216">
      <w:bodyDiv w:val="1"/>
      <w:marLeft w:val="0"/>
      <w:marRight w:val="0"/>
      <w:marTop w:val="0"/>
      <w:marBottom w:val="0"/>
      <w:divBdr>
        <w:top w:val="none" w:sz="0" w:space="0" w:color="auto"/>
        <w:left w:val="none" w:sz="0" w:space="0" w:color="auto"/>
        <w:bottom w:val="none" w:sz="0" w:space="0" w:color="auto"/>
        <w:right w:val="none" w:sz="0" w:space="0" w:color="auto"/>
      </w:divBdr>
      <w:divsChild>
        <w:div w:id="942222765">
          <w:marLeft w:val="0"/>
          <w:marRight w:val="0"/>
          <w:marTop w:val="0"/>
          <w:marBottom w:val="0"/>
          <w:divBdr>
            <w:top w:val="none" w:sz="0" w:space="0" w:color="auto"/>
            <w:left w:val="none" w:sz="0" w:space="0" w:color="auto"/>
            <w:bottom w:val="none" w:sz="0" w:space="0" w:color="auto"/>
            <w:right w:val="none" w:sz="0" w:space="0" w:color="auto"/>
          </w:divBdr>
          <w:divsChild>
            <w:div w:id="1823888808">
              <w:marLeft w:val="0"/>
              <w:marRight w:val="0"/>
              <w:marTop w:val="0"/>
              <w:marBottom w:val="0"/>
              <w:divBdr>
                <w:top w:val="none" w:sz="0" w:space="0" w:color="auto"/>
                <w:left w:val="none" w:sz="0" w:space="0" w:color="auto"/>
                <w:bottom w:val="none" w:sz="0" w:space="0" w:color="auto"/>
                <w:right w:val="none" w:sz="0" w:space="0" w:color="auto"/>
              </w:divBdr>
              <w:divsChild>
                <w:div w:id="446700702">
                  <w:marLeft w:val="0"/>
                  <w:marRight w:val="0"/>
                  <w:marTop w:val="0"/>
                  <w:marBottom w:val="0"/>
                  <w:divBdr>
                    <w:top w:val="none" w:sz="0" w:space="0" w:color="auto"/>
                    <w:left w:val="none" w:sz="0" w:space="0" w:color="auto"/>
                    <w:bottom w:val="none" w:sz="0" w:space="0" w:color="auto"/>
                    <w:right w:val="none" w:sz="0" w:space="0" w:color="auto"/>
                  </w:divBdr>
                  <w:divsChild>
                    <w:div w:id="16369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49984">
      <w:bodyDiv w:val="1"/>
      <w:marLeft w:val="0"/>
      <w:marRight w:val="0"/>
      <w:marTop w:val="0"/>
      <w:marBottom w:val="0"/>
      <w:divBdr>
        <w:top w:val="none" w:sz="0" w:space="0" w:color="auto"/>
        <w:left w:val="none" w:sz="0" w:space="0" w:color="auto"/>
        <w:bottom w:val="none" w:sz="0" w:space="0" w:color="auto"/>
        <w:right w:val="none" w:sz="0" w:space="0" w:color="auto"/>
      </w:divBdr>
      <w:divsChild>
        <w:div w:id="1109349698">
          <w:marLeft w:val="0"/>
          <w:marRight w:val="0"/>
          <w:marTop w:val="0"/>
          <w:marBottom w:val="0"/>
          <w:divBdr>
            <w:top w:val="none" w:sz="0" w:space="0" w:color="auto"/>
            <w:left w:val="none" w:sz="0" w:space="0" w:color="auto"/>
            <w:bottom w:val="none" w:sz="0" w:space="0" w:color="auto"/>
            <w:right w:val="none" w:sz="0" w:space="0" w:color="auto"/>
          </w:divBdr>
          <w:divsChild>
            <w:div w:id="1957523809">
              <w:marLeft w:val="0"/>
              <w:marRight w:val="0"/>
              <w:marTop w:val="0"/>
              <w:marBottom w:val="0"/>
              <w:divBdr>
                <w:top w:val="none" w:sz="0" w:space="0" w:color="auto"/>
                <w:left w:val="none" w:sz="0" w:space="0" w:color="auto"/>
                <w:bottom w:val="none" w:sz="0" w:space="0" w:color="auto"/>
                <w:right w:val="none" w:sz="0" w:space="0" w:color="auto"/>
              </w:divBdr>
              <w:divsChild>
                <w:div w:id="302464477">
                  <w:marLeft w:val="0"/>
                  <w:marRight w:val="0"/>
                  <w:marTop w:val="0"/>
                  <w:marBottom w:val="0"/>
                  <w:divBdr>
                    <w:top w:val="none" w:sz="0" w:space="0" w:color="auto"/>
                    <w:left w:val="none" w:sz="0" w:space="0" w:color="auto"/>
                    <w:bottom w:val="none" w:sz="0" w:space="0" w:color="auto"/>
                    <w:right w:val="none" w:sz="0" w:space="0" w:color="auto"/>
                  </w:divBdr>
                  <w:divsChild>
                    <w:div w:id="12381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5003">
      <w:bodyDiv w:val="1"/>
      <w:marLeft w:val="0"/>
      <w:marRight w:val="0"/>
      <w:marTop w:val="0"/>
      <w:marBottom w:val="0"/>
      <w:divBdr>
        <w:top w:val="none" w:sz="0" w:space="0" w:color="auto"/>
        <w:left w:val="none" w:sz="0" w:space="0" w:color="auto"/>
        <w:bottom w:val="none" w:sz="0" w:space="0" w:color="auto"/>
        <w:right w:val="none" w:sz="0" w:space="0" w:color="auto"/>
      </w:divBdr>
    </w:div>
    <w:div w:id="1691683282">
      <w:bodyDiv w:val="1"/>
      <w:marLeft w:val="0"/>
      <w:marRight w:val="0"/>
      <w:marTop w:val="0"/>
      <w:marBottom w:val="0"/>
      <w:divBdr>
        <w:top w:val="none" w:sz="0" w:space="0" w:color="auto"/>
        <w:left w:val="none" w:sz="0" w:space="0" w:color="auto"/>
        <w:bottom w:val="none" w:sz="0" w:space="0" w:color="auto"/>
        <w:right w:val="none" w:sz="0" w:space="0" w:color="auto"/>
      </w:divBdr>
    </w:div>
    <w:div w:id="1695886994">
      <w:bodyDiv w:val="1"/>
      <w:marLeft w:val="0"/>
      <w:marRight w:val="0"/>
      <w:marTop w:val="0"/>
      <w:marBottom w:val="0"/>
      <w:divBdr>
        <w:top w:val="none" w:sz="0" w:space="0" w:color="auto"/>
        <w:left w:val="none" w:sz="0" w:space="0" w:color="auto"/>
        <w:bottom w:val="none" w:sz="0" w:space="0" w:color="auto"/>
        <w:right w:val="none" w:sz="0" w:space="0" w:color="auto"/>
      </w:divBdr>
      <w:divsChild>
        <w:div w:id="2063433593">
          <w:marLeft w:val="0"/>
          <w:marRight w:val="0"/>
          <w:marTop w:val="0"/>
          <w:marBottom w:val="0"/>
          <w:divBdr>
            <w:top w:val="none" w:sz="0" w:space="0" w:color="auto"/>
            <w:left w:val="none" w:sz="0" w:space="0" w:color="auto"/>
            <w:bottom w:val="none" w:sz="0" w:space="0" w:color="auto"/>
            <w:right w:val="none" w:sz="0" w:space="0" w:color="auto"/>
          </w:divBdr>
          <w:divsChild>
            <w:div w:id="827479549">
              <w:marLeft w:val="0"/>
              <w:marRight w:val="0"/>
              <w:marTop w:val="0"/>
              <w:marBottom w:val="0"/>
              <w:divBdr>
                <w:top w:val="none" w:sz="0" w:space="0" w:color="auto"/>
                <w:left w:val="none" w:sz="0" w:space="0" w:color="auto"/>
                <w:bottom w:val="none" w:sz="0" w:space="0" w:color="auto"/>
                <w:right w:val="none" w:sz="0" w:space="0" w:color="auto"/>
              </w:divBdr>
              <w:divsChild>
                <w:div w:id="989554620">
                  <w:marLeft w:val="0"/>
                  <w:marRight w:val="0"/>
                  <w:marTop w:val="0"/>
                  <w:marBottom w:val="0"/>
                  <w:divBdr>
                    <w:top w:val="none" w:sz="0" w:space="0" w:color="auto"/>
                    <w:left w:val="none" w:sz="0" w:space="0" w:color="auto"/>
                    <w:bottom w:val="none" w:sz="0" w:space="0" w:color="auto"/>
                    <w:right w:val="none" w:sz="0" w:space="0" w:color="auto"/>
                  </w:divBdr>
                  <w:divsChild>
                    <w:div w:id="13032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49344">
      <w:bodyDiv w:val="1"/>
      <w:marLeft w:val="0"/>
      <w:marRight w:val="0"/>
      <w:marTop w:val="0"/>
      <w:marBottom w:val="0"/>
      <w:divBdr>
        <w:top w:val="none" w:sz="0" w:space="0" w:color="auto"/>
        <w:left w:val="none" w:sz="0" w:space="0" w:color="auto"/>
        <w:bottom w:val="none" w:sz="0" w:space="0" w:color="auto"/>
        <w:right w:val="none" w:sz="0" w:space="0" w:color="auto"/>
      </w:divBdr>
      <w:divsChild>
        <w:div w:id="455493032">
          <w:marLeft w:val="0"/>
          <w:marRight w:val="0"/>
          <w:marTop w:val="0"/>
          <w:marBottom w:val="0"/>
          <w:divBdr>
            <w:top w:val="none" w:sz="0" w:space="0" w:color="auto"/>
            <w:left w:val="none" w:sz="0" w:space="0" w:color="auto"/>
            <w:bottom w:val="none" w:sz="0" w:space="0" w:color="auto"/>
            <w:right w:val="none" w:sz="0" w:space="0" w:color="auto"/>
          </w:divBdr>
          <w:divsChild>
            <w:div w:id="1617133377">
              <w:marLeft w:val="0"/>
              <w:marRight w:val="0"/>
              <w:marTop w:val="0"/>
              <w:marBottom w:val="0"/>
              <w:divBdr>
                <w:top w:val="none" w:sz="0" w:space="0" w:color="auto"/>
                <w:left w:val="none" w:sz="0" w:space="0" w:color="auto"/>
                <w:bottom w:val="none" w:sz="0" w:space="0" w:color="auto"/>
                <w:right w:val="none" w:sz="0" w:space="0" w:color="auto"/>
              </w:divBdr>
              <w:divsChild>
                <w:div w:id="1087771188">
                  <w:marLeft w:val="0"/>
                  <w:marRight w:val="0"/>
                  <w:marTop w:val="0"/>
                  <w:marBottom w:val="0"/>
                  <w:divBdr>
                    <w:top w:val="none" w:sz="0" w:space="0" w:color="auto"/>
                    <w:left w:val="none" w:sz="0" w:space="0" w:color="auto"/>
                    <w:bottom w:val="none" w:sz="0" w:space="0" w:color="auto"/>
                    <w:right w:val="none" w:sz="0" w:space="0" w:color="auto"/>
                  </w:divBdr>
                  <w:divsChild>
                    <w:div w:id="18799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90350">
      <w:bodyDiv w:val="1"/>
      <w:marLeft w:val="0"/>
      <w:marRight w:val="0"/>
      <w:marTop w:val="0"/>
      <w:marBottom w:val="0"/>
      <w:divBdr>
        <w:top w:val="none" w:sz="0" w:space="0" w:color="auto"/>
        <w:left w:val="none" w:sz="0" w:space="0" w:color="auto"/>
        <w:bottom w:val="none" w:sz="0" w:space="0" w:color="auto"/>
        <w:right w:val="none" w:sz="0" w:space="0" w:color="auto"/>
      </w:divBdr>
      <w:divsChild>
        <w:div w:id="816920249">
          <w:marLeft w:val="0"/>
          <w:marRight w:val="0"/>
          <w:marTop w:val="0"/>
          <w:marBottom w:val="0"/>
          <w:divBdr>
            <w:top w:val="none" w:sz="0" w:space="0" w:color="auto"/>
            <w:left w:val="none" w:sz="0" w:space="0" w:color="auto"/>
            <w:bottom w:val="none" w:sz="0" w:space="0" w:color="auto"/>
            <w:right w:val="none" w:sz="0" w:space="0" w:color="auto"/>
          </w:divBdr>
          <w:divsChild>
            <w:div w:id="1743068273">
              <w:marLeft w:val="0"/>
              <w:marRight w:val="0"/>
              <w:marTop w:val="0"/>
              <w:marBottom w:val="0"/>
              <w:divBdr>
                <w:top w:val="none" w:sz="0" w:space="0" w:color="auto"/>
                <w:left w:val="none" w:sz="0" w:space="0" w:color="auto"/>
                <w:bottom w:val="none" w:sz="0" w:space="0" w:color="auto"/>
                <w:right w:val="none" w:sz="0" w:space="0" w:color="auto"/>
              </w:divBdr>
              <w:divsChild>
                <w:div w:id="1894658024">
                  <w:marLeft w:val="0"/>
                  <w:marRight w:val="0"/>
                  <w:marTop w:val="0"/>
                  <w:marBottom w:val="0"/>
                  <w:divBdr>
                    <w:top w:val="none" w:sz="0" w:space="0" w:color="auto"/>
                    <w:left w:val="none" w:sz="0" w:space="0" w:color="auto"/>
                    <w:bottom w:val="none" w:sz="0" w:space="0" w:color="auto"/>
                    <w:right w:val="none" w:sz="0" w:space="0" w:color="auto"/>
                  </w:divBdr>
                  <w:divsChild>
                    <w:div w:id="19638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57085">
      <w:bodyDiv w:val="1"/>
      <w:marLeft w:val="0"/>
      <w:marRight w:val="0"/>
      <w:marTop w:val="0"/>
      <w:marBottom w:val="0"/>
      <w:divBdr>
        <w:top w:val="none" w:sz="0" w:space="0" w:color="auto"/>
        <w:left w:val="none" w:sz="0" w:space="0" w:color="auto"/>
        <w:bottom w:val="none" w:sz="0" w:space="0" w:color="auto"/>
        <w:right w:val="none" w:sz="0" w:space="0" w:color="auto"/>
      </w:divBdr>
      <w:divsChild>
        <w:div w:id="905994756">
          <w:marLeft w:val="0"/>
          <w:marRight w:val="0"/>
          <w:marTop w:val="0"/>
          <w:marBottom w:val="0"/>
          <w:divBdr>
            <w:top w:val="none" w:sz="0" w:space="0" w:color="auto"/>
            <w:left w:val="none" w:sz="0" w:space="0" w:color="auto"/>
            <w:bottom w:val="none" w:sz="0" w:space="0" w:color="auto"/>
            <w:right w:val="none" w:sz="0" w:space="0" w:color="auto"/>
          </w:divBdr>
          <w:divsChild>
            <w:div w:id="325480387">
              <w:marLeft w:val="0"/>
              <w:marRight w:val="0"/>
              <w:marTop w:val="0"/>
              <w:marBottom w:val="0"/>
              <w:divBdr>
                <w:top w:val="none" w:sz="0" w:space="0" w:color="auto"/>
                <w:left w:val="none" w:sz="0" w:space="0" w:color="auto"/>
                <w:bottom w:val="none" w:sz="0" w:space="0" w:color="auto"/>
                <w:right w:val="none" w:sz="0" w:space="0" w:color="auto"/>
              </w:divBdr>
              <w:divsChild>
                <w:div w:id="1416896281">
                  <w:marLeft w:val="0"/>
                  <w:marRight w:val="0"/>
                  <w:marTop w:val="0"/>
                  <w:marBottom w:val="0"/>
                  <w:divBdr>
                    <w:top w:val="none" w:sz="0" w:space="0" w:color="auto"/>
                    <w:left w:val="none" w:sz="0" w:space="0" w:color="auto"/>
                    <w:bottom w:val="none" w:sz="0" w:space="0" w:color="auto"/>
                    <w:right w:val="none" w:sz="0" w:space="0" w:color="auto"/>
                  </w:divBdr>
                  <w:divsChild>
                    <w:div w:id="210622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13396">
      <w:bodyDiv w:val="1"/>
      <w:marLeft w:val="0"/>
      <w:marRight w:val="0"/>
      <w:marTop w:val="0"/>
      <w:marBottom w:val="0"/>
      <w:divBdr>
        <w:top w:val="none" w:sz="0" w:space="0" w:color="auto"/>
        <w:left w:val="none" w:sz="0" w:space="0" w:color="auto"/>
        <w:bottom w:val="none" w:sz="0" w:space="0" w:color="auto"/>
        <w:right w:val="none" w:sz="0" w:space="0" w:color="auto"/>
      </w:divBdr>
      <w:divsChild>
        <w:div w:id="1450005606">
          <w:marLeft w:val="0"/>
          <w:marRight w:val="0"/>
          <w:marTop w:val="0"/>
          <w:marBottom w:val="0"/>
          <w:divBdr>
            <w:top w:val="none" w:sz="0" w:space="0" w:color="auto"/>
            <w:left w:val="none" w:sz="0" w:space="0" w:color="auto"/>
            <w:bottom w:val="none" w:sz="0" w:space="0" w:color="auto"/>
            <w:right w:val="none" w:sz="0" w:space="0" w:color="auto"/>
          </w:divBdr>
          <w:divsChild>
            <w:div w:id="17739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1233">
      <w:bodyDiv w:val="1"/>
      <w:marLeft w:val="0"/>
      <w:marRight w:val="0"/>
      <w:marTop w:val="0"/>
      <w:marBottom w:val="0"/>
      <w:divBdr>
        <w:top w:val="none" w:sz="0" w:space="0" w:color="auto"/>
        <w:left w:val="none" w:sz="0" w:space="0" w:color="auto"/>
        <w:bottom w:val="none" w:sz="0" w:space="0" w:color="auto"/>
        <w:right w:val="none" w:sz="0" w:space="0" w:color="auto"/>
      </w:divBdr>
      <w:divsChild>
        <w:div w:id="415326471">
          <w:marLeft w:val="0"/>
          <w:marRight w:val="0"/>
          <w:marTop w:val="0"/>
          <w:marBottom w:val="0"/>
          <w:divBdr>
            <w:top w:val="none" w:sz="0" w:space="0" w:color="auto"/>
            <w:left w:val="none" w:sz="0" w:space="0" w:color="auto"/>
            <w:bottom w:val="none" w:sz="0" w:space="0" w:color="auto"/>
            <w:right w:val="none" w:sz="0" w:space="0" w:color="auto"/>
          </w:divBdr>
          <w:divsChild>
            <w:div w:id="47388587">
              <w:marLeft w:val="0"/>
              <w:marRight w:val="0"/>
              <w:marTop w:val="0"/>
              <w:marBottom w:val="0"/>
              <w:divBdr>
                <w:top w:val="none" w:sz="0" w:space="0" w:color="auto"/>
                <w:left w:val="none" w:sz="0" w:space="0" w:color="auto"/>
                <w:bottom w:val="none" w:sz="0" w:space="0" w:color="auto"/>
                <w:right w:val="none" w:sz="0" w:space="0" w:color="auto"/>
              </w:divBdr>
              <w:divsChild>
                <w:div w:id="1478297287">
                  <w:marLeft w:val="0"/>
                  <w:marRight w:val="0"/>
                  <w:marTop w:val="0"/>
                  <w:marBottom w:val="0"/>
                  <w:divBdr>
                    <w:top w:val="none" w:sz="0" w:space="0" w:color="auto"/>
                    <w:left w:val="none" w:sz="0" w:space="0" w:color="auto"/>
                    <w:bottom w:val="none" w:sz="0" w:space="0" w:color="auto"/>
                    <w:right w:val="none" w:sz="0" w:space="0" w:color="auto"/>
                  </w:divBdr>
                  <w:divsChild>
                    <w:div w:id="12738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31677">
      <w:bodyDiv w:val="1"/>
      <w:marLeft w:val="0"/>
      <w:marRight w:val="0"/>
      <w:marTop w:val="0"/>
      <w:marBottom w:val="0"/>
      <w:divBdr>
        <w:top w:val="none" w:sz="0" w:space="0" w:color="auto"/>
        <w:left w:val="none" w:sz="0" w:space="0" w:color="auto"/>
        <w:bottom w:val="none" w:sz="0" w:space="0" w:color="auto"/>
        <w:right w:val="none" w:sz="0" w:space="0" w:color="auto"/>
      </w:divBdr>
    </w:div>
    <w:div w:id="1720981279">
      <w:bodyDiv w:val="1"/>
      <w:marLeft w:val="0"/>
      <w:marRight w:val="0"/>
      <w:marTop w:val="0"/>
      <w:marBottom w:val="0"/>
      <w:divBdr>
        <w:top w:val="none" w:sz="0" w:space="0" w:color="auto"/>
        <w:left w:val="none" w:sz="0" w:space="0" w:color="auto"/>
        <w:bottom w:val="none" w:sz="0" w:space="0" w:color="auto"/>
        <w:right w:val="none" w:sz="0" w:space="0" w:color="auto"/>
      </w:divBdr>
    </w:div>
    <w:div w:id="1727947843">
      <w:bodyDiv w:val="1"/>
      <w:marLeft w:val="0"/>
      <w:marRight w:val="0"/>
      <w:marTop w:val="0"/>
      <w:marBottom w:val="0"/>
      <w:divBdr>
        <w:top w:val="none" w:sz="0" w:space="0" w:color="auto"/>
        <w:left w:val="none" w:sz="0" w:space="0" w:color="auto"/>
        <w:bottom w:val="none" w:sz="0" w:space="0" w:color="auto"/>
        <w:right w:val="none" w:sz="0" w:space="0" w:color="auto"/>
      </w:divBdr>
      <w:divsChild>
        <w:div w:id="2000888437">
          <w:marLeft w:val="0"/>
          <w:marRight w:val="0"/>
          <w:marTop w:val="0"/>
          <w:marBottom w:val="0"/>
          <w:divBdr>
            <w:top w:val="none" w:sz="0" w:space="0" w:color="auto"/>
            <w:left w:val="none" w:sz="0" w:space="0" w:color="auto"/>
            <w:bottom w:val="none" w:sz="0" w:space="0" w:color="auto"/>
            <w:right w:val="none" w:sz="0" w:space="0" w:color="auto"/>
          </w:divBdr>
          <w:divsChild>
            <w:div w:id="415710639">
              <w:marLeft w:val="0"/>
              <w:marRight w:val="0"/>
              <w:marTop w:val="0"/>
              <w:marBottom w:val="0"/>
              <w:divBdr>
                <w:top w:val="none" w:sz="0" w:space="0" w:color="auto"/>
                <w:left w:val="none" w:sz="0" w:space="0" w:color="auto"/>
                <w:bottom w:val="none" w:sz="0" w:space="0" w:color="auto"/>
                <w:right w:val="none" w:sz="0" w:space="0" w:color="auto"/>
              </w:divBdr>
              <w:divsChild>
                <w:div w:id="1598057533">
                  <w:marLeft w:val="0"/>
                  <w:marRight w:val="0"/>
                  <w:marTop w:val="0"/>
                  <w:marBottom w:val="0"/>
                  <w:divBdr>
                    <w:top w:val="none" w:sz="0" w:space="0" w:color="auto"/>
                    <w:left w:val="none" w:sz="0" w:space="0" w:color="auto"/>
                    <w:bottom w:val="none" w:sz="0" w:space="0" w:color="auto"/>
                    <w:right w:val="none" w:sz="0" w:space="0" w:color="auto"/>
                  </w:divBdr>
                  <w:divsChild>
                    <w:div w:id="11718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3966">
      <w:bodyDiv w:val="1"/>
      <w:marLeft w:val="0"/>
      <w:marRight w:val="0"/>
      <w:marTop w:val="0"/>
      <w:marBottom w:val="0"/>
      <w:divBdr>
        <w:top w:val="none" w:sz="0" w:space="0" w:color="auto"/>
        <w:left w:val="none" w:sz="0" w:space="0" w:color="auto"/>
        <w:bottom w:val="none" w:sz="0" w:space="0" w:color="auto"/>
        <w:right w:val="none" w:sz="0" w:space="0" w:color="auto"/>
      </w:divBdr>
      <w:divsChild>
        <w:div w:id="1312707476">
          <w:marLeft w:val="0"/>
          <w:marRight w:val="0"/>
          <w:marTop w:val="0"/>
          <w:marBottom w:val="0"/>
          <w:divBdr>
            <w:top w:val="none" w:sz="0" w:space="0" w:color="auto"/>
            <w:left w:val="none" w:sz="0" w:space="0" w:color="auto"/>
            <w:bottom w:val="none" w:sz="0" w:space="0" w:color="auto"/>
            <w:right w:val="none" w:sz="0" w:space="0" w:color="auto"/>
          </w:divBdr>
          <w:divsChild>
            <w:div w:id="1151478662">
              <w:marLeft w:val="0"/>
              <w:marRight w:val="0"/>
              <w:marTop w:val="0"/>
              <w:marBottom w:val="0"/>
              <w:divBdr>
                <w:top w:val="none" w:sz="0" w:space="0" w:color="auto"/>
                <w:left w:val="none" w:sz="0" w:space="0" w:color="auto"/>
                <w:bottom w:val="none" w:sz="0" w:space="0" w:color="auto"/>
                <w:right w:val="none" w:sz="0" w:space="0" w:color="auto"/>
              </w:divBdr>
              <w:divsChild>
                <w:div w:id="1691947551">
                  <w:marLeft w:val="0"/>
                  <w:marRight w:val="0"/>
                  <w:marTop w:val="0"/>
                  <w:marBottom w:val="0"/>
                  <w:divBdr>
                    <w:top w:val="none" w:sz="0" w:space="0" w:color="auto"/>
                    <w:left w:val="none" w:sz="0" w:space="0" w:color="auto"/>
                    <w:bottom w:val="none" w:sz="0" w:space="0" w:color="auto"/>
                    <w:right w:val="none" w:sz="0" w:space="0" w:color="auto"/>
                  </w:divBdr>
                  <w:divsChild>
                    <w:div w:id="2528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787545">
      <w:bodyDiv w:val="1"/>
      <w:marLeft w:val="0"/>
      <w:marRight w:val="0"/>
      <w:marTop w:val="0"/>
      <w:marBottom w:val="0"/>
      <w:divBdr>
        <w:top w:val="none" w:sz="0" w:space="0" w:color="auto"/>
        <w:left w:val="none" w:sz="0" w:space="0" w:color="auto"/>
        <w:bottom w:val="none" w:sz="0" w:space="0" w:color="auto"/>
        <w:right w:val="none" w:sz="0" w:space="0" w:color="auto"/>
      </w:divBdr>
      <w:divsChild>
        <w:div w:id="1165589025">
          <w:marLeft w:val="0"/>
          <w:marRight w:val="0"/>
          <w:marTop w:val="0"/>
          <w:marBottom w:val="0"/>
          <w:divBdr>
            <w:top w:val="none" w:sz="0" w:space="0" w:color="auto"/>
            <w:left w:val="none" w:sz="0" w:space="0" w:color="auto"/>
            <w:bottom w:val="none" w:sz="0" w:space="0" w:color="auto"/>
            <w:right w:val="none" w:sz="0" w:space="0" w:color="auto"/>
          </w:divBdr>
          <w:divsChild>
            <w:div w:id="802887286">
              <w:marLeft w:val="0"/>
              <w:marRight w:val="0"/>
              <w:marTop w:val="0"/>
              <w:marBottom w:val="0"/>
              <w:divBdr>
                <w:top w:val="none" w:sz="0" w:space="0" w:color="auto"/>
                <w:left w:val="none" w:sz="0" w:space="0" w:color="auto"/>
                <w:bottom w:val="none" w:sz="0" w:space="0" w:color="auto"/>
                <w:right w:val="none" w:sz="0" w:space="0" w:color="auto"/>
              </w:divBdr>
              <w:divsChild>
                <w:div w:id="1545825936">
                  <w:marLeft w:val="0"/>
                  <w:marRight w:val="0"/>
                  <w:marTop w:val="0"/>
                  <w:marBottom w:val="0"/>
                  <w:divBdr>
                    <w:top w:val="none" w:sz="0" w:space="0" w:color="auto"/>
                    <w:left w:val="none" w:sz="0" w:space="0" w:color="auto"/>
                    <w:bottom w:val="none" w:sz="0" w:space="0" w:color="auto"/>
                    <w:right w:val="none" w:sz="0" w:space="0" w:color="auto"/>
                  </w:divBdr>
                  <w:divsChild>
                    <w:div w:id="13150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51147">
      <w:bodyDiv w:val="1"/>
      <w:marLeft w:val="0"/>
      <w:marRight w:val="0"/>
      <w:marTop w:val="0"/>
      <w:marBottom w:val="0"/>
      <w:divBdr>
        <w:top w:val="none" w:sz="0" w:space="0" w:color="auto"/>
        <w:left w:val="none" w:sz="0" w:space="0" w:color="auto"/>
        <w:bottom w:val="none" w:sz="0" w:space="0" w:color="auto"/>
        <w:right w:val="none" w:sz="0" w:space="0" w:color="auto"/>
      </w:divBdr>
      <w:divsChild>
        <w:div w:id="247464569">
          <w:marLeft w:val="0"/>
          <w:marRight w:val="0"/>
          <w:marTop w:val="0"/>
          <w:marBottom w:val="0"/>
          <w:divBdr>
            <w:top w:val="none" w:sz="0" w:space="0" w:color="auto"/>
            <w:left w:val="none" w:sz="0" w:space="0" w:color="auto"/>
            <w:bottom w:val="none" w:sz="0" w:space="0" w:color="auto"/>
            <w:right w:val="none" w:sz="0" w:space="0" w:color="auto"/>
          </w:divBdr>
          <w:divsChild>
            <w:div w:id="1915509436">
              <w:marLeft w:val="0"/>
              <w:marRight w:val="0"/>
              <w:marTop w:val="0"/>
              <w:marBottom w:val="0"/>
              <w:divBdr>
                <w:top w:val="none" w:sz="0" w:space="0" w:color="auto"/>
                <w:left w:val="none" w:sz="0" w:space="0" w:color="auto"/>
                <w:bottom w:val="none" w:sz="0" w:space="0" w:color="auto"/>
                <w:right w:val="none" w:sz="0" w:space="0" w:color="auto"/>
              </w:divBdr>
              <w:divsChild>
                <w:div w:id="225799385">
                  <w:marLeft w:val="0"/>
                  <w:marRight w:val="0"/>
                  <w:marTop w:val="0"/>
                  <w:marBottom w:val="0"/>
                  <w:divBdr>
                    <w:top w:val="none" w:sz="0" w:space="0" w:color="auto"/>
                    <w:left w:val="none" w:sz="0" w:space="0" w:color="auto"/>
                    <w:bottom w:val="none" w:sz="0" w:space="0" w:color="auto"/>
                    <w:right w:val="none" w:sz="0" w:space="0" w:color="auto"/>
                  </w:divBdr>
                  <w:divsChild>
                    <w:div w:id="854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1864">
      <w:bodyDiv w:val="1"/>
      <w:marLeft w:val="0"/>
      <w:marRight w:val="0"/>
      <w:marTop w:val="0"/>
      <w:marBottom w:val="0"/>
      <w:divBdr>
        <w:top w:val="none" w:sz="0" w:space="0" w:color="auto"/>
        <w:left w:val="none" w:sz="0" w:space="0" w:color="auto"/>
        <w:bottom w:val="none" w:sz="0" w:space="0" w:color="auto"/>
        <w:right w:val="none" w:sz="0" w:space="0" w:color="auto"/>
      </w:divBdr>
      <w:divsChild>
        <w:div w:id="624123146">
          <w:marLeft w:val="0"/>
          <w:marRight w:val="0"/>
          <w:marTop w:val="0"/>
          <w:marBottom w:val="0"/>
          <w:divBdr>
            <w:top w:val="none" w:sz="0" w:space="0" w:color="auto"/>
            <w:left w:val="none" w:sz="0" w:space="0" w:color="auto"/>
            <w:bottom w:val="none" w:sz="0" w:space="0" w:color="auto"/>
            <w:right w:val="none" w:sz="0" w:space="0" w:color="auto"/>
          </w:divBdr>
          <w:divsChild>
            <w:div w:id="2135173601">
              <w:marLeft w:val="0"/>
              <w:marRight w:val="0"/>
              <w:marTop w:val="0"/>
              <w:marBottom w:val="0"/>
              <w:divBdr>
                <w:top w:val="none" w:sz="0" w:space="0" w:color="auto"/>
                <w:left w:val="none" w:sz="0" w:space="0" w:color="auto"/>
                <w:bottom w:val="none" w:sz="0" w:space="0" w:color="auto"/>
                <w:right w:val="none" w:sz="0" w:space="0" w:color="auto"/>
              </w:divBdr>
              <w:divsChild>
                <w:div w:id="547423723">
                  <w:marLeft w:val="0"/>
                  <w:marRight w:val="0"/>
                  <w:marTop w:val="0"/>
                  <w:marBottom w:val="0"/>
                  <w:divBdr>
                    <w:top w:val="none" w:sz="0" w:space="0" w:color="auto"/>
                    <w:left w:val="none" w:sz="0" w:space="0" w:color="auto"/>
                    <w:bottom w:val="none" w:sz="0" w:space="0" w:color="auto"/>
                    <w:right w:val="none" w:sz="0" w:space="0" w:color="auto"/>
                  </w:divBdr>
                  <w:divsChild>
                    <w:div w:id="285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11327">
      <w:bodyDiv w:val="1"/>
      <w:marLeft w:val="0"/>
      <w:marRight w:val="0"/>
      <w:marTop w:val="0"/>
      <w:marBottom w:val="0"/>
      <w:divBdr>
        <w:top w:val="none" w:sz="0" w:space="0" w:color="auto"/>
        <w:left w:val="none" w:sz="0" w:space="0" w:color="auto"/>
        <w:bottom w:val="none" w:sz="0" w:space="0" w:color="auto"/>
        <w:right w:val="none" w:sz="0" w:space="0" w:color="auto"/>
      </w:divBdr>
    </w:div>
    <w:div w:id="1788311404">
      <w:bodyDiv w:val="1"/>
      <w:marLeft w:val="0"/>
      <w:marRight w:val="0"/>
      <w:marTop w:val="0"/>
      <w:marBottom w:val="0"/>
      <w:divBdr>
        <w:top w:val="none" w:sz="0" w:space="0" w:color="auto"/>
        <w:left w:val="none" w:sz="0" w:space="0" w:color="auto"/>
        <w:bottom w:val="none" w:sz="0" w:space="0" w:color="auto"/>
        <w:right w:val="none" w:sz="0" w:space="0" w:color="auto"/>
      </w:divBdr>
    </w:div>
    <w:div w:id="1798139096">
      <w:bodyDiv w:val="1"/>
      <w:marLeft w:val="0"/>
      <w:marRight w:val="0"/>
      <w:marTop w:val="0"/>
      <w:marBottom w:val="0"/>
      <w:divBdr>
        <w:top w:val="none" w:sz="0" w:space="0" w:color="auto"/>
        <w:left w:val="none" w:sz="0" w:space="0" w:color="auto"/>
        <w:bottom w:val="none" w:sz="0" w:space="0" w:color="auto"/>
        <w:right w:val="none" w:sz="0" w:space="0" w:color="auto"/>
      </w:divBdr>
    </w:div>
    <w:div w:id="1822967122">
      <w:bodyDiv w:val="1"/>
      <w:marLeft w:val="0"/>
      <w:marRight w:val="0"/>
      <w:marTop w:val="0"/>
      <w:marBottom w:val="0"/>
      <w:divBdr>
        <w:top w:val="none" w:sz="0" w:space="0" w:color="auto"/>
        <w:left w:val="none" w:sz="0" w:space="0" w:color="auto"/>
        <w:bottom w:val="none" w:sz="0" w:space="0" w:color="auto"/>
        <w:right w:val="none" w:sz="0" w:space="0" w:color="auto"/>
      </w:divBdr>
    </w:div>
    <w:div w:id="1848522713">
      <w:bodyDiv w:val="1"/>
      <w:marLeft w:val="0"/>
      <w:marRight w:val="0"/>
      <w:marTop w:val="0"/>
      <w:marBottom w:val="0"/>
      <w:divBdr>
        <w:top w:val="none" w:sz="0" w:space="0" w:color="auto"/>
        <w:left w:val="none" w:sz="0" w:space="0" w:color="auto"/>
        <w:bottom w:val="none" w:sz="0" w:space="0" w:color="auto"/>
        <w:right w:val="none" w:sz="0" w:space="0" w:color="auto"/>
      </w:divBdr>
      <w:divsChild>
        <w:div w:id="1669672089">
          <w:marLeft w:val="0"/>
          <w:marRight w:val="0"/>
          <w:marTop w:val="0"/>
          <w:marBottom w:val="0"/>
          <w:divBdr>
            <w:top w:val="none" w:sz="0" w:space="0" w:color="auto"/>
            <w:left w:val="none" w:sz="0" w:space="0" w:color="auto"/>
            <w:bottom w:val="none" w:sz="0" w:space="0" w:color="auto"/>
            <w:right w:val="none" w:sz="0" w:space="0" w:color="auto"/>
          </w:divBdr>
          <w:divsChild>
            <w:div w:id="1608777987">
              <w:marLeft w:val="0"/>
              <w:marRight w:val="0"/>
              <w:marTop w:val="0"/>
              <w:marBottom w:val="0"/>
              <w:divBdr>
                <w:top w:val="none" w:sz="0" w:space="0" w:color="auto"/>
                <w:left w:val="none" w:sz="0" w:space="0" w:color="auto"/>
                <w:bottom w:val="none" w:sz="0" w:space="0" w:color="auto"/>
                <w:right w:val="none" w:sz="0" w:space="0" w:color="auto"/>
              </w:divBdr>
              <w:divsChild>
                <w:div w:id="2074769923">
                  <w:marLeft w:val="0"/>
                  <w:marRight w:val="0"/>
                  <w:marTop w:val="0"/>
                  <w:marBottom w:val="0"/>
                  <w:divBdr>
                    <w:top w:val="none" w:sz="0" w:space="0" w:color="auto"/>
                    <w:left w:val="none" w:sz="0" w:space="0" w:color="auto"/>
                    <w:bottom w:val="none" w:sz="0" w:space="0" w:color="auto"/>
                    <w:right w:val="none" w:sz="0" w:space="0" w:color="auto"/>
                  </w:divBdr>
                  <w:divsChild>
                    <w:div w:id="11379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92042">
      <w:bodyDiv w:val="1"/>
      <w:marLeft w:val="0"/>
      <w:marRight w:val="0"/>
      <w:marTop w:val="0"/>
      <w:marBottom w:val="0"/>
      <w:divBdr>
        <w:top w:val="none" w:sz="0" w:space="0" w:color="auto"/>
        <w:left w:val="none" w:sz="0" w:space="0" w:color="auto"/>
        <w:bottom w:val="none" w:sz="0" w:space="0" w:color="auto"/>
        <w:right w:val="none" w:sz="0" w:space="0" w:color="auto"/>
      </w:divBdr>
    </w:div>
    <w:div w:id="1886061987">
      <w:bodyDiv w:val="1"/>
      <w:marLeft w:val="0"/>
      <w:marRight w:val="0"/>
      <w:marTop w:val="0"/>
      <w:marBottom w:val="0"/>
      <w:divBdr>
        <w:top w:val="none" w:sz="0" w:space="0" w:color="auto"/>
        <w:left w:val="none" w:sz="0" w:space="0" w:color="auto"/>
        <w:bottom w:val="none" w:sz="0" w:space="0" w:color="auto"/>
        <w:right w:val="none" w:sz="0" w:space="0" w:color="auto"/>
      </w:divBdr>
      <w:divsChild>
        <w:div w:id="59523750">
          <w:marLeft w:val="0"/>
          <w:marRight w:val="0"/>
          <w:marTop w:val="0"/>
          <w:marBottom w:val="0"/>
          <w:divBdr>
            <w:top w:val="none" w:sz="0" w:space="0" w:color="auto"/>
            <w:left w:val="none" w:sz="0" w:space="0" w:color="auto"/>
            <w:bottom w:val="none" w:sz="0" w:space="0" w:color="auto"/>
            <w:right w:val="none" w:sz="0" w:space="0" w:color="auto"/>
          </w:divBdr>
          <w:divsChild>
            <w:div w:id="549540383">
              <w:marLeft w:val="0"/>
              <w:marRight w:val="0"/>
              <w:marTop w:val="0"/>
              <w:marBottom w:val="0"/>
              <w:divBdr>
                <w:top w:val="none" w:sz="0" w:space="0" w:color="auto"/>
                <w:left w:val="none" w:sz="0" w:space="0" w:color="auto"/>
                <w:bottom w:val="none" w:sz="0" w:space="0" w:color="auto"/>
                <w:right w:val="none" w:sz="0" w:space="0" w:color="auto"/>
              </w:divBdr>
              <w:divsChild>
                <w:div w:id="1750270103">
                  <w:marLeft w:val="0"/>
                  <w:marRight w:val="0"/>
                  <w:marTop w:val="0"/>
                  <w:marBottom w:val="0"/>
                  <w:divBdr>
                    <w:top w:val="none" w:sz="0" w:space="0" w:color="auto"/>
                    <w:left w:val="none" w:sz="0" w:space="0" w:color="auto"/>
                    <w:bottom w:val="none" w:sz="0" w:space="0" w:color="auto"/>
                    <w:right w:val="none" w:sz="0" w:space="0" w:color="auto"/>
                  </w:divBdr>
                  <w:divsChild>
                    <w:div w:id="18152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12018">
      <w:bodyDiv w:val="1"/>
      <w:marLeft w:val="0"/>
      <w:marRight w:val="0"/>
      <w:marTop w:val="0"/>
      <w:marBottom w:val="0"/>
      <w:divBdr>
        <w:top w:val="none" w:sz="0" w:space="0" w:color="auto"/>
        <w:left w:val="none" w:sz="0" w:space="0" w:color="auto"/>
        <w:bottom w:val="none" w:sz="0" w:space="0" w:color="auto"/>
        <w:right w:val="none" w:sz="0" w:space="0" w:color="auto"/>
      </w:divBdr>
      <w:divsChild>
        <w:div w:id="540552785">
          <w:marLeft w:val="0"/>
          <w:marRight w:val="0"/>
          <w:marTop w:val="0"/>
          <w:marBottom w:val="0"/>
          <w:divBdr>
            <w:top w:val="none" w:sz="0" w:space="0" w:color="auto"/>
            <w:left w:val="none" w:sz="0" w:space="0" w:color="auto"/>
            <w:bottom w:val="none" w:sz="0" w:space="0" w:color="auto"/>
            <w:right w:val="none" w:sz="0" w:space="0" w:color="auto"/>
          </w:divBdr>
          <w:divsChild>
            <w:div w:id="1101875292">
              <w:marLeft w:val="0"/>
              <w:marRight w:val="0"/>
              <w:marTop w:val="0"/>
              <w:marBottom w:val="0"/>
              <w:divBdr>
                <w:top w:val="none" w:sz="0" w:space="0" w:color="auto"/>
                <w:left w:val="none" w:sz="0" w:space="0" w:color="auto"/>
                <w:bottom w:val="none" w:sz="0" w:space="0" w:color="auto"/>
                <w:right w:val="none" w:sz="0" w:space="0" w:color="auto"/>
              </w:divBdr>
              <w:divsChild>
                <w:div w:id="489759488">
                  <w:marLeft w:val="0"/>
                  <w:marRight w:val="0"/>
                  <w:marTop w:val="0"/>
                  <w:marBottom w:val="0"/>
                  <w:divBdr>
                    <w:top w:val="none" w:sz="0" w:space="0" w:color="auto"/>
                    <w:left w:val="none" w:sz="0" w:space="0" w:color="auto"/>
                    <w:bottom w:val="none" w:sz="0" w:space="0" w:color="auto"/>
                    <w:right w:val="none" w:sz="0" w:space="0" w:color="auto"/>
                  </w:divBdr>
                  <w:divsChild>
                    <w:div w:id="37246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33427">
      <w:bodyDiv w:val="1"/>
      <w:marLeft w:val="0"/>
      <w:marRight w:val="0"/>
      <w:marTop w:val="0"/>
      <w:marBottom w:val="0"/>
      <w:divBdr>
        <w:top w:val="none" w:sz="0" w:space="0" w:color="auto"/>
        <w:left w:val="none" w:sz="0" w:space="0" w:color="auto"/>
        <w:bottom w:val="none" w:sz="0" w:space="0" w:color="auto"/>
        <w:right w:val="none" w:sz="0" w:space="0" w:color="auto"/>
      </w:divBdr>
      <w:divsChild>
        <w:div w:id="1975522712">
          <w:marLeft w:val="0"/>
          <w:marRight w:val="0"/>
          <w:marTop w:val="0"/>
          <w:marBottom w:val="0"/>
          <w:divBdr>
            <w:top w:val="none" w:sz="0" w:space="0" w:color="auto"/>
            <w:left w:val="none" w:sz="0" w:space="0" w:color="auto"/>
            <w:bottom w:val="none" w:sz="0" w:space="0" w:color="auto"/>
            <w:right w:val="none" w:sz="0" w:space="0" w:color="auto"/>
          </w:divBdr>
          <w:divsChild>
            <w:div w:id="1495535543">
              <w:marLeft w:val="0"/>
              <w:marRight w:val="0"/>
              <w:marTop w:val="0"/>
              <w:marBottom w:val="0"/>
              <w:divBdr>
                <w:top w:val="none" w:sz="0" w:space="0" w:color="auto"/>
                <w:left w:val="none" w:sz="0" w:space="0" w:color="auto"/>
                <w:bottom w:val="none" w:sz="0" w:space="0" w:color="auto"/>
                <w:right w:val="none" w:sz="0" w:space="0" w:color="auto"/>
              </w:divBdr>
              <w:divsChild>
                <w:div w:id="1236235828">
                  <w:marLeft w:val="0"/>
                  <w:marRight w:val="0"/>
                  <w:marTop w:val="0"/>
                  <w:marBottom w:val="0"/>
                  <w:divBdr>
                    <w:top w:val="none" w:sz="0" w:space="0" w:color="auto"/>
                    <w:left w:val="none" w:sz="0" w:space="0" w:color="auto"/>
                    <w:bottom w:val="none" w:sz="0" w:space="0" w:color="auto"/>
                    <w:right w:val="none" w:sz="0" w:space="0" w:color="auto"/>
                  </w:divBdr>
                  <w:divsChild>
                    <w:div w:id="7378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80592">
      <w:bodyDiv w:val="1"/>
      <w:marLeft w:val="0"/>
      <w:marRight w:val="0"/>
      <w:marTop w:val="0"/>
      <w:marBottom w:val="0"/>
      <w:divBdr>
        <w:top w:val="none" w:sz="0" w:space="0" w:color="auto"/>
        <w:left w:val="none" w:sz="0" w:space="0" w:color="auto"/>
        <w:bottom w:val="none" w:sz="0" w:space="0" w:color="auto"/>
        <w:right w:val="none" w:sz="0" w:space="0" w:color="auto"/>
      </w:divBdr>
      <w:divsChild>
        <w:div w:id="1216896783">
          <w:marLeft w:val="0"/>
          <w:marRight w:val="0"/>
          <w:marTop w:val="0"/>
          <w:marBottom w:val="0"/>
          <w:divBdr>
            <w:top w:val="none" w:sz="0" w:space="0" w:color="auto"/>
            <w:left w:val="none" w:sz="0" w:space="0" w:color="auto"/>
            <w:bottom w:val="none" w:sz="0" w:space="0" w:color="auto"/>
            <w:right w:val="none" w:sz="0" w:space="0" w:color="auto"/>
          </w:divBdr>
          <w:divsChild>
            <w:div w:id="1010109763">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12189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1510">
      <w:bodyDiv w:val="1"/>
      <w:marLeft w:val="0"/>
      <w:marRight w:val="0"/>
      <w:marTop w:val="0"/>
      <w:marBottom w:val="0"/>
      <w:divBdr>
        <w:top w:val="none" w:sz="0" w:space="0" w:color="auto"/>
        <w:left w:val="none" w:sz="0" w:space="0" w:color="auto"/>
        <w:bottom w:val="none" w:sz="0" w:space="0" w:color="auto"/>
        <w:right w:val="none" w:sz="0" w:space="0" w:color="auto"/>
      </w:divBdr>
    </w:div>
    <w:div w:id="1904215761">
      <w:bodyDiv w:val="1"/>
      <w:marLeft w:val="0"/>
      <w:marRight w:val="0"/>
      <w:marTop w:val="0"/>
      <w:marBottom w:val="0"/>
      <w:divBdr>
        <w:top w:val="none" w:sz="0" w:space="0" w:color="auto"/>
        <w:left w:val="none" w:sz="0" w:space="0" w:color="auto"/>
        <w:bottom w:val="none" w:sz="0" w:space="0" w:color="auto"/>
        <w:right w:val="none" w:sz="0" w:space="0" w:color="auto"/>
      </w:divBdr>
      <w:divsChild>
        <w:div w:id="1701584671">
          <w:marLeft w:val="0"/>
          <w:marRight w:val="0"/>
          <w:marTop w:val="0"/>
          <w:marBottom w:val="0"/>
          <w:divBdr>
            <w:top w:val="none" w:sz="0" w:space="0" w:color="auto"/>
            <w:left w:val="none" w:sz="0" w:space="0" w:color="auto"/>
            <w:bottom w:val="none" w:sz="0" w:space="0" w:color="auto"/>
            <w:right w:val="none" w:sz="0" w:space="0" w:color="auto"/>
          </w:divBdr>
          <w:divsChild>
            <w:div w:id="387455714">
              <w:marLeft w:val="0"/>
              <w:marRight w:val="0"/>
              <w:marTop w:val="0"/>
              <w:marBottom w:val="0"/>
              <w:divBdr>
                <w:top w:val="none" w:sz="0" w:space="0" w:color="auto"/>
                <w:left w:val="none" w:sz="0" w:space="0" w:color="auto"/>
                <w:bottom w:val="none" w:sz="0" w:space="0" w:color="auto"/>
                <w:right w:val="none" w:sz="0" w:space="0" w:color="auto"/>
              </w:divBdr>
              <w:divsChild>
                <w:div w:id="1066296778">
                  <w:marLeft w:val="0"/>
                  <w:marRight w:val="0"/>
                  <w:marTop w:val="0"/>
                  <w:marBottom w:val="0"/>
                  <w:divBdr>
                    <w:top w:val="none" w:sz="0" w:space="0" w:color="auto"/>
                    <w:left w:val="none" w:sz="0" w:space="0" w:color="auto"/>
                    <w:bottom w:val="none" w:sz="0" w:space="0" w:color="auto"/>
                    <w:right w:val="none" w:sz="0" w:space="0" w:color="auto"/>
                  </w:divBdr>
                  <w:divsChild>
                    <w:div w:id="73944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6614">
      <w:bodyDiv w:val="1"/>
      <w:marLeft w:val="0"/>
      <w:marRight w:val="0"/>
      <w:marTop w:val="0"/>
      <w:marBottom w:val="0"/>
      <w:divBdr>
        <w:top w:val="none" w:sz="0" w:space="0" w:color="auto"/>
        <w:left w:val="none" w:sz="0" w:space="0" w:color="auto"/>
        <w:bottom w:val="none" w:sz="0" w:space="0" w:color="auto"/>
        <w:right w:val="none" w:sz="0" w:space="0" w:color="auto"/>
      </w:divBdr>
      <w:divsChild>
        <w:div w:id="2085831404">
          <w:marLeft w:val="0"/>
          <w:marRight w:val="0"/>
          <w:marTop w:val="0"/>
          <w:marBottom w:val="0"/>
          <w:divBdr>
            <w:top w:val="none" w:sz="0" w:space="0" w:color="auto"/>
            <w:left w:val="none" w:sz="0" w:space="0" w:color="auto"/>
            <w:bottom w:val="none" w:sz="0" w:space="0" w:color="auto"/>
            <w:right w:val="none" w:sz="0" w:space="0" w:color="auto"/>
          </w:divBdr>
          <w:divsChild>
            <w:div w:id="179703308">
              <w:marLeft w:val="0"/>
              <w:marRight w:val="0"/>
              <w:marTop w:val="0"/>
              <w:marBottom w:val="0"/>
              <w:divBdr>
                <w:top w:val="none" w:sz="0" w:space="0" w:color="auto"/>
                <w:left w:val="none" w:sz="0" w:space="0" w:color="auto"/>
                <w:bottom w:val="none" w:sz="0" w:space="0" w:color="auto"/>
                <w:right w:val="none" w:sz="0" w:space="0" w:color="auto"/>
              </w:divBdr>
              <w:divsChild>
                <w:div w:id="611058845">
                  <w:marLeft w:val="0"/>
                  <w:marRight w:val="0"/>
                  <w:marTop w:val="0"/>
                  <w:marBottom w:val="0"/>
                  <w:divBdr>
                    <w:top w:val="none" w:sz="0" w:space="0" w:color="auto"/>
                    <w:left w:val="none" w:sz="0" w:space="0" w:color="auto"/>
                    <w:bottom w:val="none" w:sz="0" w:space="0" w:color="auto"/>
                    <w:right w:val="none" w:sz="0" w:space="0" w:color="auto"/>
                  </w:divBdr>
                  <w:divsChild>
                    <w:div w:id="18951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13130">
      <w:bodyDiv w:val="1"/>
      <w:marLeft w:val="0"/>
      <w:marRight w:val="0"/>
      <w:marTop w:val="0"/>
      <w:marBottom w:val="0"/>
      <w:divBdr>
        <w:top w:val="none" w:sz="0" w:space="0" w:color="auto"/>
        <w:left w:val="none" w:sz="0" w:space="0" w:color="auto"/>
        <w:bottom w:val="none" w:sz="0" w:space="0" w:color="auto"/>
        <w:right w:val="none" w:sz="0" w:space="0" w:color="auto"/>
      </w:divBdr>
      <w:divsChild>
        <w:div w:id="130094541">
          <w:marLeft w:val="0"/>
          <w:marRight w:val="0"/>
          <w:marTop w:val="0"/>
          <w:marBottom w:val="0"/>
          <w:divBdr>
            <w:top w:val="none" w:sz="0" w:space="0" w:color="auto"/>
            <w:left w:val="none" w:sz="0" w:space="0" w:color="auto"/>
            <w:bottom w:val="none" w:sz="0" w:space="0" w:color="auto"/>
            <w:right w:val="none" w:sz="0" w:space="0" w:color="auto"/>
          </w:divBdr>
          <w:divsChild>
            <w:div w:id="1040281911">
              <w:marLeft w:val="0"/>
              <w:marRight w:val="0"/>
              <w:marTop w:val="0"/>
              <w:marBottom w:val="0"/>
              <w:divBdr>
                <w:top w:val="none" w:sz="0" w:space="0" w:color="auto"/>
                <w:left w:val="none" w:sz="0" w:space="0" w:color="auto"/>
                <w:bottom w:val="none" w:sz="0" w:space="0" w:color="auto"/>
                <w:right w:val="none" w:sz="0" w:space="0" w:color="auto"/>
              </w:divBdr>
              <w:divsChild>
                <w:div w:id="1490174825">
                  <w:marLeft w:val="0"/>
                  <w:marRight w:val="0"/>
                  <w:marTop w:val="0"/>
                  <w:marBottom w:val="0"/>
                  <w:divBdr>
                    <w:top w:val="none" w:sz="0" w:space="0" w:color="auto"/>
                    <w:left w:val="none" w:sz="0" w:space="0" w:color="auto"/>
                    <w:bottom w:val="none" w:sz="0" w:space="0" w:color="auto"/>
                    <w:right w:val="none" w:sz="0" w:space="0" w:color="auto"/>
                  </w:divBdr>
                  <w:divsChild>
                    <w:div w:id="211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4047">
      <w:bodyDiv w:val="1"/>
      <w:marLeft w:val="0"/>
      <w:marRight w:val="0"/>
      <w:marTop w:val="0"/>
      <w:marBottom w:val="0"/>
      <w:divBdr>
        <w:top w:val="none" w:sz="0" w:space="0" w:color="auto"/>
        <w:left w:val="none" w:sz="0" w:space="0" w:color="auto"/>
        <w:bottom w:val="none" w:sz="0" w:space="0" w:color="auto"/>
        <w:right w:val="none" w:sz="0" w:space="0" w:color="auto"/>
      </w:divBdr>
    </w:div>
    <w:div w:id="1915041478">
      <w:bodyDiv w:val="1"/>
      <w:marLeft w:val="0"/>
      <w:marRight w:val="0"/>
      <w:marTop w:val="0"/>
      <w:marBottom w:val="0"/>
      <w:divBdr>
        <w:top w:val="none" w:sz="0" w:space="0" w:color="auto"/>
        <w:left w:val="none" w:sz="0" w:space="0" w:color="auto"/>
        <w:bottom w:val="none" w:sz="0" w:space="0" w:color="auto"/>
        <w:right w:val="none" w:sz="0" w:space="0" w:color="auto"/>
      </w:divBdr>
      <w:divsChild>
        <w:div w:id="1340768164">
          <w:marLeft w:val="0"/>
          <w:marRight w:val="0"/>
          <w:marTop w:val="0"/>
          <w:marBottom w:val="0"/>
          <w:divBdr>
            <w:top w:val="none" w:sz="0" w:space="0" w:color="auto"/>
            <w:left w:val="none" w:sz="0" w:space="0" w:color="auto"/>
            <w:bottom w:val="none" w:sz="0" w:space="0" w:color="auto"/>
            <w:right w:val="none" w:sz="0" w:space="0" w:color="auto"/>
          </w:divBdr>
          <w:divsChild>
            <w:div w:id="804465559">
              <w:marLeft w:val="0"/>
              <w:marRight w:val="0"/>
              <w:marTop w:val="0"/>
              <w:marBottom w:val="0"/>
              <w:divBdr>
                <w:top w:val="none" w:sz="0" w:space="0" w:color="auto"/>
                <w:left w:val="none" w:sz="0" w:space="0" w:color="auto"/>
                <w:bottom w:val="none" w:sz="0" w:space="0" w:color="auto"/>
                <w:right w:val="none" w:sz="0" w:space="0" w:color="auto"/>
              </w:divBdr>
              <w:divsChild>
                <w:div w:id="1826429715">
                  <w:marLeft w:val="0"/>
                  <w:marRight w:val="0"/>
                  <w:marTop w:val="0"/>
                  <w:marBottom w:val="0"/>
                  <w:divBdr>
                    <w:top w:val="none" w:sz="0" w:space="0" w:color="auto"/>
                    <w:left w:val="none" w:sz="0" w:space="0" w:color="auto"/>
                    <w:bottom w:val="none" w:sz="0" w:space="0" w:color="auto"/>
                    <w:right w:val="none" w:sz="0" w:space="0" w:color="auto"/>
                  </w:divBdr>
                  <w:divsChild>
                    <w:div w:id="142568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3464">
      <w:bodyDiv w:val="1"/>
      <w:marLeft w:val="0"/>
      <w:marRight w:val="0"/>
      <w:marTop w:val="0"/>
      <w:marBottom w:val="0"/>
      <w:divBdr>
        <w:top w:val="none" w:sz="0" w:space="0" w:color="auto"/>
        <w:left w:val="none" w:sz="0" w:space="0" w:color="auto"/>
        <w:bottom w:val="none" w:sz="0" w:space="0" w:color="auto"/>
        <w:right w:val="none" w:sz="0" w:space="0" w:color="auto"/>
      </w:divBdr>
    </w:div>
    <w:div w:id="1935016930">
      <w:bodyDiv w:val="1"/>
      <w:marLeft w:val="0"/>
      <w:marRight w:val="0"/>
      <w:marTop w:val="0"/>
      <w:marBottom w:val="0"/>
      <w:divBdr>
        <w:top w:val="none" w:sz="0" w:space="0" w:color="auto"/>
        <w:left w:val="none" w:sz="0" w:space="0" w:color="auto"/>
        <w:bottom w:val="none" w:sz="0" w:space="0" w:color="auto"/>
        <w:right w:val="none" w:sz="0" w:space="0" w:color="auto"/>
      </w:divBdr>
    </w:div>
    <w:div w:id="1951088748">
      <w:bodyDiv w:val="1"/>
      <w:marLeft w:val="0"/>
      <w:marRight w:val="0"/>
      <w:marTop w:val="0"/>
      <w:marBottom w:val="0"/>
      <w:divBdr>
        <w:top w:val="none" w:sz="0" w:space="0" w:color="auto"/>
        <w:left w:val="none" w:sz="0" w:space="0" w:color="auto"/>
        <w:bottom w:val="none" w:sz="0" w:space="0" w:color="auto"/>
        <w:right w:val="none" w:sz="0" w:space="0" w:color="auto"/>
      </w:divBdr>
      <w:divsChild>
        <w:div w:id="94642154">
          <w:marLeft w:val="0"/>
          <w:marRight w:val="0"/>
          <w:marTop w:val="0"/>
          <w:marBottom w:val="0"/>
          <w:divBdr>
            <w:top w:val="none" w:sz="0" w:space="0" w:color="auto"/>
            <w:left w:val="none" w:sz="0" w:space="0" w:color="auto"/>
            <w:bottom w:val="none" w:sz="0" w:space="0" w:color="auto"/>
            <w:right w:val="none" w:sz="0" w:space="0" w:color="auto"/>
          </w:divBdr>
          <w:divsChild>
            <w:div w:id="1671441548">
              <w:marLeft w:val="0"/>
              <w:marRight w:val="0"/>
              <w:marTop w:val="0"/>
              <w:marBottom w:val="0"/>
              <w:divBdr>
                <w:top w:val="none" w:sz="0" w:space="0" w:color="auto"/>
                <w:left w:val="none" w:sz="0" w:space="0" w:color="auto"/>
                <w:bottom w:val="none" w:sz="0" w:space="0" w:color="auto"/>
                <w:right w:val="none" w:sz="0" w:space="0" w:color="auto"/>
              </w:divBdr>
              <w:divsChild>
                <w:div w:id="1728869533">
                  <w:marLeft w:val="0"/>
                  <w:marRight w:val="0"/>
                  <w:marTop w:val="0"/>
                  <w:marBottom w:val="0"/>
                  <w:divBdr>
                    <w:top w:val="none" w:sz="0" w:space="0" w:color="auto"/>
                    <w:left w:val="none" w:sz="0" w:space="0" w:color="auto"/>
                    <w:bottom w:val="none" w:sz="0" w:space="0" w:color="auto"/>
                    <w:right w:val="none" w:sz="0" w:space="0" w:color="auto"/>
                  </w:divBdr>
                  <w:divsChild>
                    <w:div w:id="6844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30098">
      <w:bodyDiv w:val="1"/>
      <w:marLeft w:val="0"/>
      <w:marRight w:val="0"/>
      <w:marTop w:val="0"/>
      <w:marBottom w:val="0"/>
      <w:divBdr>
        <w:top w:val="none" w:sz="0" w:space="0" w:color="auto"/>
        <w:left w:val="none" w:sz="0" w:space="0" w:color="auto"/>
        <w:bottom w:val="none" w:sz="0" w:space="0" w:color="auto"/>
        <w:right w:val="none" w:sz="0" w:space="0" w:color="auto"/>
      </w:divBdr>
      <w:divsChild>
        <w:div w:id="1429890989">
          <w:marLeft w:val="0"/>
          <w:marRight w:val="0"/>
          <w:marTop w:val="0"/>
          <w:marBottom w:val="0"/>
          <w:divBdr>
            <w:top w:val="none" w:sz="0" w:space="0" w:color="auto"/>
            <w:left w:val="none" w:sz="0" w:space="0" w:color="auto"/>
            <w:bottom w:val="none" w:sz="0" w:space="0" w:color="auto"/>
            <w:right w:val="none" w:sz="0" w:space="0" w:color="auto"/>
          </w:divBdr>
          <w:divsChild>
            <w:div w:id="1368332969">
              <w:marLeft w:val="0"/>
              <w:marRight w:val="0"/>
              <w:marTop w:val="0"/>
              <w:marBottom w:val="0"/>
              <w:divBdr>
                <w:top w:val="none" w:sz="0" w:space="0" w:color="auto"/>
                <w:left w:val="none" w:sz="0" w:space="0" w:color="auto"/>
                <w:bottom w:val="none" w:sz="0" w:space="0" w:color="auto"/>
                <w:right w:val="none" w:sz="0" w:space="0" w:color="auto"/>
              </w:divBdr>
              <w:divsChild>
                <w:div w:id="2139832567">
                  <w:marLeft w:val="0"/>
                  <w:marRight w:val="0"/>
                  <w:marTop w:val="0"/>
                  <w:marBottom w:val="0"/>
                  <w:divBdr>
                    <w:top w:val="none" w:sz="0" w:space="0" w:color="auto"/>
                    <w:left w:val="none" w:sz="0" w:space="0" w:color="auto"/>
                    <w:bottom w:val="none" w:sz="0" w:space="0" w:color="auto"/>
                    <w:right w:val="none" w:sz="0" w:space="0" w:color="auto"/>
                  </w:divBdr>
                  <w:divsChild>
                    <w:div w:id="15391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3941">
      <w:bodyDiv w:val="1"/>
      <w:marLeft w:val="0"/>
      <w:marRight w:val="0"/>
      <w:marTop w:val="0"/>
      <w:marBottom w:val="0"/>
      <w:divBdr>
        <w:top w:val="none" w:sz="0" w:space="0" w:color="auto"/>
        <w:left w:val="none" w:sz="0" w:space="0" w:color="auto"/>
        <w:bottom w:val="none" w:sz="0" w:space="0" w:color="auto"/>
        <w:right w:val="none" w:sz="0" w:space="0" w:color="auto"/>
      </w:divBdr>
      <w:divsChild>
        <w:div w:id="235483299">
          <w:marLeft w:val="0"/>
          <w:marRight w:val="0"/>
          <w:marTop w:val="0"/>
          <w:marBottom w:val="0"/>
          <w:divBdr>
            <w:top w:val="none" w:sz="0" w:space="0" w:color="auto"/>
            <w:left w:val="none" w:sz="0" w:space="0" w:color="auto"/>
            <w:bottom w:val="none" w:sz="0" w:space="0" w:color="auto"/>
            <w:right w:val="none" w:sz="0" w:space="0" w:color="auto"/>
          </w:divBdr>
          <w:divsChild>
            <w:div w:id="139884152">
              <w:marLeft w:val="0"/>
              <w:marRight w:val="0"/>
              <w:marTop w:val="0"/>
              <w:marBottom w:val="0"/>
              <w:divBdr>
                <w:top w:val="none" w:sz="0" w:space="0" w:color="auto"/>
                <w:left w:val="none" w:sz="0" w:space="0" w:color="auto"/>
                <w:bottom w:val="none" w:sz="0" w:space="0" w:color="auto"/>
                <w:right w:val="none" w:sz="0" w:space="0" w:color="auto"/>
              </w:divBdr>
              <w:divsChild>
                <w:div w:id="2018728643">
                  <w:marLeft w:val="0"/>
                  <w:marRight w:val="0"/>
                  <w:marTop w:val="0"/>
                  <w:marBottom w:val="0"/>
                  <w:divBdr>
                    <w:top w:val="none" w:sz="0" w:space="0" w:color="auto"/>
                    <w:left w:val="none" w:sz="0" w:space="0" w:color="auto"/>
                    <w:bottom w:val="none" w:sz="0" w:space="0" w:color="auto"/>
                    <w:right w:val="none" w:sz="0" w:space="0" w:color="auto"/>
                  </w:divBdr>
                  <w:divsChild>
                    <w:div w:id="1072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94851">
      <w:bodyDiv w:val="1"/>
      <w:marLeft w:val="0"/>
      <w:marRight w:val="0"/>
      <w:marTop w:val="0"/>
      <w:marBottom w:val="0"/>
      <w:divBdr>
        <w:top w:val="none" w:sz="0" w:space="0" w:color="auto"/>
        <w:left w:val="none" w:sz="0" w:space="0" w:color="auto"/>
        <w:bottom w:val="none" w:sz="0" w:space="0" w:color="auto"/>
        <w:right w:val="none" w:sz="0" w:space="0" w:color="auto"/>
      </w:divBdr>
      <w:divsChild>
        <w:div w:id="2011103702">
          <w:marLeft w:val="0"/>
          <w:marRight w:val="0"/>
          <w:marTop w:val="0"/>
          <w:marBottom w:val="0"/>
          <w:divBdr>
            <w:top w:val="none" w:sz="0" w:space="0" w:color="auto"/>
            <w:left w:val="none" w:sz="0" w:space="0" w:color="auto"/>
            <w:bottom w:val="none" w:sz="0" w:space="0" w:color="auto"/>
            <w:right w:val="none" w:sz="0" w:space="0" w:color="auto"/>
          </w:divBdr>
          <w:divsChild>
            <w:div w:id="937059365">
              <w:marLeft w:val="0"/>
              <w:marRight w:val="0"/>
              <w:marTop w:val="0"/>
              <w:marBottom w:val="0"/>
              <w:divBdr>
                <w:top w:val="none" w:sz="0" w:space="0" w:color="auto"/>
                <w:left w:val="none" w:sz="0" w:space="0" w:color="auto"/>
                <w:bottom w:val="none" w:sz="0" w:space="0" w:color="auto"/>
                <w:right w:val="none" w:sz="0" w:space="0" w:color="auto"/>
              </w:divBdr>
              <w:divsChild>
                <w:div w:id="45297001">
                  <w:marLeft w:val="0"/>
                  <w:marRight w:val="0"/>
                  <w:marTop w:val="0"/>
                  <w:marBottom w:val="0"/>
                  <w:divBdr>
                    <w:top w:val="none" w:sz="0" w:space="0" w:color="auto"/>
                    <w:left w:val="none" w:sz="0" w:space="0" w:color="auto"/>
                    <w:bottom w:val="none" w:sz="0" w:space="0" w:color="auto"/>
                    <w:right w:val="none" w:sz="0" w:space="0" w:color="auto"/>
                  </w:divBdr>
                  <w:divsChild>
                    <w:div w:id="1912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548885343">
          <w:marLeft w:val="0"/>
          <w:marRight w:val="0"/>
          <w:marTop w:val="0"/>
          <w:marBottom w:val="0"/>
          <w:divBdr>
            <w:top w:val="none" w:sz="0" w:space="0" w:color="auto"/>
            <w:left w:val="none" w:sz="0" w:space="0" w:color="auto"/>
            <w:bottom w:val="none" w:sz="0" w:space="0" w:color="auto"/>
            <w:right w:val="none" w:sz="0" w:space="0" w:color="auto"/>
          </w:divBdr>
          <w:divsChild>
            <w:div w:id="3948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5633">
      <w:bodyDiv w:val="1"/>
      <w:marLeft w:val="0"/>
      <w:marRight w:val="0"/>
      <w:marTop w:val="0"/>
      <w:marBottom w:val="0"/>
      <w:divBdr>
        <w:top w:val="none" w:sz="0" w:space="0" w:color="auto"/>
        <w:left w:val="none" w:sz="0" w:space="0" w:color="auto"/>
        <w:bottom w:val="none" w:sz="0" w:space="0" w:color="auto"/>
        <w:right w:val="none" w:sz="0" w:space="0" w:color="auto"/>
      </w:divBdr>
      <w:divsChild>
        <w:div w:id="1735084580">
          <w:marLeft w:val="0"/>
          <w:marRight w:val="0"/>
          <w:marTop w:val="0"/>
          <w:marBottom w:val="0"/>
          <w:divBdr>
            <w:top w:val="none" w:sz="0" w:space="0" w:color="auto"/>
            <w:left w:val="none" w:sz="0" w:space="0" w:color="auto"/>
            <w:bottom w:val="none" w:sz="0" w:space="0" w:color="auto"/>
            <w:right w:val="none" w:sz="0" w:space="0" w:color="auto"/>
          </w:divBdr>
          <w:divsChild>
            <w:div w:id="1952934659">
              <w:marLeft w:val="0"/>
              <w:marRight w:val="0"/>
              <w:marTop w:val="0"/>
              <w:marBottom w:val="0"/>
              <w:divBdr>
                <w:top w:val="none" w:sz="0" w:space="0" w:color="auto"/>
                <w:left w:val="none" w:sz="0" w:space="0" w:color="auto"/>
                <w:bottom w:val="none" w:sz="0" w:space="0" w:color="auto"/>
                <w:right w:val="none" w:sz="0" w:space="0" w:color="auto"/>
              </w:divBdr>
              <w:divsChild>
                <w:div w:id="1952586910">
                  <w:marLeft w:val="0"/>
                  <w:marRight w:val="0"/>
                  <w:marTop w:val="0"/>
                  <w:marBottom w:val="0"/>
                  <w:divBdr>
                    <w:top w:val="none" w:sz="0" w:space="0" w:color="auto"/>
                    <w:left w:val="none" w:sz="0" w:space="0" w:color="auto"/>
                    <w:bottom w:val="none" w:sz="0" w:space="0" w:color="auto"/>
                    <w:right w:val="none" w:sz="0" w:space="0" w:color="auto"/>
                  </w:divBdr>
                  <w:divsChild>
                    <w:div w:id="1296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21131">
      <w:bodyDiv w:val="1"/>
      <w:marLeft w:val="0"/>
      <w:marRight w:val="0"/>
      <w:marTop w:val="0"/>
      <w:marBottom w:val="0"/>
      <w:divBdr>
        <w:top w:val="none" w:sz="0" w:space="0" w:color="auto"/>
        <w:left w:val="none" w:sz="0" w:space="0" w:color="auto"/>
        <w:bottom w:val="none" w:sz="0" w:space="0" w:color="auto"/>
        <w:right w:val="none" w:sz="0" w:space="0" w:color="auto"/>
      </w:divBdr>
    </w:div>
    <w:div w:id="1997176425">
      <w:bodyDiv w:val="1"/>
      <w:marLeft w:val="0"/>
      <w:marRight w:val="0"/>
      <w:marTop w:val="0"/>
      <w:marBottom w:val="0"/>
      <w:divBdr>
        <w:top w:val="none" w:sz="0" w:space="0" w:color="auto"/>
        <w:left w:val="none" w:sz="0" w:space="0" w:color="auto"/>
        <w:bottom w:val="none" w:sz="0" w:space="0" w:color="auto"/>
        <w:right w:val="none" w:sz="0" w:space="0" w:color="auto"/>
      </w:divBdr>
    </w:div>
    <w:div w:id="1998074906">
      <w:bodyDiv w:val="1"/>
      <w:marLeft w:val="0"/>
      <w:marRight w:val="0"/>
      <w:marTop w:val="0"/>
      <w:marBottom w:val="0"/>
      <w:divBdr>
        <w:top w:val="none" w:sz="0" w:space="0" w:color="auto"/>
        <w:left w:val="none" w:sz="0" w:space="0" w:color="auto"/>
        <w:bottom w:val="none" w:sz="0" w:space="0" w:color="auto"/>
        <w:right w:val="none" w:sz="0" w:space="0" w:color="auto"/>
      </w:divBdr>
      <w:divsChild>
        <w:div w:id="1385983954">
          <w:marLeft w:val="0"/>
          <w:marRight w:val="0"/>
          <w:marTop w:val="0"/>
          <w:marBottom w:val="0"/>
          <w:divBdr>
            <w:top w:val="none" w:sz="0" w:space="0" w:color="auto"/>
            <w:left w:val="none" w:sz="0" w:space="0" w:color="auto"/>
            <w:bottom w:val="none" w:sz="0" w:space="0" w:color="auto"/>
            <w:right w:val="none" w:sz="0" w:space="0" w:color="auto"/>
          </w:divBdr>
          <w:divsChild>
            <w:div w:id="1193612622">
              <w:marLeft w:val="0"/>
              <w:marRight w:val="0"/>
              <w:marTop w:val="0"/>
              <w:marBottom w:val="0"/>
              <w:divBdr>
                <w:top w:val="none" w:sz="0" w:space="0" w:color="auto"/>
                <w:left w:val="none" w:sz="0" w:space="0" w:color="auto"/>
                <w:bottom w:val="none" w:sz="0" w:space="0" w:color="auto"/>
                <w:right w:val="none" w:sz="0" w:space="0" w:color="auto"/>
              </w:divBdr>
              <w:divsChild>
                <w:div w:id="1138104373">
                  <w:marLeft w:val="0"/>
                  <w:marRight w:val="0"/>
                  <w:marTop w:val="0"/>
                  <w:marBottom w:val="0"/>
                  <w:divBdr>
                    <w:top w:val="none" w:sz="0" w:space="0" w:color="auto"/>
                    <w:left w:val="none" w:sz="0" w:space="0" w:color="auto"/>
                    <w:bottom w:val="none" w:sz="0" w:space="0" w:color="auto"/>
                    <w:right w:val="none" w:sz="0" w:space="0" w:color="auto"/>
                  </w:divBdr>
                  <w:divsChild>
                    <w:div w:id="15184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1530">
      <w:bodyDiv w:val="1"/>
      <w:marLeft w:val="0"/>
      <w:marRight w:val="0"/>
      <w:marTop w:val="0"/>
      <w:marBottom w:val="0"/>
      <w:divBdr>
        <w:top w:val="none" w:sz="0" w:space="0" w:color="auto"/>
        <w:left w:val="none" w:sz="0" w:space="0" w:color="auto"/>
        <w:bottom w:val="none" w:sz="0" w:space="0" w:color="auto"/>
        <w:right w:val="none" w:sz="0" w:space="0" w:color="auto"/>
      </w:divBdr>
      <w:divsChild>
        <w:div w:id="1665744436">
          <w:marLeft w:val="0"/>
          <w:marRight w:val="0"/>
          <w:marTop w:val="0"/>
          <w:marBottom w:val="0"/>
          <w:divBdr>
            <w:top w:val="none" w:sz="0" w:space="0" w:color="auto"/>
            <w:left w:val="none" w:sz="0" w:space="0" w:color="auto"/>
            <w:bottom w:val="none" w:sz="0" w:space="0" w:color="auto"/>
            <w:right w:val="none" w:sz="0" w:space="0" w:color="auto"/>
          </w:divBdr>
          <w:divsChild>
            <w:div w:id="1278372457">
              <w:marLeft w:val="0"/>
              <w:marRight w:val="0"/>
              <w:marTop w:val="0"/>
              <w:marBottom w:val="0"/>
              <w:divBdr>
                <w:top w:val="none" w:sz="0" w:space="0" w:color="auto"/>
                <w:left w:val="none" w:sz="0" w:space="0" w:color="auto"/>
                <w:bottom w:val="none" w:sz="0" w:space="0" w:color="auto"/>
                <w:right w:val="none" w:sz="0" w:space="0" w:color="auto"/>
              </w:divBdr>
              <w:divsChild>
                <w:div w:id="1703627229">
                  <w:marLeft w:val="0"/>
                  <w:marRight w:val="0"/>
                  <w:marTop w:val="0"/>
                  <w:marBottom w:val="0"/>
                  <w:divBdr>
                    <w:top w:val="none" w:sz="0" w:space="0" w:color="auto"/>
                    <w:left w:val="none" w:sz="0" w:space="0" w:color="auto"/>
                    <w:bottom w:val="none" w:sz="0" w:space="0" w:color="auto"/>
                    <w:right w:val="none" w:sz="0" w:space="0" w:color="auto"/>
                  </w:divBdr>
                  <w:divsChild>
                    <w:div w:id="21239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20459">
      <w:bodyDiv w:val="1"/>
      <w:marLeft w:val="0"/>
      <w:marRight w:val="0"/>
      <w:marTop w:val="0"/>
      <w:marBottom w:val="0"/>
      <w:divBdr>
        <w:top w:val="none" w:sz="0" w:space="0" w:color="auto"/>
        <w:left w:val="none" w:sz="0" w:space="0" w:color="auto"/>
        <w:bottom w:val="none" w:sz="0" w:space="0" w:color="auto"/>
        <w:right w:val="none" w:sz="0" w:space="0" w:color="auto"/>
      </w:divBdr>
      <w:divsChild>
        <w:div w:id="1735467587">
          <w:marLeft w:val="0"/>
          <w:marRight w:val="0"/>
          <w:marTop w:val="0"/>
          <w:marBottom w:val="0"/>
          <w:divBdr>
            <w:top w:val="none" w:sz="0" w:space="0" w:color="auto"/>
            <w:left w:val="none" w:sz="0" w:space="0" w:color="auto"/>
            <w:bottom w:val="none" w:sz="0" w:space="0" w:color="auto"/>
            <w:right w:val="none" w:sz="0" w:space="0" w:color="auto"/>
          </w:divBdr>
          <w:divsChild>
            <w:div w:id="327053069">
              <w:marLeft w:val="0"/>
              <w:marRight w:val="0"/>
              <w:marTop w:val="0"/>
              <w:marBottom w:val="0"/>
              <w:divBdr>
                <w:top w:val="none" w:sz="0" w:space="0" w:color="auto"/>
                <w:left w:val="none" w:sz="0" w:space="0" w:color="auto"/>
                <w:bottom w:val="none" w:sz="0" w:space="0" w:color="auto"/>
                <w:right w:val="none" w:sz="0" w:space="0" w:color="auto"/>
              </w:divBdr>
              <w:divsChild>
                <w:div w:id="2099519220">
                  <w:marLeft w:val="0"/>
                  <w:marRight w:val="0"/>
                  <w:marTop w:val="0"/>
                  <w:marBottom w:val="0"/>
                  <w:divBdr>
                    <w:top w:val="none" w:sz="0" w:space="0" w:color="auto"/>
                    <w:left w:val="none" w:sz="0" w:space="0" w:color="auto"/>
                    <w:bottom w:val="none" w:sz="0" w:space="0" w:color="auto"/>
                    <w:right w:val="none" w:sz="0" w:space="0" w:color="auto"/>
                  </w:divBdr>
                  <w:divsChild>
                    <w:div w:id="661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0300">
      <w:bodyDiv w:val="1"/>
      <w:marLeft w:val="0"/>
      <w:marRight w:val="0"/>
      <w:marTop w:val="0"/>
      <w:marBottom w:val="0"/>
      <w:divBdr>
        <w:top w:val="none" w:sz="0" w:space="0" w:color="auto"/>
        <w:left w:val="none" w:sz="0" w:space="0" w:color="auto"/>
        <w:bottom w:val="none" w:sz="0" w:space="0" w:color="auto"/>
        <w:right w:val="none" w:sz="0" w:space="0" w:color="auto"/>
      </w:divBdr>
      <w:divsChild>
        <w:div w:id="1384404057">
          <w:marLeft w:val="0"/>
          <w:marRight w:val="0"/>
          <w:marTop w:val="0"/>
          <w:marBottom w:val="0"/>
          <w:divBdr>
            <w:top w:val="none" w:sz="0" w:space="0" w:color="auto"/>
            <w:left w:val="none" w:sz="0" w:space="0" w:color="auto"/>
            <w:bottom w:val="none" w:sz="0" w:space="0" w:color="auto"/>
            <w:right w:val="none" w:sz="0" w:space="0" w:color="auto"/>
          </w:divBdr>
          <w:divsChild>
            <w:div w:id="325981004">
              <w:marLeft w:val="0"/>
              <w:marRight w:val="0"/>
              <w:marTop w:val="0"/>
              <w:marBottom w:val="0"/>
              <w:divBdr>
                <w:top w:val="none" w:sz="0" w:space="0" w:color="auto"/>
                <w:left w:val="none" w:sz="0" w:space="0" w:color="auto"/>
                <w:bottom w:val="none" w:sz="0" w:space="0" w:color="auto"/>
                <w:right w:val="none" w:sz="0" w:space="0" w:color="auto"/>
              </w:divBdr>
              <w:divsChild>
                <w:div w:id="1045371296">
                  <w:marLeft w:val="0"/>
                  <w:marRight w:val="0"/>
                  <w:marTop w:val="0"/>
                  <w:marBottom w:val="0"/>
                  <w:divBdr>
                    <w:top w:val="none" w:sz="0" w:space="0" w:color="auto"/>
                    <w:left w:val="none" w:sz="0" w:space="0" w:color="auto"/>
                    <w:bottom w:val="none" w:sz="0" w:space="0" w:color="auto"/>
                    <w:right w:val="none" w:sz="0" w:space="0" w:color="auto"/>
                  </w:divBdr>
                  <w:divsChild>
                    <w:div w:id="15269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8467">
      <w:bodyDiv w:val="1"/>
      <w:marLeft w:val="0"/>
      <w:marRight w:val="0"/>
      <w:marTop w:val="0"/>
      <w:marBottom w:val="0"/>
      <w:divBdr>
        <w:top w:val="none" w:sz="0" w:space="0" w:color="auto"/>
        <w:left w:val="none" w:sz="0" w:space="0" w:color="auto"/>
        <w:bottom w:val="none" w:sz="0" w:space="0" w:color="auto"/>
        <w:right w:val="none" w:sz="0" w:space="0" w:color="auto"/>
      </w:divBdr>
      <w:divsChild>
        <w:div w:id="959920142">
          <w:marLeft w:val="0"/>
          <w:marRight w:val="0"/>
          <w:marTop w:val="0"/>
          <w:marBottom w:val="0"/>
          <w:divBdr>
            <w:top w:val="none" w:sz="0" w:space="0" w:color="auto"/>
            <w:left w:val="none" w:sz="0" w:space="0" w:color="auto"/>
            <w:bottom w:val="none" w:sz="0" w:space="0" w:color="auto"/>
            <w:right w:val="none" w:sz="0" w:space="0" w:color="auto"/>
          </w:divBdr>
          <w:divsChild>
            <w:div w:id="9916033">
              <w:marLeft w:val="0"/>
              <w:marRight w:val="0"/>
              <w:marTop w:val="0"/>
              <w:marBottom w:val="0"/>
              <w:divBdr>
                <w:top w:val="none" w:sz="0" w:space="0" w:color="auto"/>
                <w:left w:val="none" w:sz="0" w:space="0" w:color="auto"/>
                <w:bottom w:val="none" w:sz="0" w:space="0" w:color="auto"/>
                <w:right w:val="none" w:sz="0" w:space="0" w:color="auto"/>
              </w:divBdr>
              <w:divsChild>
                <w:div w:id="1657340811">
                  <w:marLeft w:val="0"/>
                  <w:marRight w:val="0"/>
                  <w:marTop w:val="0"/>
                  <w:marBottom w:val="0"/>
                  <w:divBdr>
                    <w:top w:val="none" w:sz="0" w:space="0" w:color="auto"/>
                    <w:left w:val="none" w:sz="0" w:space="0" w:color="auto"/>
                    <w:bottom w:val="none" w:sz="0" w:space="0" w:color="auto"/>
                    <w:right w:val="none" w:sz="0" w:space="0" w:color="auto"/>
                  </w:divBdr>
                  <w:divsChild>
                    <w:div w:id="2004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51194">
      <w:bodyDiv w:val="1"/>
      <w:marLeft w:val="0"/>
      <w:marRight w:val="0"/>
      <w:marTop w:val="0"/>
      <w:marBottom w:val="0"/>
      <w:divBdr>
        <w:top w:val="none" w:sz="0" w:space="0" w:color="auto"/>
        <w:left w:val="none" w:sz="0" w:space="0" w:color="auto"/>
        <w:bottom w:val="none" w:sz="0" w:space="0" w:color="auto"/>
        <w:right w:val="none" w:sz="0" w:space="0" w:color="auto"/>
      </w:divBdr>
      <w:divsChild>
        <w:div w:id="99842947">
          <w:marLeft w:val="0"/>
          <w:marRight w:val="0"/>
          <w:marTop w:val="0"/>
          <w:marBottom w:val="0"/>
          <w:divBdr>
            <w:top w:val="none" w:sz="0" w:space="0" w:color="auto"/>
            <w:left w:val="none" w:sz="0" w:space="0" w:color="auto"/>
            <w:bottom w:val="none" w:sz="0" w:space="0" w:color="auto"/>
            <w:right w:val="none" w:sz="0" w:space="0" w:color="auto"/>
          </w:divBdr>
          <w:divsChild>
            <w:div w:id="2007198240">
              <w:marLeft w:val="0"/>
              <w:marRight w:val="0"/>
              <w:marTop w:val="0"/>
              <w:marBottom w:val="0"/>
              <w:divBdr>
                <w:top w:val="none" w:sz="0" w:space="0" w:color="auto"/>
                <w:left w:val="none" w:sz="0" w:space="0" w:color="auto"/>
                <w:bottom w:val="none" w:sz="0" w:space="0" w:color="auto"/>
                <w:right w:val="none" w:sz="0" w:space="0" w:color="auto"/>
              </w:divBdr>
              <w:divsChild>
                <w:div w:id="63838319">
                  <w:marLeft w:val="0"/>
                  <w:marRight w:val="0"/>
                  <w:marTop w:val="0"/>
                  <w:marBottom w:val="0"/>
                  <w:divBdr>
                    <w:top w:val="none" w:sz="0" w:space="0" w:color="auto"/>
                    <w:left w:val="none" w:sz="0" w:space="0" w:color="auto"/>
                    <w:bottom w:val="none" w:sz="0" w:space="0" w:color="auto"/>
                    <w:right w:val="none" w:sz="0" w:space="0" w:color="auto"/>
                  </w:divBdr>
                  <w:divsChild>
                    <w:div w:id="3396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065076">
      <w:bodyDiv w:val="1"/>
      <w:marLeft w:val="0"/>
      <w:marRight w:val="0"/>
      <w:marTop w:val="0"/>
      <w:marBottom w:val="0"/>
      <w:divBdr>
        <w:top w:val="none" w:sz="0" w:space="0" w:color="auto"/>
        <w:left w:val="none" w:sz="0" w:space="0" w:color="auto"/>
        <w:bottom w:val="none" w:sz="0" w:space="0" w:color="auto"/>
        <w:right w:val="none" w:sz="0" w:space="0" w:color="auto"/>
      </w:divBdr>
    </w:div>
    <w:div w:id="2037344206">
      <w:bodyDiv w:val="1"/>
      <w:marLeft w:val="0"/>
      <w:marRight w:val="0"/>
      <w:marTop w:val="0"/>
      <w:marBottom w:val="0"/>
      <w:divBdr>
        <w:top w:val="none" w:sz="0" w:space="0" w:color="auto"/>
        <w:left w:val="none" w:sz="0" w:space="0" w:color="auto"/>
        <w:bottom w:val="none" w:sz="0" w:space="0" w:color="auto"/>
        <w:right w:val="none" w:sz="0" w:space="0" w:color="auto"/>
      </w:divBdr>
      <w:divsChild>
        <w:div w:id="640304740">
          <w:marLeft w:val="0"/>
          <w:marRight w:val="0"/>
          <w:marTop w:val="0"/>
          <w:marBottom w:val="0"/>
          <w:divBdr>
            <w:top w:val="none" w:sz="0" w:space="0" w:color="auto"/>
            <w:left w:val="none" w:sz="0" w:space="0" w:color="auto"/>
            <w:bottom w:val="none" w:sz="0" w:space="0" w:color="auto"/>
            <w:right w:val="none" w:sz="0" w:space="0" w:color="auto"/>
          </w:divBdr>
          <w:divsChild>
            <w:div w:id="254478381">
              <w:marLeft w:val="0"/>
              <w:marRight w:val="0"/>
              <w:marTop w:val="0"/>
              <w:marBottom w:val="0"/>
              <w:divBdr>
                <w:top w:val="none" w:sz="0" w:space="0" w:color="auto"/>
                <w:left w:val="none" w:sz="0" w:space="0" w:color="auto"/>
                <w:bottom w:val="none" w:sz="0" w:space="0" w:color="auto"/>
                <w:right w:val="none" w:sz="0" w:space="0" w:color="auto"/>
              </w:divBdr>
              <w:divsChild>
                <w:div w:id="2113278387">
                  <w:marLeft w:val="0"/>
                  <w:marRight w:val="0"/>
                  <w:marTop w:val="0"/>
                  <w:marBottom w:val="0"/>
                  <w:divBdr>
                    <w:top w:val="none" w:sz="0" w:space="0" w:color="auto"/>
                    <w:left w:val="none" w:sz="0" w:space="0" w:color="auto"/>
                    <w:bottom w:val="none" w:sz="0" w:space="0" w:color="auto"/>
                    <w:right w:val="none" w:sz="0" w:space="0" w:color="auto"/>
                  </w:divBdr>
                  <w:divsChild>
                    <w:div w:id="3712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89139">
      <w:bodyDiv w:val="1"/>
      <w:marLeft w:val="0"/>
      <w:marRight w:val="0"/>
      <w:marTop w:val="0"/>
      <w:marBottom w:val="0"/>
      <w:divBdr>
        <w:top w:val="none" w:sz="0" w:space="0" w:color="auto"/>
        <w:left w:val="none" w:sz="0" w:space="0" w:color="auto"/>
        <w:bottom w:val="none" w:sz="0" w:space="0" w:color="auto"/>
        <w:right w:val="none" w:sz="0" w:space="0" w:color="auto"/>
      </w:divBdr>
      <w:divsChild>
        <w:div w:id="1918398115">
          <w:marLeft w:val="0"/>
          <w:marRight w:val="0"/>
          <w:marTop w:val="0"/>
          <w:marBottom w:val="0"/>
          <w:divBdr>
            <w:top w:val="none" w:sz="0" w:space="0" w:color="auto"/>
            <w:left w:val="none" w:sz="0" w:space="0" w:color="auto"/>
            <w:bottom w:val="none" w:sz="0" w:space="0" w:color="auto"/>
            <w:right w:val="none" w:sz="0" w:space="0" w:color="auto"/>
          </w:divBdr>
          <w:divsChild>
            <w:div w:id="216864722">
              <w:marLeft w:val="0"/>
              <w:marRight w:val="0"/>
              <w:marTop w:val="0"/>
              <w:marBottom w:val="0"/>
              <w:divBdr>
                <w:top w:val="none" w:sz="0" w:space="0" w:color="auto"/>
                <w:left w:val="none" w:sz="0" w:space="0" w:color="auto"/>
                <w:bottom w:val="none" w:sz="0" w:space="0" w:color="auto"/>
                <w:right w:val="none" w:sz="0" w:space="0" w:color="auto"/>
              </w:divBdr>
              <w:divsChild>
                <w:div w:id="538131507">
                  <w:marLeft w:val="0"/>
                  <w:marRight w:val="0"/>
                  <w:marTop w:val="0"/>
                  <w:marBottom w:val="0"/>
                  <w:divBdr>
                    <w:top w:val="none" w:sz="0" w:space="0" w:color="auto"/>
                    <w:left w:val="none" w:sz="0" w:space="0" w:color="auto"/>
                    <w:bottom w:val="none" w:sz="0" w:space="0" w:color="auto"/>
                    <w:right w:val="none" w:sz="0" w:space="0" w:color="auto"/>
                  </w:divBdr>
                  <w:divsChild>
                    <w:div w:id="4721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463">
      <w:bodyDiv w:val="1"/>
      <w:marLeft w:val="0"/>
      <w:marRight w:val="0"/>
      <w:marTop w:val="0"/>
      <w:marBottom w:val="0"/>
      <w:divBdr>
        <w:top w:val="none" w:sz="0" w:space="0" w:color="auto"/>
        <w:left w:val="none" w:sz="0" w:space="0" w:color="auto"/>
        <w:bottom w:val="none" w:sz="0" w:space="0" w:color="auto"/>
        <w:right w:val="none" w:sz="0" w:space="0" w:color="auto"/>
      </w:divBdr>
    </w:div>
    <w:div w:id="2057270957">
      <w:bodyDiv w:val="1"/>
      <w:marLeft w:val="0"/>
      <w:marRight w:val="0"/>
      <w:marTop w:val="0"/>
      <w:marBottom w:val="0"/>
      <w:divBdr>
        <w:top w:val="none" w:sz="0" w:space="0" w:color="auto"/>
        <w:left w:val="none" w:sz="0" w:space="0" w:color="auto"/>
        <w:bottom w:val="none" w:sz="0" w:space="0" w:color="auto"/>
        <w:right w:val="none" w:sz="0" w:space="0" w:color="auto"/>
      </w:divBdr>
      <w:divsChild>
        <w:div w:id="691803978">
          <w:marLeft w:val="0"/>
          <w:marRight w:val="0"/>
          <w:marTop w:val="0"/>
          <w:marBottom w:val="0"/>
          <w:divBdr>
            <w:top w:val="none" w:sz="0" w:space="0" w:color="auto"/>
            <w:left w:val="none" w:sz="0" w:space="0" w:color="auto"/>
            <w:bottom w:val="none" w:sz="0" w:space="0" w:color="auto"/>
            <w:right w:val="none" w:sz="0" w:space="0" w:color="auto"/>
          </w:divBdr>
          <w:divsChild>
            <w:div w:id="1837108096">
              <w:marLeft w:val="0"/>
              <w:marRight w:val="0"/>
              <w:marTop w:val="0"/>
              <w:marBottom w:val="0"/>
              <w:divBdr>
                <w:top w:val="none" w:sz="0" w:space="0" w:color="auto"/>
                <w:left w:val="none" w:sz="0" w:space="0" w:color="auto"/>
                <w:bottom w:val="none" w:sz="0" w:space="0" w:color="auto"/>
                <w:right w:val="none" w:sz="0" w:space="0" w:color="auto"/>
              </w:divBdr>
              <w:divsChild>
                <w:div w:id="1615356774">
                  <w:marLeft w:val="0"/>
                  <w:marRight w:val="0"/>
                  <w:marTop w:val="0"/>
                  <w:marBottom w:val="0"/>
                  <w:divBdr>
                    <w:top w:val="none" w:sz="0" w:space="0" w:color="auto"/>
                    <w:left w:val="none" w:sz="0" w:space="0" w:color="auto"/>
                    <w:bottom w:val="none" w:sz="0" w:space="0" w:color="auto"/>
                    <w:right w:val="none" w:sz="0" w:space="0" w:color="auto"/>
                  </w:divBdr>
                  <w:divsChild>
                    <w:div w:id="2132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03920">
      <w:bodyDiv w:val="1"/>
      <w:marLeft w:val="0"/>
      <w:marRight w:val="0"/>
      <w:marTop w:val="0"/>
      <w:marBottom w:val="0"/>
      <w:divBdr>
        <w:top w:val="none" w:sz="0" w:space="0" w:color="auto"/>
        <w:left w:val="none" w:sz="0" w:space="0" w:color="auto"/>
        <w:bottom w:val="none" w:sz="0" w:space="0" w:color="auto"/>
        <w:right w:val="none" w:sz="0" w:space="0" w:color="auto"/>
      </w:divBdr>
      <w:divsChild>
        <w:div w:id="1118521719">
          <w:marLeft w:val="0"/>
          <w:marRight w:val="0"/>
          <w:marTop w:val="0"/>
          <w:marBottom w:val="0"/>
          <w:divBdr>
            <w:top w:val="none" w:sz="0" w:space="0" w:color="auto"/>
            <w:left w:val="none" w:sz="0" w:space="0" w:color="auto"/>
            <w:bottom w:val="none" w:sz="0" w:space="0" w:color="auto"/>
            <w:right w:val="none" w:sz="0" w:space="0" w:color="auto"/>
          </w:divBdr>
          <w:divsChild>
            <w:div w:id="1165393657">
              <w:marLeft w:val="0"/>
              <w:marRight w:val="0"/>
              <w:marTop w:val="0"/>
              <w:marBottom w:val="0"/>
              <w:divBdr>
                <w:top w:val="none" w:sz="0" w:space="0" w:color="auto"/>
                <w:left w:val="none" w:sz="0" w:space="0" w:color="auto"/>
                <w:bottom w:val="none" w:sz="0" w:space="0" w:color="auto"/>
                <w:right w:val="none" w:sz="0" w:space="0" w:color="auto"/>
              </w:divBdr>
              <w:divsChild>
                <w:div w:id="850148024">
                  <w:marLeft w:val="0"/>
                  <w:marRight w:val="0"/>
                  <w:marTop w:val="0"/>
                  <w:marBottom w:val="0"/>
                  <w:divBdr>
                    <w:top w:val="none" w:sz="0" w:space="0" w:color="auto"/>
                    <w:left w:val="none" w:sz="0" w:space="0" w:color="auto"/>
                    <w:bottom w:val="none" w:sz="0" w:space="0" w:color="auto"/>
                    <w:right w:val="none" w:sz="0" w:space="0" w:color="auto"/>
                  </w:divBdr>
                  <w:divsChild>
                    <w:div w:id="573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10221">
      <w:bodyDiv w:val="1"/>
      <w:marLeft w:val="0"/>
      <w:marRight w:val="0"/>
      <w:marTop w:val="0"/>
      <w:marBottom w:val="0"/>
      <w:divBdr>
        <w:top w:val="none" w:sz="0" w:space="0" w:color="auto"/>
        <w:left w:val="none" w:sz="0" w:space="0" w:color="auto"/>
        <w:bottom w:val="none" w:sz="0" w:space="0" w:color="auto"/>
        <w:right w:val="none" w:sz="0" w:space="0" w:color="auto"/>
      </w:divBdr>
    </w:div>
    <w:div w:id="2074428144">
      <w:bodyDiv w:val="1"/>
      <w:marLeft w:val="0"/>
      <w:marRight w:val="0"/>
      <w:marTop w:val="0"/>
      <w:marBottom w:val="0"/>
      <w:divBdr>
        <w:top w:val="none" w:sz="0" w:space="0" w:color="auto"/>
        <w:left w:val="none" w:sz="0" w:space="0" w:color="auto"/>
        <w:bottom w:val="none" w:sz="0" w:space="0" w:color="auto"/>
        <w:right w:val="none" w:sz="0" w:space="0" w:color="auto"/>
      </w:divBdr>
      <w:divsChild>
        <w:div w:id="1015573408">
          <w:marLeft w:val="0"/>
          <w:marRight w:val="0"/>
          <w:marTop w:val="0"/>
          <w:marBottom w:val="0"/>
          <w:divBdr>
            <w:top w:val="none" w:sz="0" w:space="0" w:color="auto"/>
            <w:left w:val="none" w:sz="0" w:space="0" w:color="auto"/>
            <w:bottom w:val="none" w:sz="0" w:space="0" w:color="auto"/>
            <w:right w:val="none" w:sz="0" w:space="0" w:color="auto"/>
          </w:divBdr>
          <w:divsChild>
            <w:div w:id="969746236">
              <w:marLeft w:val="0"/>
              <w:marRight w:val="0"/>
              <w:marTop w:val="0"/>
              <w:marBottom w:val="0"/>
              <w:divBdr>
                <w:top w:val="none" w:sz="0" w:space="0" w:color="auto"/>
                <w:left w:val="none" w:sz="0" w:space="0" w:color="auto"/>
                <w:bottom w:val="none" w:sz="0" w:space="0" w:color="auto"/>
                <w:right w:val="none" w:sz="0" w:space="0" w:color="auto"/>
              </w:divBdr>
              <w:divsChild>
                <w:div w:id="983199483">
                  <w:marLeft w:val="0"/>
                  <w:marRight w:val="0"/>
                  <w:marTop w:val="0"/>
                  <w:marBottom w:val="0"/>
                  <w:divBdr>
                    <w:top w:val="none" w:sz="0" w:space="0" w:color="auto"/>
                    <w:left w:val="none" w:sz="0" w:space="0" w:color="auto"/>
                    <w:bottom w:val="none" w:sz="0" w:space="0" w:color="auto"/>
                    <w:right w:val="none" w:sz="0" w:space="0" w:color="auto"/>
                  </w:divBdr>
                  <w:divsChild>
                    <w:div w:id="14342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070302">
      <w:bodyDiv w:val="1"/>
      <w:marLeft w:val="0"/>
      <w:marRight w:val="0"/>
      <w:marTop w:val="0"/>
      <w:marBottom w:val="0"/>
      <w:divBdr>
        <w:top w:val="none" w:sz="0" w:space="0" w:color="auto"/>
        <w:left w:val="none" w:sz="0" w:space="0" w:color="auto"/>
        <w:bottom w:val="none" w:sz="0" w:space="0" w:color="auto"/>
        <w:right w:val="none" w:sz="0" w:space="0" w:color="auto"/>
      </w:divBdr>
    </w:div>
    <w:div w:id="2105153319">
      <w:bodyDiv w:val="1"/>
      <w:marLeft w:val="0"/>
      <w:marRight w:val="0"/>
      <w:marTop w:val="0"/>
      <w:marBottom w:val="0"/>
      <w:divBdr>
        <w:top w:val="none" w:sz="0" w:space="0" w:color="auto"/>
        <w:left w:val="none" w:sz="0" w:space="0" w:color="auto"/>
        <w:bottom w:val="none" w:sz="0" w:space="0" w:color="auto"/>
        <w:right w:val="none" w:sz="0" w:space="0" w:color="auto"/>
      </w:divBdr>
    </w:div>
    <w:div w:id="2106269924">
      <w:bodyDiv w:val="1"/>
      <w:marLeft w:val="0"/>
      <w:marRight w:val="0"/>
      <w:marTop w:val="0"/>
      <w:marBottom w:val="0"/>
      <w:divBdr>
        <w:top w:val="none" w:sz="0" w:space="0" w:color="auto"/>
        <w:left w:val="none" w:sz="0" w:space="0" w:color="auto"/>
        <w:bottom w:val="none" w:sz="0" w:space="0" w:color="auto"/>
        <w:right w:val="none" w:sz="0" w:space="0" w:color="auto"/>
      </w:divBdr>
    </w:div>
    <w:div w:id="2108964385">
      <w:bodyDiv w:val="1"/>
      <w:marLeft w:val="0"/>
      <w:marRight w:val="0"/>
      <w:marTop w:val="0"/>
      <w:marBottom w:val="0"/>
      <w:divBdr>
        <w:top w:val="none" w:sz="0" w:space="0" w:color="auto"/>
        <w:left w:val="none" w:sz="0" w:space="0" w:color="auto"/>
        <w:bottom w:val="none" w:sz="0" w:space="0" w:color="auto"/>
        <w:right w:val="none" w:sz="0" w:space="0" w:color="auto"/>
      </w:divBdr>
      <w:divsChild>
        <w:div w:id="1626234116">
          <w:marLeft w:val="0"/>
          <w:marRight w:val="0"/>
          <w:marTop w:val="0"/>
          <w:marBottom w:val="0"/>
          <w:divBdr>
            <w:top w:val="none" w:sz="0" w:space="0" w:color="auto"/>
            <w:left w:val="none" w:sz="0" w:space="0" w:color="auto"/>
            <w:bottom w:val="none" w:sz="0" w:space="0" w:color="auto"/>
            <w:right w:val="none" w:sz="0" w:space="0" w:color="auto"/>
          </w:divBdr>
          <w:divsChild>
            <w:div w:id="1696081932">
              <w:marLeft w:val="0"/>
              <w:marRight w:val="0"/>
              <w:marTop w:val="0"/>
              <w:marBottom w:val="0"/>
              <w:divBdr>
                <w:top w:val="none" w:sz="0" w:space="0" w:color="auto"/>
                <w:left w:val="none" w:sz="0" w:space="0" w:color="auto"/>
                <w:bottom w:val="none" w:sz="0" w:space="0" w:color="auto"/>
                <w:right w:val="none" w:sz="0" w:space="0" w:color="auto"/>
              </w:divBdr>
              <w:divsChild>
                <w:div w:id="1837919993">
                  <w:marLeft w:val="0"/>
                  <w:marRight w:val="0"/>
                  <w:marTop w:val="0"/>
                  <w:marBottom w:val="0"/>
                  <w:divBdr>
                    <w:top w:val="none" w:sz="0" w:space="0" w:color="auto"/>
                    <w:left w:val="none" w:sz="0" w:space="0" w:color="auto"/>
                    <w:bottom w:val="none" w:sz="0" w:space="0" w:color="auto"/>
                    <w:right w:val="none" w:sz="0" w:space="0" w:color="auto"/>
                  </w:divBdr>
                  <w:divsChild>
                    <w:div w:id="3948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3994">
      <w:bodyDiv w:val="1"/>
      <w:marLeft w:val="0"/>
      <w:marRight w:val="0"/>
      <w:marTop w:val="0"/>
      <w:marBottom w:val="0"/>
      <w:divBdr>
        <w:top w:val="none" w:sz="0" w:space="0" w:color="auto"/>
        <w:left w:val="none" w:sz="0" w:space="0" w:color="auto"/>
        <w:bottom w:val="none" w:sz="0" w:space="0" w:color="auto"/>
        <w:right w:val="none" w:sz="0" w:space="0" w:color="auto"/>
      </w:divBdr>
      <w:divsChild>
        <w:div w:id="523402892">
          <w:marLeft w:val="0"/>
          <w:marRight w:val="0"/>
          <w:marTop w:val="0"/>
          <w:marBottom w:val="0"/>
          <w:divBdr>
            <w:top w:val="none" w:sz="0" w:space="0" w:color="auto"/>
            <w:left w:val="none" w:sz="0" w:space="0" w:color="auto"/>
            <w:bottom w:val="none" w:sz="0" w:space="0" w:color="auto"/>
            <w:right w:val="none" w:sz="0" w:space="0" w:color="auto"/>
          </w:divBdr>
          <w:divsChild>
            <w:div w:id="38214959">
              <w:marLeft w:val="0"/>
              <w:marRight w:val="0"/>
              <w:marTop w:val="0"/>
              <w:marBottom w:val="0"/>
              <w:divBdr>
                <w:top w:val="none" w:sz="0" w:space="0" w:color="auto"/>
                <w:left w:val="none" w:sz="0" w:space="0" w:color="auto"/>
                <w:bottom w:val="none" w:sz="0" w:space="0" w:color="auto"/>
                <w:right w:val="none" w:sz="0" w:space="0" w:color="auto"/>
              </w:divBdr>
              <w:divsChild>
                <w:div w:id="437877181">
                  <w:marLeft w:val="0"/>
                  <w:marRight w:val="0"/>
                  <w:marTop w:val="0"/>
                  <w:marBottom w:val="0"/>
                  <w:divBdr>
                    <w:top w:val="none" w:sz="0" w:space="0" w:color="auto"/>
                    <w:left w:val="none" w:sz="0" w:space="0" w:color="auto"/>
                    <w:bottom w:val="none" w:sz="0" w:space="0" w:color="auto"/>
                    <w:right w:val="none" w:sz="0" w:space="0" w:color="auto"/>
                  </w:divBdr>
                  <w:divsChild>
                    <w:div w:id="4577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16616">
      <w:bodyDiv w:val="1"/>
      <w:marLeft w:val="0"/>
      <w:marRight w:val="0"/>
      <w:marTop w:val="0"/>
      <w:marBottom w:val="0"/>
      <w:divBdr>
        <w:top w:val="none" w:sz="0" w:space="0" w:color="auto"/>
        <w:left w:val="none" w:sz="0" w:space="0" w:color="auto"/>
        <w:bottom w:val="none" w:sz="0" w:space="0" w:color="auto"/>
        <w:right w:val="none" w:sz="0" w:space="0" w:color="auto"/>
      </w:divBdr>
      <w:divsChild>
        <w:div w:id="224294947">
          <w:marLeft w:val="0"/>
          <w:marRight w:val="0"/>
          <w:marTop w:val="0"/>
          <w:marBottom w:val="0"/>
          <w:divBdr>
            <w:top w:val="none" w:sz="0" w:space="0" w:color="auto"/>
            <w:left w:val="none" w:sz="0" w:space="0" w:color="auto"/>
            <w:bottom w:val="none" w:sz="0" w:space="0" w:color="auto"/>
            <w:right w:val="none" w:sz="0" w:space="0" w:color="auto"/>
          </w:divBdr>
          <w:divsChild>
            <w:div w:id="1867795445">
              <w:marLeft w:val="0"/>
              <w:marRight w:val="0"/>
              <w:marTop w:val="0"/>
              <w:marBottom w:val="0"/>
              <w:divBdr>
                <w:top w:val="none" w:sz="0" w:space="0" w:color="auto"/>
                <w:left w:val="none" w:sz="0" w:space="0" w:color="auto"/>
                <w:bottom w:val="none" w:sz="0" w:space="0" w:color="auto"/>
                <w:right w:val="none" w:sz="0" w:space="0" w:color="auto"/>
              </w:divBdr>
              <w:divsChild>
                <w:div w:id="274752328">
                  <w:marLeft w:val="0"/>
                  <w:marRight w:val="0"/>
                  <w:marTop w:val="0"/>
                  <w:marBottom w:val="0"/>
                  <w:divBdr>
                    <w:top w:val="none" w:sz="0" w:space="0" w:color="auto"/>
                    <w:left w:val="none" w:sz="0" w:space="0" w:color="auto"/>
                    <w:bottom w:val="none" w:sz="0" w:space="0" w:color="auto"/>
                    <w:right w:val="none" w:sz="0" w:space="0" w:color="auto"/>
                  </w:divBdr>
                  <w:divsChild>
                    <w:div w:id="931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08969">
      <w:bodyDiv w:val="1"/>
      <w:marLeft w:val="0"/>
      <w:marRight w:val="0"/>
      <w:marTop w:val="0"/>
      <w:marBottom w:val="0"/>
      <w:divBdr>
        <w:top w:val="none" w:sz="0" w:space="0" w:color="auto"/>
        <w:left w:val="none" w:sz="0" w:space="0" w:color="auto"/>
        <w:bottom w:val="none" w:sz="0" w:space="0" w:color="auto"/>
        <w:right w:val="none" w:sz="0" w:space="0" w:color="auto"/>
      </w:divBdr>
      <w:divsChild>
        <w:div w:id="1108549978">
          <w:marLeft w:val="0"/>
          <w:marRight w:val="0"/>
          <w:marTop w:val="0"/>
          <w:marBottom w:val="0"/>
          <w:divBdr>
            <w:top w:val="none" w:sz="0" w:space="0" w:color="auto"/>
            <w:left w:val="none" w:sz="0" w:space="0" w:color="auto"/>
            <w:bottom w:val="none" w:sz="0" w:space="0" w:color="auto"/>
            <w:right w:val="none" w:sz="0" w:space="0" w:color="auto"/>
          </w:divBdr>
          <w:divsChild>
            <w:div w:id="1255362697">
              <w:marLeft w:val="0"/>
              <w:marRight w:val="0"/>
              <w:marTop w:val="0"/>
              <w:marBottom w:val="0"/>
              <w:divBdr>
                <w:top w:val="none" w:sz="0" w:space="0" w:color="auto"/>
                <w:left w:val="none" w:sz="0" w:space="0" w:color="auto"/>
                <w:bottom w:val="none" w:sz="0" w:space="0" w:color="auto"/>
                <w:right w:val="none" w:sz="0" w:space="0" w:color="auto"/>
              </w:divBdr>
              <w:divsChild>
                <w:div w:id="575895335">
                  <w:marLeft w:val="0"/>
                  <w:marRight w:val="0"/>
                  <w:marTop w:val="0"/>
                  <w:marBottom w:val="0"/>
                  <w:divBdr>
                    <w:top w:val="none" w:sz="0" w:space="0" w:color="auto"/>
                    <w:left w:val="none" w:sz="0" w:space="0" w:color="auto"/>
                    <w:bottom w:val="none" w:sz="0" w:space="0" w:color="auto"/>
                    <w:right w:val="none" w:sz="0" w:space="0" w:color="auto"/>
                  </w:divBdr>
                  <w:divsChild>
                    <w:div w:id="2108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0852">
      <w:bodyDiv w:val="1"/>
      <w:marLeft w:val="0"/>
      <w:marRight w:val="0"/>
      <w:marTop w:val="0"/>
      <w:marBottom w:val="0"/>
      <w:divBdr>
        <w:top w:val="none" w:sz="0" w:space="0" w:color="auto"/>
        <w:left w:val="none" w:sz="0" w:space="0" w:color="auto"/>
        <w:bottom w:val="none" w:sz="0" w:space="0" w:color="auto"/>
        <w:right w:val="none" w:sz="0" w:space="0" w:color="auto"/>
      </w:divBdr>
      <w:divsChild>
        <w:div w:id="662776111">
          <w:marLeft w:val="0"/>
          <w:marRight w:val="0"/>
          <w:marTop w:val="0"/>
          <w:marBottom w:val="0"/>
          <w:divBdr>
            <w:top w:val="none" w:sz="0" w:space="0" w:color="auto"/>
            <w:left w:val="none" w:sz="0" w:space="0" w:color="auto"/>
            <w:bottom w:val="none" w:sz="0" w:space="0" w:color="auto"/>
            <w:right w:val="none" w:sz="0" w:space="0" w:color="auto"/>
          </w:divBdr>
          <w:divsChild>
            <w:div w:id="1835759212">
              <w:marLeft w:val="0"/>
              <w:marRight w:val="0"/>
              <w:marTop w:val="0"/>
              <w:marBottom w:val="0"/>
              <w:divBdr>
                <w:top w:val="none" w:sz="0" w:space="0" w:color="auto"/>
                <w:left w:val="none" w:sz="0" w:space="0" w:color="auto"/>
                <w:bottom w:val="none" w:sz="0" w:space="0" w:color="auto"/>
                <w:right w:val="none" w:sz="0" w:space="0" w:color="auto"/>
              </w:divBdr>
              <w:divsChild>
                <w:div w:id="1144270801">
                  <w:marLeft w:val="0"/>
                  <w:marRight w:val="0"/>
                  <w:marTop w:val="0"/>
                  <w:marBottom w:val="0"/>
                  <w:divBdr>
                    <w:top w:val="none" w:sz="0" w:space="0" w:color="auto"/>
                    <w:left w:val="none" w:sz="0" w:space="0" w:color="auto"/>
                    <w:bottom w:val="none" w:sz="0" w:space="0" w:color="auto"/>
                    <w:right w:val="none" w:sz="0" w:space="0" w:color="auto"/>
                  </w:divBdr>
                  <w:divsChild>
                    <w:div w:id="10843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22809">
      <w:bodyDiv w:val="1"/>
      <w:marLeft w:val="0"/>
      <w:marRight w:val="0"/>
      <w:marTop w:val="0"/>
      <w:marBottom w:val="0"/>
      <w:divBdr>
        <w:top w:val="none" w:sz="0" w:space="0" w:color="auto"/>
        <w:left w:val="none" w:sz="0" w:space="0" w:color="auto"/>
        <w:bottom w:val="none" w:sz="0" w:space="0" w:color="auto"/>
        <w:right w:val="none" w:sz="0" w:space="0" w:color="auto"/>
      </w:divBdr>
      <w:divsChild>
        <w:div w:id="482040238">
          <w:marLeft w:val="0"/>
          <w:marRight w:val="0"/>
          <w:marTop w:val="0"/>
          <w:marBottom w:val="0"/>
          <w:divBdr>
            <w:top w:val="none" w:sz="0" w:space="0" w:color="auto"/>
            <w:left w:val="none" w:sz="0" w:space="0" w:color="auto"/>
            <w:bottom w:val="none" w:sz="0" w:space="0" w:color="auto"/>
            <w:right w:val="none" w:sz="0" w:space="0" w:color="auto"/>
          </w:divBdr>
          <w:divsChild>
            <w:div w:id="1811437855">
              <w:marLeft w:val="0"/>
              <w:marRight w:val="0"/>
              <w:marTop w:val="0"/>
              <w:marBottom w:val="0"/>
              <w:divBdr>
                <w:top w:val="none" w:sz="0" w:space="0" w:color="auto"/>
                <w:left w:val="none" w:sz="0" w:space="0" w:color="auto"/>
                <w:bottom w:val="none" w:sz="0" w:space="0" w:color="auto"/>
                <w:right w:val="none" w:sz="0" w:space="0" w:color="auto"/>
              </w:divBdr>
              <w:divsChild>
                <w:div w:id="1498182683">
                  <w:marLeft w:val="0"/>
                  <w:marRight w:val="0"/>
                  <w:marTop w:val="0"/>
                  <w:marBottom w:val="0"/>
                  <w:divBdr>
                    <w:top w:val="none" w:sz="0" w:space="0" w:color="auto"/>
                    <w:left w:val="none" w:sz="0" w:space="0" w:color="auto"/>
                    <w:bottom w:val="none" w:sz="0" w:space="0" w:color="auto"/>
                    <w:right w:val="none" w:sz="0" w:space="0" w:color="auto"/>
                  </w:divBdr>
                  <w:divsChild>
                    <w:div w:id="6298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71143">
      <w:bodyDiv w:val="1"/>
      <w:marLeft w:val="0"/>
      <w:marRight w:val="0"/>
      <w:marTop w:val="0"/>
      <w:marBottom w:val="0"/>
      <w:divBdr>
        <w:top w:val="none" w:sz="0" w:space="0" w:color="auto"/>
        <w:left w:val="none" w:sz="0" w:space="0" w:color="auto"/>
        <w:bottom w:val="none" w:sz="0" w:space="0" w:color="auto"/>
        <w:right w:val="none" w:sz="0" w:space="0" w:color="auto"/>
      </w:divBdr>
    </w:div>
    <w:div w:id="2136675126">
      <w:bodyDiv w:val="1"/>
      <w:marLeft w:val="0"/>
      <w:marRight w:val="0"/>
      <w:marTop w:val="0"/>
      <w:marBottom w:val="0"/>
      <w:divBdr>
        <w:top w:val="none" w:sz="0" w:space="0" w:color="auto"/>
        <w:left w:val="none" w:sz="0" w:space="0" w:color="auto"/>
        <w:bottom w:val="none" w:sz="0" w:space="0" w:color="auto"/>
        <w:right w:val="none" w:sz="0" w:space="0" w:color="auto"/>
      </w:divBdr>
      <w:divsChild>
        <w:div w:id="168571390">
          <w:marLeft w:val="0"/>
          <w:marRight w:val="0"/>
          <w:marTop w:val="0"/>
          <w:marBottom w:val="0"/>
          <w:divBdr>
            <w:top w:val="none" w:sz="0" w:space="0" w:color="auto"/>
            <w:left w:val="none" w:sz="0" w:space="0" w:color="auto"/>
            <w:bottom w:val="none" w:sz="0" w:space="0" w:color="auto"/>
            <w:right w:val="none" w:sz="0" w:space="0" w:color="auto"/>
          </w:divBdr>
          <w:divsChild>
            <w:div w:id="715392357">
              <w:marLeft w:val="0"/>
              <w:marRight w:val="0"/>
              <w:marTop w:val="0"/>
              <w:marBottom w:val="0"/>
              <w:divBdr>
                <w:top w:val="none" w:sz="0" w:space="0" w:color="auto"/>
                <w:left w:val="none" w:sz="0" w:space="0" w:color="auto"/>
                <w:bottom w:val="none" w:sz="0" w:space="0" w:color="auto"/>
                <w:right w:val="none" w:sz="0" w:space="0" w:color="auto"/>
              </w:divBdr>
              <w:divsChild>
                <w:div w:id="1932742479">
                  <w:marLeft w:val="0"/>
                  <w:marRight w:val="0"/>
                  <w:marTop w:val="0"/>
                  <w:marBottom w:val="0"/>
                  <w:divBdr>
                    <w:top w:val="none" w:sz="0" w:space="0" w:color="auto"/>
                    <w:left w:val="none" w:sz="0" w:space="0" w:color="auto"/>
                    <w:bottom w:val="none" w:sz="0" w:space="0" w:color="auto"/>
                    <w:right w:val="none" w:sz="0" w:space="0" w:color="auto"/>
                  </w:divBdr>
                  <w:divsChild>
                    <w:div w:id="15948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724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premioseffie.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mailto:nicolefc@valorapanama.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publicacionyconfidencialidad"/><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footer" Target="footer4.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FFIE COLORS">
      <a:dk1>
        <a:sysClr val="windowText" lastClr="000000"/>
      </a:dk1>
      <a:lt1>
        <a:sysClr val="window" lastClr="FFFFFF"/>
      </a:lt1>
      <a:dk2>
        <a:srgbClr val="323232"/>
      </a:dk2>
      <a:lt2>
        <a:srgbClr val="FFFFFF"/>
      </a:lt2>
      <a:accent1>
        <a:srgbClr val="AD9841"/>
      </a:accent1>
      <a:accent2>
        <a:srgbClr val="C3B374"/>
      </a:accent2>
      <a:accent3>
        <a:srgbClr val="999999"/>
      </a:accent3>
      <a:accent4>
        <a:srgbClr val="B8B8B8"/>
      </a:accent4>
      <a:accent5>
        <a:srgbClr val="56262D"/>
      </a:accent5>
      <a:accent6>
        <a:srgbClr val="8A646F"/>
      </a:accent6>
      <a:hlink>
        <a:srgbClr val="AD9841"/>
      </a:hlink>
      <a:folHlink>
        <a:srgbClr val="AD984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751C-9362-BF45-993F-7342A5C2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41</Pages>
  <Words>12970</Words>
  <Characters>71340</Characters>
  <Application>Microsoft Office Word</Application>
  <DocSecurity>0</DocSecurity>
  <Lines>594</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Lee</dc:creator>
  <cp:keywords/>
  <dc:description/>
  <cp:lastModifiedBy>Microsoft Office User</cp:lastModifiedBy>
  <cp:revision>14</cp:revision>
  <cp:lastPrinted>2020-03-03T23:03:00Z</cp:lastPrinted>
  <dcterms:created xsi:type="dcterms:W3CDTF">2022-03-08T17:58:00Z</dcterms:created>
  <dcterms:modified xsi:type="dcterms:W3CDTF">2022-05-03T16:05:00Z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